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B067" w14:textId="5EB088B0" w:rsidR="007802D7" w:rsidRDefault="00061641" w:rsidP="002901A9">
      <w:pPr>
        <w:jc w:val="center"/>
        <w:rPr>
          <w:rFonts w:ascii="Times New Roman" w:eastAsia="標楷體" w:hAnsi="Times New Roman" w:cs="Times New Roman"/>
          <w:color w:val="000000" w:themeColor="text1"/>
          <w:sz w:val="36"/>
          <w:szCs w:val="36"/>
        </w:rPr>
      </w:pPr>
      <w:r>
        <w:rPr>
          <w:rFonts w:hint="eastAsia"/>
          <w:noProof/>
          <w:sz w:val="36"/>
          <w:szCs w:val="36"/>
        </w:rPr>
        <w:drawing>
          <wp:anchor distT="0" distB="0" distL="114300" distR="114300" simplePos="0" relativeHeight="251659264" behindDoc="0" locked="0" layoutInCell="1" allowOverlap="1" wp14:anchorId="43621DE2" wp14:editId="7F56463E">
            <wp:simplePos x="0" y="0"/>
            <wp:positionH relativeFrom="column">
              <wp:posOffset>333375</wp:posOffset>
            </wp:positionH>
            <wp:positionV relativeFrom="paragraph">
              <wp:posOffset>285750</wp:posOffset>
            </wp:positionV>
            <wp:extent cx="531495" cy="571500"/>
            <wp:effectExtent l="0" t="0" r="1905" b="0"/>
            <wp:wrapNone/>
            <wp:docPr id="2" name="圖片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31495" cy="571500"/>
                    </a:xfrm>
                    <a:prstGeom prst="rect">
                      <a:avLst/>
                    </a:prstGeom>
                  </pic:spPr>
                </pic:pic>
              </a:graphicData>
            </a:graphic>
            <wp14:sizeRelH relativeFrom="page">
              <wp14:pctWidth>0</wp14:pctWidth>
            </wp14:sizeRelH>
            <wp14:sizeRelV relativeFrom="page">
              <wp14:pctHeight>0</wp14:pctHeight>
            </wp14:sizeRelV>
          </wp:anchor>
        </w:drawing>
      </w:r>
      <w:r w:rsidR="76D1DCA2" w:rsidRPr="00372027">
        <w:rPr>
          <w:rFonts w:ascii="Times New Roman" w:eastAsia="標楷體" w:hAnsi="Times New Roman" w:cs="Times New Roman"/>
          <w:color w:val="000000" w:themeColor="text1"/>
          <w:sz w:val="36"/>
          <w:szCs w:val="36"/>
        </w:rPr>
        <w:t>財團法人中華民國對外貿易發展協會</w:t>
      </w:r>
      <w:r w:rsidR="00BD60F6" w:rsidRPr="00372027">
        <w:rPr>
          <w:rFonts w:ascii="Times New Roman" w:eastAsia="標楷體" w:hAnsi="Times New Roman" w:cs="Times New Roman"/>
          <w:color w:val="000000" w:themeColor="text1"/>
        </w:rPr>
        <w:br/>
      </w:r>
      <w:r w:rsidR="76D1DCA2" w:rsidRPr="00372027">
        <w:rPr>
          <w:rFonts w:ascii="Times New Roman" w:eastAsia="標楷體" w:hAnsi="Times New Roman" w:cs="Times New Roman"/>
          <w:color w:val="000000" w:themeColor="text1"/>
          <w:sz w:val="36"/>
          <w:szCs w:val="36"/>
        </w:rPr>
        <w:t xml:space="preserve"> </w:t>
      </w:r>
      <w:r w:rsidR="76D1DCA2" w:rsidRPr="00372027">
        <w:rPr>
          <w:rFonts w:ascii="Times New Roman" w:eastAsia="標楷體" w:hAnsi="Times New Roman" w:cs="Times New Roman"/>
          <w:color w:val="000000" w:themeColor="text1"/>
          <w:sz w:val="36"/>
          <w:szCs w:val="36"/>
        </w:rPr>
        <w:t>「</w:t>
      </w:r>
      <w:r w:rsidR="007802D7" w:rsidRPr="007802D7">
        <w:rPr>
          <w:rFonts w:ascii="Times New Roman" w:eastAsia="標楷體" w:hAnsi="Times New Roman" w:cs="Times New Roman" w:hint="eastAsia"/>
          <w:color w:val="000000" w:themeColor="text1"/>
          <w:sz w:val="36"/>
          <w:szCs w:val="36"/>
        </w:rPr>
        <w:t>2026</w:t>
      </w:r>
      <w:r w:rsidR="007802D7" w:rsidRPr="007802D7">
        <w:rPr>
          <w:rFonts w:ascii="Times New Roman" w:eastAsia="標楷體" w:hAnsi="Times New Roman" w:cs="Times New Roman" w:hint="eastAsia"/>
          <w:color w:val="000000" w:themeColor="text1"/>
          <w:sz w:val="36"/>
          <w:szCs w:val="36"/>
        </w:rPr>
        <w:t>年新加坡國際食品展</w:t>
      </w:r>
      <w:proofErr w:type="gramStart"/>
      <w:r w:rsidR="007802D7" w:rsidRPr="007802D7">
        <w:rPr>
          <w:rFonts w:ascii="Times New Roman" w:eastAsia="標楷體" w:hAnsi="Times New Roman" w:cs="Times New Roman" w:hint="eastAsia"/>
          <w:color w:val="000000" w:themeColor="text1"/>
          <w:sz w:val="36"/>
          <w:szCs w:val="36"/>
        </w:rPr>
        <w:t>–</w:t>
      </w:r>
      <w:proofErr w:type="gramEnd"/>
      <w:r w:rsidR="007802D7" w:rsidRPr="007802D7">
        <w:rPr>
          <w:rFonts w:ascii="Times New Roman" w:eastAsia="標楷體" w:hAnsi="Times New Roman" w:cs="Times New Roman" w:hint="eastAsia"/>
          <w:color w:val="000000" w:themeColor="text1"/>
          <w:sz w:val="36"/>
          <w:szCs w:val="36"/>
        </w:rPr>
        <w:t>清真產品主題館</w:t>
      </w:r>
      <w:r w:rsidR="76D1DCA2" w:rsidRPr="00372027">
        <w:rPr>
          <w:rFonts w:ascii="Times New Roman" w:eastAsia="標楷體" w:hAnsi="Times New Roman" w:cs="Times New Roman"/>
          <w:color w:val="000000" w:themeColor="text1"/>
          <w:sz w:val="36"/>
          <w:szCs w:val="36"/>
        </w:rPr>
        <w:t>」</w:t>
      </w:r>
    </w:p>
    <w:p w14:paraId="0465B043" w14:textId="4DAD31E3" w:rsidR="001F208C" w:rsidRPr="00372027" w:rsidRDefault="76D1DCA2" w:rsidP="002901A9">
      <w:pPr>
        <w:jc w:val="center"/>
        <w:rPr>
          <w:rFonts w:ascii="Times New Roman" w:eastAsia="標楷體" w:hAnsi="Times New Roman" w:cs="Times New Roman"/>
          <w:color w:val="000000" w:themeColor="text1"/>
          <w:sz w:val="36"/>
          <w:szCs w:val="36"/>
        </w:rPr>
      </w:pPr>
      <w:r w:rsidRPr="00372027">
        <w:rPr>
          <w:rFonts w:ascii="Times New Roman" w:eastAsia="標楷體" w:hAnsi="Times New Roman" w:cs="Times New Roman"/>
          <w:color w:val="000000" w:themeColor="text1"/>
          <w:sz w:val="36"/>
          <w:szCs w:val="36"/>
        </w:rPr>
        <w:t>參加作業規範</w:t>
      </w:r>
      <w:bookmarkStart w:id="0" w:name="_Hlk93312729"/>
    </w:p>
    <w:p w14:paraId="4CD547D5" w14:textId="0283A2A2" w:rsidR="003C7166" w:rsidRPr="00F43050" w:rsidRDefault="003C7166" w:rsidP="003C7166">
      <w:pPr>
        <w:jc w:val="right"/>
        <w:rPr>
          <w:rFonts w:ascii="Times New Roman" w:eastAsia="標楷體" w:hAnsi="Times New Roman" w:cs="Times New Roman"/>
          <w:b/>
          <w:bCs/>
          <w:sz w:val="14"/>
          <w:szCs w:val="12"/>
        </w:rPr>
      </w:pPr>
      <w:r w:rsidRPr="00F43050">
        <w:rPr>
          <w:rFonts w:ascii="Times New Roman" w:eastAsia="標楷體" w:hAnsi="Times New Roman" w:cs="Times New Roman"/>
          <w:b/>
          <w:bCs/>
          <w:sz w:val="20"/>
          <w:szCs w:val="20"/>
        </w:rPr>
        <w:t>202</w:t>
      </w:r>
      <w:r w:rsidR="00372027" w:rsidRPr="00F43050">
        <w:rPr>
          <w:rFonts w:ascii="Times New Roman" w:eastAsia="標楷體" w:hAnsi="Times New Roman" w:cs="Times New Roman" w:hint="eastAsia"/>
          <w:b/>
          <w:bCs/>
          <w:sz w:val="20"/>
          <w:szCs w:val="20"/>
        </w:rPr>
        <w:t>4</w:t>
      </w:r>
      <w:r w:rsidRPr="00F43050">
        <w:rPr>
          <w:rFonts w:ascii="Times New Roman" w:eastAsia="標楷體" w:hAnsi="Times New Roman" w:cs="Times New Roman"/>
          <w:b/>
          <w:bCs/>
          <w:sz w:val="20"/>
          <w:szCs w:val="20"/>
        </w:rPr>
        <w:t>.</w:t>
      </w:r>
      <w:r w:rsidR="00372027" w:rsidRPr="00F43050">
        <w:rPr>
          <w:rFonts w:ascii="Times New Roman" w:eastAsia="標楷體" w:hAnsi="Times New Roman" w:cs="Times New Roman" w:hint="eastAsia"/>
          <w:b/>
          <w:bCs/>
          <w:sz w:val="20"/>
          <w:szCs w:val="20"/>
        </w:rPr>
        <w:t>8</w:t>
      </w:r>
    </w:p>
    <w:p w14:paraId="640A2825" w14:textId="77777777" w:rsidR="001F208C" w:rsidRPr="00372027" w:rsidRDefault="002C5AA7"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組團說明：</w:t>
      </w:r>
    </w:p>
    <w:p w14:paraId="5D723F50" w14:textId="7000B0F5" w:rsidR="001F208C" w:rsidRPr="00372027" w:rsidRDefault="002C5AA7"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主辦單位：經濟部國際貿易</w:t>
      </w:r>
      <w:r w:rsidR="00F570E4" w:rsidRPr="00372027">
        <w:rPr>
          <w:rFonts w:ascii="Times New Roman" w:eastAsia="標楷體" w:hAnsi="Times New Roman" w:cs="Times New Roman" w:hint="eastAsia"/>
          <w:color w:val="000000" w:themeColor="text1"/>
        </w:rPr>
        <w:t>署</w:t>
      </w:r>
      <w:r w:rsidRPr="00372027">
        <w:rPr>
          <w:rFonts w:ascii="Times New Roman" w:eastAsia="標楷體" w:hAnsi="Times New Roman" w:cs="Times New Roman"/>
          <w:color w:val="000000" w:themeColor="text1"/>
        </w:rPr>
        <w:t>（下稱貿易</w:t>
      </w:r>
      <w:r w:rsidR="00F570E4" w:rsidRPr="00372027">
        <w:rPr>
          <w:rFonts w:ascii="Times New Roman" w:eastAsia="標楷體" w:hAnsi="Times New Roman" w:cs="Times New Roman" w:hint="eastAsia"/>
          <w:color w:val="000000" w:themeColor="text1"/>
        </w:rPr>
        <w:t>署</w:t>
      </w:r>
      <w:r w:rsidRPr="00372027">
        <w:rPr>
          <w:rFonts w:ascii="Times New Roman" w:eastAsia="標楷體" w:hAnsi="Times New Roman" w:cs="Times New Roman"/>
          <w:color w:val="000000" w:themeColor="text1"/>
        </w:rPr>
        <w:t>）</w:t>
      </w:r>
    </w:p>
    <w:p w14:paraId="64A31FF5" w14:textId="77777777" w:rsidR="001F208C" w:rsidRPr="00372027" w:rsidRDefault="002C5AA7"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執行單位：財團法人中華民國對外貿易發展協會（下稱本會）</w:t>
      </w:r>
    </w:p>
    <w:p w14:paraId="76398189" w14:textId="7A3A3C0B" w:rsidR="001F208C" w:rsidRPr="00916CAF" w:rsidRDefault="002C5AA7" w:rsidP="00916CAF">
      <w:pPr>
        <w:pStyle w:val="a3"/>
        <w:spacing w:line="320" w:lineRule="exact"/>
        <w:ind w:left="192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本會依貿易</w:t>
      </w:r>
      <w:r w:rsidR="00F570E4" w:rsidRPr="00372027">
        <w:rPr>
          <w:rFonts w:ascii="Times New Roman" w:eastAsia="標楷體" w:hAnsi="Times New Roman" w:cs="Times New Roman" w:hint="eastAsia"/>
          <w:color w:val="000000" w:themeColor="text1"/>
        </w:rPr>
        <w:t>署</w:t>
      </w:r>
      <w:r w:rsidRPr="00372027">
        <w:rPr>
          <w:rFonts w:ascii="Times New Roman" w:eastAsia="標楷體" w:hAnsi="Times New Roman" w:cs="Times New Roman"/>
          <w:color w:val="000000" w:themeColor="text1"/>
        </w:rPr>
        <w:t>委託執行本活動，</w:t>
      </w:r>
      <w:r w:rsidR="00933451" w:rsidRPr="00916CAF">
        <w:rPr>
          <w:rFonts w:ascii="Times New Roman" w:eastAsia="標楷體" w:hAnsi="Times New Roman" w:cs="Times New Roman"/>
          <w:color w:val="000000" w:themeColor="text1"/>
        </w:rPr>
        <w:t>簽證及旅行庶務等事宜，由</w:t>
      </w:r>
      <w:r w:rsidR="007D19D2" w:rsidRPr="00916CAF">
        <w:rPr>
          <w:rFonts w:ascii="Times New Roman" w:eastAsia="標楷體" w:hAnsi="Times New Roman" w:cs="Times New Roman" w:hint="eastAsia"/>
          <w:color w:val="000000" w:themeColor="text1"/>
        </w:rPr>
        <w:t>本會組團會議得</w:t>
      </w:r>
      <w:r w:rsidR="00C75DF3" w:rsidRPr="00916CAF">
        <w:rPr>
          <w:rFonts w:ascii="Times New Roman" w:eastAsia="標楷體" w:hAnsi="Times New Roman" w:cs="Times New Roman" w:hint="eastAsia"/>
          <w:color w:val="000000" w:themeColor="text1"/>
        </w:rPr>
        <w:t>標旅行社</w:t>
      </w:r>
      <w:r w:rsidR="00933451" w:rsidRPr="00916CAF">
        <w:rPr>
          <w:rFonts w:ascii="Times New Roman" w:eastAsia="標楷體" w:hAnsi="Times New Roman" w:cs="Times New Roman"/>
          <w:color w:val="000000" w:themeColor="text1"/>
        </w:rPr>
        <w:t>負責辦理</w:t>
      </w:r>
      <w:r w:rsidR="00621156" w:rsidRPr="00916CAF">
        <w:rPr>
          <w:rFonts w:ascii="Times New Roman" w:eastAsia="標楷體" w:hAnsi="Times New Roman" w:cs="Times New Roman" w:hint="eastAsia"/>
          <w:color w:val="000000" w:themeColor="text1"/>
        </w:rPr>
        <w:t>或參加業者可自行處理，惟</w:t>
      </w:r>
      <w:r w:rsidR="004C374F" w:rsidRPr="00916CAF">
        <w:rPr>
          <w:rFonts w:ascii="Times New Roman" w:eastAsia="標楷體" w:hAnsi="Times New Roman" w:cs="Times New Roman" w:hint="eastAsia"/>
          <w:color w:val="000000" w:themeColor="text1"/>
        </w:rPr>
        <w:t>自行處理之</w:t>
      </w:r>
      <w:r w:rsidR="00621156" w:rsidRPr="00916CAF">
        <w:rPr>
          <w:rFonts w:ascii="Times New Roman" w:eastAsia="標楷體" w:hAnsi="Times New Roman" w:cs="Times New Roman" w:hint="eastAsia"/>
          <w:color w:val="000000" w:themeColor="text1"/>
        </w:rPr>
        <w:t>業者若有使用得標旅行社所提供</w:t>
      </w:r>
      <w:r w:rsidR="00C15F56" w:rsidRPr="00916CAF">
        <w:rPr>
          <w:rFonts w:ascii="Times New Roman" w:eastAsia="標楷體" w:hAnsi="Times New Roman" w:cs="Times New Roman" w:hint="eastAsia"/>
          <w:color w:val="000000" w:themeColor="text1"/>
        </w:rPr>
        <w:t>跟團團員</w:t>
      </w:r>
      <w:r w:rsidR="00621156" w:rsidRPr="00916CAF">
        <w:rPr>
          <w:rFonts w:ascii="Times New Roman" w:eastAsia="標楷體" w:hAnsi="Times New Roman" w:cs="Times New Roman" w:hint="eastAsia"/>
          <w:color w:val="000000" w:themeColor="text1"/>
        </w:rPr>
        <w:t>之服務</w:t>
      </w:r>
      <w:r w:rsidR="004C374F" w:rsidRPr="00916CAF">
        <w:rPr>
          <w:rFonts w:ascii="Times New Roman" w:eastAsia="標楷體" w:hAnsi="Times New Roman" w:cs="Times New Roman" w:hint="eastAsia"/>
          <w:color w:val="000000" w:themeColor="text1"/>
        </w:rPr>
        <w:t>，</w:t>
      </w:r>
      <w:r w:rsidR="00621156" w:rsidRPr="00916CAF">
        <w:rPr>
          <w:rFonts w:ascii="Times New Roman" w:eastAsia="標楷體" w:hAnsi="Times New Roman" w:cs="Times New Roman" w:hint="eastAsia"/>
          <w:color w:val="000000" w:themeColor="text1"/>
        </w:rPr>
        <w:t>仍須依</w:t>
      </w:r>
      <w:r w:rsidR="004C374F" w:rsidRPr="00916CAF">
        <w:rPr>
          <w:rFonts w:ascii="Times New Roman" w:eastAsia="標楷體" w:hAnsi="Times New Roman" w:cs="Times New Roman" w:hint="eastAsia"/>
          <w:color w:val="000000" w:themeColor="text1"/>
        </w:rPr>
        <w:t>得標旅行社</w:t>
      </w:r>
      <w:r w:rsidR="00621156" w:rsidRPr="00916CAF">
        <w:rPr>
          <w:rFonts w:ascii="Times New Roman" w:eastAsia="標楷體" w:hAnsi="Times New Roman" w:cs="Times New Roman" w:hint="eastAsia"/>
          <w:color w:val="000000" w:themeColor="text1"/>
        </w:rPr>
        <w:t>報價付費</w:t>
      </w:r>
      <w:r w:rsidR="00933451" w:rsidRPr="00916CAF">
        <w:rPr>
          <w:rFonts w:ascii="Times New Roman" w:eastAsia="標楷體" w:hAnsi="Times New Roman" w:cs="Times New Roman" w:hint="eastAsia"/>
          <w:color w:val="000000" w:themeColor="text1"/>
        </w:rPr>
        <w:t>。</w:t>
      </w:r>
    </w:p>
    <w:p w14:paraId="7D2CAD62" w14:textId="4357564C" w:rsidR="002C5AA7" w:rsidRPr="00372027" w:rsidRDefault="002C5AA7"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活動資訊：</w:t>
      </w:r>
    </w:p>
    <w:p w14:paraId="5145970B" w14:textId="0EF78958" w:rsidR="002C119E" w:rsidRPr="00372027" w:rsidRDefault="002C119E" w:rsidP="002901A9">
      <w:pPr>
        <w:pStyle w:val="a3"/>
        <w:numPr>
          <w:ilvl w:val="3"/>
          <w:numId w:val="16"/>
        </w:numPr>
        <w:snapToGrid w:val="0"/>
        <w:spacing w:line="320" w:lineRule="exact"/>
        <w:outlineLvl w:val="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名稱：</w:t>
      </w:r>
      <w:r w:rsidR="007802D7">
        <w:rPr>
          <w:rFonts w:ascii="Times New Roman" w:eastAsia="標楷體" w:hAnsi="Times New Roman" w:cs="Times New Roman" w:hint="eastAsia"/>
          <w:color w:val="000000" w:themeColor="text1"/>
        </w:rPr>
        <w:t>2026</w:t>
      </w:r>
      <w:r w:rsidRPr="00372027">
        <w:rPr>
          <w:rFonts w:ascii="Times New Roman" w:eastAsia="標楷體" w:hAnsi="Times New Roman" w:cs="Times New Roman"/>
          <w:color w:val="000000" w:themeColor="text1"/>
        </w:rPr>
        <w:t>年</w:t>
      </w:r>
      <w:r w:rsidR="007802D7" w:rsidRPr="007802D7">
        <w:rPr>
          <w:rFonts w:ascii="Times New Roman" w:eastAsia="標楷體" w:hAnsi="Times New Roman" w:cs="Times New Roman" w:hint="eastAsia"/>
          <w:color w:val="000000" w:themeColor="text1"/>
        </w:rPr>
        <w:t>新加坡國際食品展</w:t>
      </w:r>
      <w:proofErr w:type="gramStart"/>
      <w:r w:rsidR="007802D7" w:rsidRPr="007802D7">
        <w:rPr>
          <w:rFonts w:ascii="Times New Roman" w:eastAsia="標楷體" w:hAnsi="Times New Roman" w:cs="Times New Roman" w:hint="eastAsia"/>
          <w:color w:val="000000" w:themeColor="text1"/>
        </w:rPr>
        <w:t>–</w:t>
      </w:r>
      <w:proofErr w:type="gramEnd"/>
      <w:r w:rsidR="007802D7" w:rsidRPr="007802D7">
        <w:rPr>
          <w:rFonts w:ascii="Times New Roman" w:eastAsia="標楷體" w:hAnsi="Times New Roman" w:cs="Times New Roman" w:hint="eastAsia"/>
          <w:color w:val="000000" w:themeColor="text1"/>
        </w:rPr>
        <w:t>清真產品主題館</w:t>
      </w:r>
      <w:r w:rsidR="00D05E7A">
        <w:rPr>
          <w:rFonts w:ascii="Times New Roman" w:eastAsia="標楷體" w:hAnsi="Times New Roman" w:cs="Times New Roman" w:hint="eastAsia"/>
          <w:color w:val="000000" w:themeColor="text1"/>
        </w:rPr>
        <w:t>(</w:t>
      </w:r>
      <w:r w:rsidR="00D05E7A" w:rsidRPr="00D05E7A">
        <w:rPr>
          <w:rFonts w:ascii="Times New Roman" w:eastAsia="標楷體" w:hAnsi="Times New Roman" w:cs="Times New Roman"/>
          <w:color w:val="000000" w:themeColor="text1"/>
        </w:rPr>
        <w:t xml:space="preserve">Taiwan Halal Pavilion </w:t>
      </w:r>
      <w:proofErr w:type="gramStart"/>
      <w:r w:rsidR="00D05E7A" w:rsidRPr="00D05E7A">
        <w:rPr>
          <w:rFonts w:ascii="Times New Roman" w:eastAsia="標楷體" w:hAnsi="Times New Roman" w:cs="Times New Roman"/>
          <w:color w:val="000000" w:themeColor="text1"/>
        </w:rPr>
        <w:t>–</w:t>
      </w:r>
      <w:proofErr w:type="gramEnd"/>
      <w:r w:rsidR="00D05E7A" w:rsidRPr="00D05E7A">
        <w:rPr>
          <w:rFonts w:ascii="Times New Roman" w:eastAsia="標楷體" w:hAnsi="Times New Roman" w:cs="Times New Roman"/>
          <w:color w:val="000000" w:themeColor="text1"/>
        </w:rPr>
        <w:t xml:space="preserve"> FHA 2026</w:t>
      </w:r>
      <w:r w:rsidR="00D05E7A">
        <w:rPr>
          <w:rFonts w:ascii="Times New Roman" w:eastAsia="標楷體" w:hAnsi="Times New Roman" w:cs="Times New Roman" w:hint="eastAsia"/>
          <w:color w:val="000000" w:themeColor="text1"/>
        </w:rPr>
        <w:t>)</w:t>
      </w:r>
    </w:p>
    <w:p w14:paraId="75C05117" w14:textId="628D0FED" w:rsidR="002C119E" w:rsidRPr="00372027" w:rsidRDefault="007D07F8" w:rsidP="002901A9">
      <w:pPr>
        <w:pStyle w:val="a3"/>
        <w:numPr>
          <w:ilvl w:val="3"/>
          <w:numId w:val="16"/>
        </w:numPr>
        <w:snapToGrid w:val="0"/>
        <w:spacing w:line="320" w:lineRule="exact"/>
        <w:outlineLvl w:val="2"/>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展覽</w:t>
      </w:r>
      <w:r w:rsidR="002C119E" w:rsidRPr="00372027">
        <w:rPr>
          <w:rFonts w:ascii="Times New Roman" w:eastAsia="標楷體" w:hAnsi="Times New Roman" w:cs="Times New Roman"/>
          <w:color w:val="000000" w:themeColor="text1"/>
        </w:rPr>
        <w:t>網站：</w:t>
      </w:r>
      <w:hyperlink r:id="rId14" w:history="1">
        <w:r w:rsidRPr="00E34E90">
          <w:rPr>
            <w:rStyle w:val="a9"/>
            <w:rFonts w:ascii="Times New Roman" w:hAnsi="Times New Roman" w:cs="Times New Roman"/>
          </w:rPr>
          <w:t>https://www.foodnhotelasia.com/</w:t>
        </w:r>
      </w:hyperlink>
      <w:r w:rsidRPr="00E34E90">
        <w:rPr>
          <w:rFonts w:ascii="Times New Roman" w:hAnsi="Times New Roman" w:cs="Times New Roman"/>
        </w:rPr>
        <w:t xml:space="preserve"> </w:t>
      </w:r>
    </w:p>
    <w:p w14:paraId="1B5E18D3" w14:textId="3DEFB0F5" w:rsidR="00CA0F0A" w:rsidRPr="00372027" w:rsidRDefault="002C119E" w:rsidP="002901A9">
      <w:pPr>
        <w:pStyle w:val="a3"/>
        <w:numPr>
          <w:ilvl w:val="3"/>
          <w:numId w:val="16"/>
        </w:numPr>
        <w:snapToGrid w:val="0"/>
        <w:spacing w:line="320" w:lineRule="exact"/>
        <w:outlineLvl w:val="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日期：</w:t>
      </w:r>
      <w:r w:rsidR="007802D7">
        <w:rPr>
          <w:rFonts w:ascii="Times New Roman" w:eastAsia="標楷體" w:hAnsi="Times New Roman" w:cs="Times New Roman" w:hint="eastAsia"/>
          <w:color w:val="000000" w:themeColor="text1"/>
        </w:rPr>
        <w:t>2026</w:t>
      </w:r>
      <w:r w:rsidR="00752A30" w:rsidRPr="00372027">
        <w:rPr>
          <w:rFonts w:ascii="Times New Roman" w:eastAsia="標楷體" w:hAnsi="Times New Roman" w:cs="Times New Roman" w:hint="eastAsia"/>
          <w:color w:val="000000" w:themeColor="text1"/>
        </w:rPr>
        <w:t>年</w:t>
      </w:r>
      <w:r w:rsidR="007802D7">
        <w:rPr>
          <w:rFonts w:ascii="Times New Roman" w:eastAsia="標楷體" w:hAnsi="Times New Roman" w:cs="Times New Roman" w:hint="eastAsia"/>
          <w:color w:val="000000" w:themeColor="text1"/>
        </w:rPr>
        <w:t>4</w:t>
      </w:r>
      <w:r w:rsidR="00752A30" w:rsidRPr="00372027">
        <w:rPr>
          <w:rFonts w:ascii="Times New Roman" w:eastAsia="標楷體" w:hAnsi="Times New Roman" w:cs="Times New Roman" w:hint="eastAsia"/>
          <w:color w:val="000000" w:themeColor="text1"/>
        </w:rPr>
        <w:t>月</w:t>
      </w:r>
      <w:r w:rsidR="007802D7">
        <w:rPr>
          <w:rFonts w:ascii="Times New Roman" w:eastAsia="標楷體" w:hAnsi="Times New Roman" w:cs="Times New Roman" w:hint="eastAsia"/>
          <w:color w:val="000000" w:themeColor="text1"/>
        </w:rPr>
        <w:t>21</w:t>
      </w:r>
      <w:r w:rsidR="00752A30" w:rsidRPr="00372027">
        <w:rPr>
          <w:rFonts w:ascii="Times New Roman" w:eastAsia="標楷體" w:hAnsi="Times New Roman" w:cs="Times New Roman" w:hint="eastAsia"/>
          <w:color w:val="000000" w:themeColor="text1"/>
        </w:rPr>
        <w:t>日</w:t>
      </w:r>
      <w:r w:rsidR="007802D7">
        <w:rPr>
          <w:rFonts w:ascii="Times New Roman" w:eastAsia="標楷體" w:hAnsi="Times New Roman" w:cs="Times New Roman" w:hint="eastAsia"/>
          <w:color w:val="000000" w:themeColor="text1"/>
        </w:rPr>
        <w:t>(</w:t>
      </w:r>
      <w:r w:rsidR="007802D7">
        <w:rPr>
          <w:rFonts w:ascii="Times New Roman" w:eastAsia="標楷體" w:hAnsi="Times New Roman" w:cs="Times New Roman" w:hint="eastAsia"/>
          <w:color w:val="000000" w:themeColor="text1"/>
        </w:rPr>
        <w:t>二</w:t>
      </w:r>
      <w:r w:rsidR="007802D7">
        <w:rPr>
          <w:rFonts w:ascii="Times New Roman" w:eastAsia="標楷體" w:hAnsi="Times New Roman" w:cs="Times New Roman" w:hint="eastAsia"/>
          <w:color w:val="000000" w:themeColor="text1"/>
        </w:rPr>
        <w:t>)</w:t>
      </w:r>
      <w:r w:rsidR="00752A30" w:rsidRPr="00372027">
        <w:rPr>
          <w:rFonts w:ascii="Times New Roman" w:eastAsia="標楷體" w:hAnsi="Times New Roman" w:cs="Times New Roman" w:hint="eastAsia"/>
          <w:color w:val="000000" w:themeColor="text1"/>
        </w:rPr>
        <w:t>至</w:t>
      </w:r>
      <w:r w:rsidR="007802D7">
        <w:rPr>
          <w:rFonts w:ascii="Times New Roman" w:eastAsia="標楷體" w:hAnsi="Times New Roman" w:cs="Times New Roman" w:hint="eastAsia"/>
          <w:color w:val="000000" w:themeColor="text1"/>
        </w:rPr>
        <w:t>4</w:t>
      </w:r>
      <w:r w:rsidR="00752A30" w:rsidRPr="00372027">
        <w:rPr>
          <w:rFonts w:ascii="Times New Roman" w:eastAsia="標楷體" w:hAnsi="Times New Roman" w:cs="Times New Roman" w:hint="eastAsia"/>
          <w:color w:val="000000" w:themeColor="text1"/>
        </w:rPr>
        <w:t>月</w:t>
      </w:r>
      <w:r w:rsidR="007802D7">
        <w:rPr>
          <w:rFonts w:ascii="Times New Roman" w:eastAsia="標楷體" w:hAnsi="Times New Roman" w:cs="Times New Roman" w:hint="eastAsia"/>
          <w:color w:val="000000" w:themeColor="text1"/>
        </w:rPr>
        <w:t>24</w:t>
      </w:r>
      <w:r w:rsidR="00752A30" w:rsidRPr="00372027">
        <w:rPr>
          <w:rFonts w:ascii="Times New Roman" w:eastAsia="標楷體" w:hAnsi="Times New Roman" w:cs="Times New Roman" w:hint="eastAsia"/>
          <w:color w:val="000000" w:themeColor="text1"/>
        </w:rPr>
        <w:t>日</w:t>
      </w:r>
      <w:r w:rsidR="007802D7">
        <w:rPr>
          <w:rFonts w:ascii="Times New Roman" w:eastAsia="標楷體" w:hAnsi="Times New Roman" w:cs="Times New Roman" w:hint="eastAsia"/>
          <w:color w:val="000000" w:themeColor="text1"/>
        </w:rPr>
        <w:t>(</w:t>
      </w:r>
      <w:r w:rsidR="007802D7">
        <w:rPr>
          <w:rFonts w:ascii="Times New Roman" w:eastAsia="標楷體" w:hAnsi="Times New Roman" w:cs="Times New Roman" w:hint="eastAsia"/>
          <w:color w:val="000000" w:themeColor="text1"/>
        </w:rPr>
        <w:t>五</w:t>
      </w:r>
      <w:r w:rsidR="007802D7">
        <w:rPr>
          <w:rFonts w:ascii="Times New Roman" w:eastAsia="標楷體" w:hAnsi="Times New Roman" w:cs="Times New Roman" w:hint="eastAsia"/>
          <w:color w:val="000000" w:themeColor="text1"/>
        </w:rPr>
        <w:t>)</w:t>
      </w:r>
      <w:r w:rsidR="007802D7">
        <w:rPr>
          <w:rFonts w:ascii="Times New Roman" w:eastAsia="標楷體" w:hAnsi="Times New Roman" w:cs="Times New Roman" w:hint="eastAsia"/>
          <w:color w:val="000000" w:themeColor="text1"/>
        </w:rPr>
        <w:t>，共計</w:t>
      </w:r>
      <w:r w:rsidR="007802D7">
        <w:rPr>
          <w:rFonts w:ascii="Times New Roman" w:eastAsia="標楷體" w:hAnsi="Times New Roman" w:cs="Times New Roman" w:hint="eastAsia"/>
          <w:color w:val="000000" w:themeColor="text1"/>
        </w:rPr>
        <w:t>4</w:t>
      </w:r>
      <w:r w:rsidR="007802D7">
        <w:rPr>
          <w:rFonts w:ascii="Times New Roman" w:eastAsia="標楷體" w:hAnsi="Times New Roman" w:cs="Times New Roman" w:hint="eastAsia"/>
          <w:color w:val="000000" w:themeColor="text1"/>
        </w:rPr>
        <w:t>天。</w:t>
      </w:r>
    </w:p>
    <w:p w14:paraId="1AF2E475" w14:textId="158AFB23" w:rsidR="00F62FFF" w:rsidRPr="00170456" w:rsidRDefault="002C119E" w:rsidP="00170456">
      <w:pPr>
        <w:pStyle w:val="a3"/>
        <w:numPr>
          <w:ilvl w:val="3"/>
          <w:numId w:val="16"/>
        </w:numPr>
        <w:snapToGrid w:val="0"/>
        <w:spacing w:line="320" w:lineRule="exact"/>
        <w:outlineLvl w:val="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地點：</w:t>
      </w:r>
      <w:r w:rsidR="005D0C6E">
        <w:rPr>
          <w:rFonts w:ascii="Times New Roman" w:eastAsia="標楷體" w:hAnsi="Times New Roman" w:cs="Times New Roman" w:hint="eastAsia"/>
          <w:color w:val="000000" w:themeColor="text1"/>
        </w:rPr>
        <w:t>新加坡博覽中心</w:t>
      </w:r>
      <w:r w:rsidR="005D0C6E">
        <w:rPr>
          <w:rFonts w:ascii="Times New Roman" w:eastAsia="標楷體" w:hAnsi="Times New Roman" w:cs="Times New Roman" w:hint="eastAsia"/>
          <w:color w:val="000000" w:themeColor="text1"/>
        </w:rPr>
        <w:t>(</w:t>
      </w:r>
      <w:r w:rsidR="00444063" w:rsidRPr="00444063">
        <w:rPr>
          <w:rFonts w:ascii="Times New Roman" w:eastAsia="標楷體" w:hAnsi="Times New Roman" w:cs="Times New Roman"/>
          <w:color w:val="000000" w:themeColor="text1"/>
        </w:rPr>
        <w:t>Singapore EXPO Convention &amp; Exhibition Centre</w:t>
      </w:r>
      <w:r w:rsidR="005D0C6E">
        <w:rPr>
          <w:rFonts w:ascii="Times New Roman" w:eastAsia="標楷體" w:hAnsi="Times New Roman" w:cs="Times New Roman" w:hint="eastAsia"/>
          <w:color w:val="000000" w:themeColor="text1"/>
        </w:rPr>
        <w:t>)</w:t>
      </w:r>
      <w:r w:rsidR="00D05E7A">
        <w:rPr>
          <w:rFonts w:ascii="Times New Roman" w:eastAsia="標楷體" w:hAnsi="Times New Roman" w:cs="Times New Roman" w:hint="eastAsia"/>
          <w:color w:val="000000" w:themeColor="text1"/>
        </w:rPr>
        <w:t>，鄰近臺灣館</w:t>
      </w:r>
    </w:p>
    <w:p w14:paraId="1EADF0B0" w14:textId="77777777" w:rsidR="00FE286D" w:rsidRDefault="00170456" w:rsidP="00170456">
      <w:pPr>
        <w:pStyle w:val="a3"/>
        <w:numPr>
          <w:ilvl w:val="1"/>
          <w:numId w:val="16"/>
        </w:numPr>
        <w:spacing w:line="32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簡介：</w:t>
      </w:r>
    </w:p>
    <w:p w14:paraId="5ABC452F" w14:textId="55A606A7" w:rsidR="00F62FFF" w:rsidRDefault="00170456" w:rsidP="00FE286D">
      <w:pPr>
        <w:pStyle w:val="a3"/>
        <w:spacing w:line="320" w:lineRule="exact"/>
        <w:ind w:left="1985"/>
        <w:rPr>
          <w:rFonts w:ascii="Times New Roman" w:eastAsia="標楷體" w:hAnsi="Times New Roman" w:cs="Times New Roman"/>
          <w:color w:val="000000" w:themeColor="text1"/>
        </w:rPr>
      </w:pPr>
      <w:r w:rsidRPr="74F1D8DD">
        <w:rPr>
          <w:rFonts w:ascii="Times New Roman" w:eastAsia="標楷體" w:hAnsi="Times New Roman" w:cs="Times New Roman"/>
          <w:color w:val="000000" w:themeColor="text1"/>
        </w:rPr>
        <w:t>穆斯林市場擁有全球最具爆發力的人口紅利，根據</w:t>
      </w:r>
      <w:r w:rsidRPr="74F1D8DD">
        <w:rPr>
          <w:rFonts w:ascii="Times New Roman" w:eastAsia="標楷體" w:hAnsi="Times New Roman" w:cs="Times New Roman"/>
          <w:color w:val="000000" w:themeColor="text1"/>
        </w:rPr>
        <w:t xml:space="preserve"> Pew Research Center</w:t>
      </w:r>
      <w:r w:rsidRPr="74F1D8DD">
        <w:rPr>
          <w:rFonts w:ascii="Times New Roman" w:eastAsia="標楷體" w:hAnsi="Times New Roman" w:cs="Times New Roman"/>
          <w:color w:val="000000" w:themeColor="text1"/>
        </w:rPr>
        <w:t>（皮尤研究中心）的長期預測，預計到</w:t>
      </w:r>
      <w:r w:rsidRPr="74F1D8DD">
        <w:rPr>
          <w:rFonts w:ascii="Times New Roman" w:eastAsia="標楷體" w:hAnsi="Times New Roman" w:cs="Times New Roman"/>
          <w:color w:val="000000" w:themeColor="text1"/>
        </w:rPr>
        <w:t xml:space="preserve"> 2050 </w:t>
      </w:r>
      <w:r w:rsidRPr="74F1D8DD">
        <w:rPr>
          <w:rFonts w:ascii="Times New Roman" w:eastAsia="標楷體" w:hAnsi="Times New Roman" w:cs="Times New Roman"/>
          <w:color w:val="000000" w:themeColor="text1"/>
        </w:rPr>
        <w:t>年，穆斯林人口將接近</w:t>
      </w:r>
      <w:r w:rsidRPr="74F1D8DD">
        <w:rPr>
          <w:rFonts w:ascii="Times New Roman" w:eastAsia="標楷體" w:hAnsi="Times New Roman" w:cs="Times New Roman"/>
          <w:color w:val="000000" w:themeColor="text1"/>
        </w:rPr>
        <w:t>30</w:t>
      </w:r>
      <w:r w:rsidRPr="74F1D8DD">
        <w:rPr>
          <w:rFonts w:ascii="Times New Roman" w:eastAsia="標楷體" w:hAnsi="Times New Roman" w:cs="Times New Roman"/>
          <w:color w:val="000000" w:themeColor="text1"/>
        </w:rPr>
        <w:t>億，意味著全球每</w:t>
      </w:r>
      <w:r w:rsidRPr="74F1D8DD">
        <w:rPr>
          <w:rFonts w:ascii="Times New Roman" w:eastAsia="標楷體" w:hAnsi="Times New Roman" w:cs="Times New Roman"/>
          <w:color w:val="000000" w:themeColor="text1"/>
        </w:rPr>
        <w:t>4</w:t>
      </w:r>
      <w:r w:rsidRPr="74F1D8DD">
        <w:rPr>
          <w:rFonts w:ascii="Times New Roman" w:eastAsia="標楷體" w:hAnsi="Times New Roman" w:cs="Times New Roman"/>
          <w:color w:val="000000" w:themeColor="text1"/>
        </w:rPr>
        <w:t>個人中就有</w:t>
      </w:r>
      <w:r w:rsidRPr="74F1D8DD">
        <w:rPr>
          <w:rFonts w:ascii="Times New Roman" w:eastAsia="標楷體" w:hAnsi="Times New Roman" w:cs="Times New Roman"/>
          <w:color w:val="000000" w:themeColor="text1"/>
        </w:rPr>
        <w:t>1</w:t>
      </w:r>
      <w:r w:rsidRPr="74F1D8DD">
        <w:rPr>
          <w:rFonts w:ascii="Times New Roman" w:eastAsia="標楷體" w:hAnsi="Times New Roman" w:cs="Times New Roman"/>
          <w:color w:val="000000" w:themeColor="text1"/>
        </w:rPr>
        <w:t>人是穆斯林。東南亞是穆斯林人口占比最高的地區，而新加坡</w:t>
      </w:r>
      <w:proofErr w:type="gramStart"/>
      <w:r w:rsidRPr="74F1D8DD">
        <w:rPr>
          <w:rFonts w:ascii="Times New Roman" w:eastAsia="標楷體" w:hAnsi="Times New Roman" w:cs="Times New Roman"/>
          <w:color w:val="000000" w:themeColor="text1"/>
        </w:rPr>
        <w:t>當地因穆斯</w:t>
      </w:r>
      <w:proofErr w:type="gramEnd"/>
      <w:r w:rsidRPr="74F1D8DD">
        <w:rPr>
          <w:rFonts w:ascii="Times New Roman" w:eastAsia="標楷體" w:hAnsi="Times New Roman" w:cs="Times New Roman"/>
          <w:color w:val="000000" w:themeColor="text1"/>
        </w:rPr>
        <w:t>林人口</w:t>
      </w:r>
      <w:proofErr w:type="gramStart"/>
      <w:r w:rsidRPr="74F1D8DD">
        <w:rPr>
          <w:rFonts w:ascii="Times New Roman" w:eastAsia="標楷體" w:hAnsi="Times New Roman" w:cs="Times New Roman"/>
          <w:color w:val="000000" w:themeColor="text1"/>
        </w:rPr>
        <w:t>佔</w:t>
      </w:r>
      <w:proofErr w:type="gramEnd"/>
      <w:r w:rsidRPr="74F1D8DD">
        <w:rPr>
          <w:rFonts w:ascii="Times New Roman" w:eastAsia="標楷體" w:hAnsi="Times New Roman" w:cs="Times New Roman"/>
          <w:color w:val="000000" w:themeColor="text1"/>
        </w:rPr>
        <w:t>比高，</w:t>
      </w:r>
      <w:r w:rsidR="002F7454" w:rsidRPr="74F1D8DD">
        <w:rPr>
          <w:rFonts w:ascii="Times New Roman" w:eastAsia="標楷體" w:hAnsi="Times New Roman" w:cs="Times New Roman"/>
          <w:color w:val="000000" w:themeColor="text1"/>
        </w:rPr>
        <w:t>為</w:t>
      </w:r>
      <w:proofErr w:type="gramStart"/>
      <w:r w:rsidR="002F7454" w:rsidRPr="74F1D8DD">
        <w:rPr>
          <w:rFonts w:ascii="Times New Roman" w:eastAsia="標楷體" w:hAnsi="Times New Roman" w:cs="Times New Roman"/>
          <w:color w:val="000000" w:themeColor="text1"/>
        </w:rPr>
        <w:t>展現對穆斯</w:t>
      </w:r>
      <w:proofErr w:type="gramEnd"/>
      <w:r w:rsidR="002F7454" w:rsidRPr="74F1D8DD">
        <w:rPr>
          <w:rFonts w:ascii="Times New Roman" w:eastAsia="標楷體" w:hAnsi="Times New Roman" w:cs="Times New Roman"/>
          <w:color w:val="000000" w:themeColor="text1"/>
        </w:rPr>
        <w:t>林需求的尊重，</w:t>
      </w:r>
      <w:r w:rsidRPr="74F1D8DD">
        <w:rPr>
          <w:rFonts w:ascii="Times New Roman" w:eastAsia="標楷體" w:hAnsi="Times New Roman" w:cs="Times New Roman"/>
          <w:color w:val="000000" w:themeColor="text1"/>
        </w:rPr>
        <w:t>飲食和</w:t>
      </w:r>
      <w:proofErr w:type="gramStart"/>
      <w:r w:rsidRPr="74F1D8DD">
        <w:rPr>
          <w:rFonts w:ascii="Times New Roman" w:eastAsia="標楷體" w:hAnsi="Times New Roman" w:cs="Times New Roman"/>
          <w:color w:val="000000" w:themeColor="text1"/>
        </w:rPr>
        <w:t>公共設施對穆斯</w:t>
      </w:r>
      <w:proofErr w:type="gramEnd"/>
      <w:r w:rsidRPr="74F1D8DD">
        <w:rPr>
          <w:rFonts w:ascii="Times New Roman" w:eastAsia="標楷體" w:hAnsi="Times New Roman" w:cs="Times New Roman"/>
          <w:color w:val="000000" w:themeColor="text1"/>
        </w:rPr>
        <w:t>林相當友善。</w:t>
      </w:r>
    </w:p>
    <w:p w14:paraId="5FB9676F" w14:textId="77777777" w:rsidR="00FE286D" w:rsidRDefault="00FE286D" w:rsidP="00FE286D">
      <w:pPr>
        <w:pStyle w:val="a3"/>
        <w:spacing w:line="320" w:lineRule="exact"/>
        <w:ind w:left="1985"/>
        <w:rPr>
          <w:rFonts w:ascii="Times New Roman" w:eastAsia="標楷體" w:hAnsi="Times New Roman" w:cs="Times New Roman"/>
          <w:color w:val="000000" w:themeColor="text1"/>
        </w:rPr>
      </w:pPr>
    </w:p>
    <w:p w14:paraId="52BB3A81" w14:textId="59572DA5" w:rsidR="00170456" w:rsidRPr="00034BB6" w:rsidRDefault="00170456" w:rsidP="00034BB6">
      <w:pPr>
        <w:pStyle w:val="a3"/>
        <w:spacing w:line="320" w:lineRule="exact"/>
        <w:ind w:left="198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新加坡</w:t>
      </w:r>
      <w:r w:rsidRPr="00170456">
        <w:rPr>
          <w:rFonts w:ascii="Times New Roman" w:eastAsia="標楷體" w:hAnsi="Times New Roman" w:cs="Times New Roman" w:hint="eastAsia"/>
          <w:color w:val="000000" w:themeColor="text1"/>
        </w:rPr>
        <w:t>國際食品展</w:t>
      </w:r>
      <w:r w:rsidRPr="00170456">
        <w:rPr>
          <w:rFonts w:ascii="Times New Roman" w:eastAsia="標楷體" w:hAnsi="Times New Roman" w:cs="Times New Roman" w:hint="eastAsia"/>
          <w:color w:val="000000" w:themeColor="text1"/>
        </w:rPr>
        <w:t>FHA-Food</w:t>
      </w:r>
      <w:proofErr w:type="gramStart"/>
      <w:r w:rsidRPr="00170456">
        <w:rPr>
          <w:rFonts w:ascii="Times New Roman" w:eastAsia="標楷體" w:hAnsi="Times New Roman" w:cs="Times New Roman" w:hint="eastAsia"/>
          <w:color w:val="000000" w:themeColor="text1"/>
        </w:rPr>
        <w:t>＆</w:t>
      </w:r>
      <w:proofErr w:type="gramEnd"/>
      <w:r w:rsidRPr="00170456">
        <w:rPr>
          <w:rFonts w:ascii="Times New Roman" w:eastAsia="標楷體" w:hAnsi="Times New Roman" w:cs="Times New Roman" w:hint="eastAsia"/>
          <w:color w:val="000000" w:themeColor="text1"/>
        </w:rPr>
        <w:t>Beverage</w:t>
      </w:r>
      <w:r w:rsidRPr="00170456">
        <w:rPr>
          <w:rFonts w:ascii="Times New Roman" w:eastAsia="標楷體" w:hAnsi="Times New Roman" w:cs="Times New Roman" w:hint="eastAsia"/>
          <w:color w:val="000000" w:themeColor="text1"/>
        </w:rPr>
        <w:t>是由</w:t>
      </w:r>
      <w:r w:rsidRPr="00170456">
        <w:rPr>
          <w:rFonts w:ascii="Times New Roman" w:eastAsia="標楷體" w:hAnsi="Times New Roman" w:cs="Times New Roman" w:hint="eastAsia"/>
          <w:color w:val="000000" w:themeColor="text1"/>
        </w:rPr>
        <w:t>Food</w:t>
      </w:r>
      <w:proofErr w:type="gramStart"/>
      <w:r w:rsidRPr="00170456">
        <w:rPr>
          <w:rFonts w:ascii="Times New Roman" w:eastAsia="標楷體" w:hAnsi="Times New Roman" w:cs="Times New Roman" w:hint="eastAsia"/>
          <w:color w:val="000000" w:themeColor="text1"/>
        </w:rPr>
        <w:t>＆</w:t>
      </w:r>
      <w:proofErr w:type="gramEnd"/>
      <w:r w:rsidRPr="00170456">
        <w:rPr>
          <w:rFonts w:ascii="Times New Roman" w:eastAsia="標楷體" w:hAnsi="Times New Roman" w:cs="Times New Roman" w:hint="eastAsia"/>
          <w:color w:val="000000" w:themeColor="text1"/>
        </w:rPr>
        <w:t>Hotel Asia</w:t>
      </w:r>
      <w:r w:rsidRPr="00170456">
        <w:rPr>
          <w:rFonts w:ascii="Times New Roman" w:eastAsia="標楷體" w:hAnsi="Times New Roman" w:cs="Times New Roman" w:hint="eastAsia"/>
          <w:color w:val="000000" w:themeColor="text1"/>
        </w:rPr>
        <w:t>（</w:t>
      </w:r>
      <w:r w:rsidRPr="00170456">
        <w:rPr>
          <w:rFonts w:ascii="Times New Roman" w:eastAsia="標楷體" w:hAnsi="Times New Roman" w:cs="Times New Roman" w:hint="eastAsia"/>
          <w:color w:val="000000" w:themeColor="text1"/>
        </w:rPr>
        <w:t>FHA</w:t>
      </w:r>
      <w:r w:rsidRPr="00170456">
        <w:rPr>
          <w:rFonts w:ascii="Times New Roman" w:eastAsia="標楷體" w:hAnsi="Times New Roman" w:cs="Times New Roman" w:hint="eastAsia"/>
          <w:color w:val="000000" w:themeColor="text1"/>
        </w:rPr>
        <w:t>）發展而來，為東南亞重要食品和飲料專業展之一，於新加坡食品展設置「清真產品主題館」，展示臺灣清真</w:t>
      </w:r>
      <w:r w:rsidRPr="00170456">
        <w:rPr>
          <w:rFonts w:ascii="Times New Roman" w:eastAsia="標楷體" w:hAnsi="Times New Roman" w:cs="Times New Roman" w:hint="eastAsia"/>
          <w:color w:val="000000" w:themeColor="text1"/>
        </w:rPr>
        <w:t>(</w:t>
      </w:r>
      <w:proofErr w:type="gramStart"/>
      <w:r w:rsidRPr="00170456">
        <w:rPr>
          <w:rFonts w:ascii="Times New Roman" w:eastAsia="標楷體" w:hAnsi="Times New Roman" w:cs="Times New Roman" w:hint="eastAsia"/>
          <w:color w:val="000000" w:themeColor="text1"/>
        </w:rPr>
        <w:t>或穆斯</w:t>
      </w:r>
      <w:proofErr w:type="gramEnd"/>
      <w:r w:rsidRPr="00170456">
        <w:rPr>
          <w:rFonts w:ascii="Times New Roman" w:eastAsia="標楷體" w:hAnsi="Times New Roman" w:cs="Times New Roman" w:hint="eastAsia"/>
          <w:color w:val="000000" w:themeColor="text1"/>
        </w:rPr>
        <w:t>林友善製程</w:t>
      </w:r>
      <w:r w:rsidRPr="00170456">
        <w:rPr>
          <w:rFonts w:ascii="Times New Roman" w:eastAsia="標楷體" w:hAnsi="Times New Roman" w:cs="Times New Roman" w:hint="eastAsia"/>
          <w:color w:val="000000" w:themeColor="text1"/>
        </w:rPr>
        <w:t>)</w:t>
      </w:r>
      <w:r w:rsidRPr="00170456">
        <w:rPr>
          <w:rFonts w:ascii="Times New Roman" w:eastAsia="標楷體" w:hAnsi="Times New Roman" w:cs="Times New Roman" w:hint="eastAsia"/>
          <w:color w:val="000000" w:themeColor="text1"/>
        </w:rPr>
        <w:t>食品，藉由展覽向周邊穆斯林國家展示臺灣豐富多元食品業堅強實</w:t>
      </w:r>
      <w:r>
        <w:rPr>
          <w:rFonts w:ascii="Times New Roman" w:eastAsia="標楷體" w:hAnsi="Times New Roman" w:cs="Times New Roman" w:hint="eastAsia"/>
          <w:color w:val="000000" w:themeColor="text1"/>
        </w:rPr>
        <w:t>力。</w:t>
      </w:r>
    </w:p>
    <w:p w14:paraId="69FD39BE" w14:textId="62DE9295" w:rsidR="00146C86" w:rsidRPr="00372027" w:rsidRDefault="00146C86"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辦理方式：</w:t>
      </w:r>
    </w:p>
    <w:p w14:paraId="16090242" w14:textId="42242E1E" w:rsidR="00C75DF3" w:rsidRPr="00372027"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color w:val="000000" w:themeColor="text1"/>
        </w:rPr>
      </w:pPr>
      <w:r w:rsidRPr="00372027">
        <w:rPr>
          <w:rFonts w:ascii="Times New Roman" w:eastAsia="標楷體" w:hint="eastAsia"/>
          <w:color w:val="000000" w:themeColor="text1"/>
        </w:rPr>
        <w:t>由本會</w:t>
      </w:r>
      <w:proofErr w:type="gramStart"/>
      <w:r w:rsidRPr="00372027">
        <w:rPr>
          <w:rFonts w:ascii="Times New Roman" w:eastAsia="標楷體" w:hint="eastAsia"/>
          <w:color w:val="000000" w:themeColor="text1"/>
        </w:rPr>
        <w:t>臺</w:t>
      </w:r>
      <w:proofErr w:type="gramEnd"/>
      <w:r w:rsidRPr="00372027">
        <w:rPr>
          <w:rFonts w:ascii="Times New Roman" w:eastAsia="標楷體" w:hint="eastAsia"/>
          <w:color w:val="000000" w:themeColor="text1"/>
        </w:rPr>
        <w:t>北總部</w:t>
      </w:r>
      <w:r w:rsidR="00044095" w:rsidRPr="00372027">
        <w:rPr>
          <w:rFonts w:ascii="Times New Roman" w:eastAsia="標楷體" w:hint="eastAsia"/>
          <w:color w:val="000000" w:themeColor="text1"/>
        </w:rPr>
        <w:t>各業務單位</w:t>
      </w:r>
      <w:r w:rsidR="0083063A" w:rsidRPr="00372027">
        <w:rPr>
          <w:rFonts w:ascii="Times New Roman" w:eastAsia="標楷體" w:hint="eastAsia"/>
          <w:color w:val="000000" w:themeColor="text1"/>
        </w:rPr>
        <w:t>規劃</w:t>
      </w:r>
      <w:r w:rsidR="00044095" w:rsidRPr="00372027">
        <w:rPr>
          <w:rFonts w:ascii="Times New Roman" w:eastAsia="標楷體" w:hint="eastAsia"/>
          <w:color w:val="000000" w:themeColor="text1"/>
        </w:rPr>
        <w:t>並</w:t>
      </w:r>
      <w:r w:rsidRPr="00372027">
        <w:rPr>
          <w:rFonts w:ascii="Times New Roman" w:eastAsia="標楷體" w:hint="eastAsia"/>
          <w:color w:val="000000" w:themeColor="text1"/>
        </w:rPr>
        <w:t>受理報名，相關駐外單位邀請國外買主參</w:t>
      </w:r>
      <w:r w:rsidR="00170456">
        <w:rPr>
          <w:rFonts w:ascii="Times New Roman" w:eastAsia="標楷體" w:hint="eastAsia"/>
          <w:color w:val="000000" w:themeColor="text1"/>
        </w:rPr>
        <w:t>觀</w:t>
      </w:r>
      <w:r w:rsidR="006D789B">
        <w:rPr>
          <w:rFonts w:ascii="Times New Roman" w:eastAsia="標楷體" w:hint="eastAsia"/>
          <w:color w:val="000000" w:themeColor="text1"/>
        </w:rPr>
        <w:t>清真產品主題館</w:t>
      </w:r>
      <w:r w:rsidRPr="00372027">
        <w:rPr>
          <w:rFonts w:ascii="Times New Roman" w:eastAsia="標楷體" w:hint="eastAsia"/>
          <w:color w:val="000000" w:themeColor="text1"/>
        </w:rPr>
        <w:t>。</w:t>
      </w:r>
    </w:p>
    <w:p w14:paraId="72A86BF9" w14:textId="5462BBFA" w:rsidR="00C75DF3" w:rsidRPr="00372027"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color w:val="000000" w:themeColor="text1"/>
        </w:rPr>
      </w:pPr>
      <w:r w:rsidRPr="74F1D8DD">
        <w:rPr>
          <w:rFonts w:ascii="Times New Roman" w:eastAsia="標楷體"/>
          <w:color w:val="000000" w:themeColor="text1"/>
        </w:rPr>
        <w:t>本會</w:t>
      </w:r>
      <w:r w:rsidR="00044095" w:rsidRPr="74F1D8DD">
        <w:rPr>
          <w:rFonts w:ascii="Times New Roman" w:eastAsia="標楷體"/>
          <w:color w:val="000000" w:themeColor="text1"/>
        </w:rPr>
        <w:t>主辦之業務單位負責</w:t>
      </w:r>
      <w:r w:rsidRPr="74F1D8DD">
        <w:rPr>
          <w:rFonts w:ascii="Times New Roman" w:eastAsia="標楷體"/>
          <w:color w:val="000000" w:themeColor="text1"/>
        </w:rPr>
        <w:t>安排業者</w:t>
      </w:r>
      <w:r w:rsidR="006D789B" w:rsidRPr="74F1D8DD">
        <w:rPr>
          <w:rFonts w:ascii="Times New Roman" w:eastAsia="標楷體"/>
          <w:color w:val="000000" w:themeColor="text1"/>
        </w:rPr>
        <w:t>參展工作。</w:t>
      </w:r>
    </w:p>
    <w:p w14:paraId="2191388C" w14:textId="679DF316" w:rsidR="00C75DF3" w:rsidRPr="00372027"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color w:val="000000" w:themeColor="text1"/>
        </w:rPr>
      </w:pPr>
      <w:r w:rsidRPr="00372027">
        <w:rPr>
          <w:rFonts w:ascii="Times New Roman" w:eastAsia="標楷體" w:hint="eastAsia"/>
          <w:color w:val="000000" w:themeColor="text1"/>
        </w:rPr>
        <w:t>本會僅負責發掘</w:t>
      </w:r>
      <w:r w:rsidR="00044095" w:rsidRPr="00372027">
        <w:rPr>
          <w:rFonts w:ascii="Times New Roman" w:eastAsia="標楷體" w:hint="eastAsia"/>
          <w:color w:val="000000" w:themeColor="text1"/>
        </w:rPr>
        <w:t>參團</w:t>
      </w:r>
      <w:r w:rsidRPr="00372027">
        <w:rPr>
          <w:rFonts w:ascii="Times New Roman" w:eastAsia="標楷體" w:hint="eastAsia"/>
          <w:color w:val="000000" w:themeColor="text1"/>
        </w:rPr>
        <w:t>業者之國外潛在</w:t>
      </w:r>
      <w:r w:rsidR="00044095" w:rsidRPr="00372027">
        <w:rPr>
          <w:rFonts w:ascii="Times New Roman" w:eastAsia="標楷體" w:hint="eastAsia"/>
          <w:color w:val="000000" w:themeColor="text1"/>
        </w:rPr>
        <w:t>買主並</w:t>
      </w:r>
      <w:proofErr w:type="gramStart"/>
      <w:r w:rsidRPr="00372027">
        <w:rPr>
          <w:rFonts w:ascii="Times New Roman" w:eastAsia="標楷體" w:hint="eastAsia"/>
          <w:color w:val="000000" w:themeColor="text1"/>
        </w:rPr>
        <w:t>進行媒洽工作</w:t>
      </w:r>
      <w:proofErr w:type="gramEnd"/>
      <w:r w:rsidRPr="00372027">
        <w:rPr>
          <w:rFonts w:ascii="Times New Roman" w:eastAsia="標楷體" w:hint="eastAsia"/>
          <w:color w:val="000000" w:themeColor="text1"/>
        </w:rPr>
        <w:t>，並擔任協調溝通與聯繫等工作，惟不介入參加業者之洽商行為，對媒介結果亦不負任何保證結果。</w:t>
      </w:r>
    </w:p>
    <w:p w14:paraId="19BCC519" w14:textId="5FEC131D" w:rsidR="0070791D" w:rsidRPr="009F2939" w:rsidRDefault="0096629E">
      <w:pPr>
        <w:pStyle w:val="a3"/>
        <w:numPr>
          <w:ilvl w:val="1"/>
          <w:numId w:val="16"/>
        </w:numPr>
        <w:spacing w:line="320" w:lineRule="exact"/>
        <w:rPr>
          <w:rFonts w:ascii="Times New Roman" w:eastAsia="標楷體" w:hAnsi="Times New Roman" w:cs="Times New Roman"/>
          <w:color w:val="000000" w:themeColor="text1"/>
        </w:rPr>
      </w:pPr>
      <w:r w:rsidRPr="009F2939">
        <w:rPr>
          <w:rFonts w:ascii="Times New Roman" w:eastAsia="標楷體" w:hAnsi="Times New Roman" w:cs="Times New Roman"/>
          <w:color w:val="000000" w:themeColor="text1"/>
        </w:rPr>
        <w:t>預定徵集家數：</w:t>
      </w:r>
      <w:r w:rsidR="0077487D" w:rsidRPr="009F2939">
        <w:rPr>
          <w:rFonts w:ascii="Times New Roman" w:eastAsia="標楷體" w:hAnsi="Times New Roman" w:cs="Times New Roman" w:hint="eastAsia"/>
          <w:color w:val="000000" w:themeColor="text1"/>
        </w:rPr>
        <w:t>15</w:t>
      </w:r>
      <w:r w:rsidR="005378B5" w:rsidRPr="009F2939">
        <w:rPr>
          <w:rFonts w:ascii="Times New Roman" w:eastAsia="標楷體" w:hAnsi="Times New Roman" w:cs="Times New Roman" w:hint="eastAsia"/>
          <w:color w:val="000000" w:themeColor="text1"/>
        </w:rPr>
        <w:t>家，分為樣品區及展示台區</w:t>
      </w:r>
      <w:r w:rsidR="00947CA8">
        <w:rPr>
          <w:rFonts w:ascii="Times New Roman" w:eastAsia="標楷體" w:hAnsi="Times New Roman" w:cs="Times New Roman" w:hint="eastAsia"/>
          <w:color w:val="000000" w:themeColor="text1"/>
        </w:rPr>
        <w:t>2</w:t>
      </w:r>
      <w:r w:rsidR="00947CA8">
        <w:rPr>
          <w:rFonts w:ascii="Times New Roman" w:eastAsia="標楷體" w:hAnsi="Times New Roman" w:cs="Times New Roman" w:hint="eastAsia"/>
          <w:color w:val="000000" w:themeColor="text1"/>
        </w:rPr>
        <w:t>種</w:t>
      </w:r>
      <w:r w:rsidR="005378B5" w:rsidRPr="009F2939">
        <w:rPr>
          <w:rFonts w:ascii="Times New Roman" w:eastAsia="標楷體" w:hAnsi="Times New Roman" w:cs="Times New Roman" w:hint="eastAsia"/>
          <w:color w:val="000000" w:themeColor="text1"/>
        </w:rPr>
        <w:t>，</w:t>
      </w:r>
      <w:r w:rsidR="00113E7F" w:rsidRPr="009F2939">
        <w:rPr>
          <w:rFonts w:ascii="Times New Roman" w:eastAsia="標楷體" w:hAnsi="Times New Roman" w:cs="Times New Roman" w:hint="eastAsia"/>
          <w:color w:val="000000" w:themeColor="text1"/>
        </w:rPr>
        <w:t>額滿提前截止</w:t>
      </w:r>
      <w:r w:rsidRPr="009F2939">
        <w:rPr>
          <w:rFonts w:ascii="Times New Roman" w:eastAsia="標楷體" w:hAnsi="Times New Roman" w:cs="Times New Roman"/>
          <w:color w:val="000000" w:themeColor="text1"/>
        </w:rPr>
        <w:t>。</w:t>
      </w:r>
      <w:r w:rsidR="00F120AC" w:rsidRPr="009F2939">
        <w:rPr>
          <w:rFonts w:ascii="Times New Roman" w:eastAsia="標楷體" w:hAnsi="Times New Roman" w:cs="Times New Roman" w:hint="eastAsia"/>
          <w:color w:val="000000" w:themeColor="text1"/>
        </w:rPr>
        <w:t xml:space="preserve">         </w:t>
      </w:r>
    </w:p>
    <w:tbl>
      <w:tblPr>
        <w:tblStyle w:val="a4"/>
        <w:tblW w:w="0" w:type="auto"/>
        <w:tblInd w:w="1980" w:type="dxa"/>
        <w:tblLook w:val="04A0" w:firstRow="1" w:lastRow="0" w:firstColumn="1" w:lastColumn="0" w:noHBand="0" w:noVBand="1"/>
      </w:tblPr>
      <w:tblGrid>
        <w:gridCol w:w="2126"/>
        <w:gridCol w:w="2693"/>
        <w:gridCol w:w="3402"/>
      </w:tblGrid>
      <w:tr w:rsidR="00034BB6" w:rsidRPr="00034BB6" w14:paraId="6CF47333" w14:textId="77777777" w:rsidTr="00F44429">
        <w:tc>
          <w:tcPr>
            <w:tcW w:w="2126" w:type="dxa"/>
            <w:shd w:val="clear" w:color="auto" w:fill="000000" w:themeFill="text1"/>
          </w:tcPr>
          <w:p w14:paraId="4E246B09" w14:textId="77777777" w:rsidR="0070791D" w:rsidRPr="00034BB6" w:rsidRDefault="0070791D" w:rsidP="00034BB6">
            <w:pPr>
              <w:pStyle w:val="a3"/>
              <w:spacing w:line="320" w:lineRule="exact"/>
              <w:ind w:left="0"/>
              <w:jc w:val="center"/>
              <w:rPr>
                <w:rFonts w:ascii="Times New Roman" w:eastAsia="標楷體" w:hAnsi="Times New Roman" w:cs="Times New Roman"/>
                <w:b/>
                <w:bCs/>
                <w:color w:val="FFFFFF" w:themeColor="background1"/>
              </w:rPr>
            </w:pPr>
          </w:p>
        </w:tc>
        <w:tc>
          <w:tcPr>
            <w:tcW w:w="2693" w:type="dxa"/>
            <w:shd w:val="clear" w:color="auto" w:fill="000000" w:themeFill="text1"/>
          </w:tcPr>
          <w:p w14:paraId="662B0DC3" w14:textId="479F3639" w:rsidR="0070791D" w:rsidRPr="00034BB6" w:rsidRDefault="00F44429" w:rsidP="00034BB6">
            <w:pPr>
              <w:pStyle w:val="a3"/>
              <w:spacing w:line="320" w:lineRule="exact"/>
              <w:ind w:left="0"/>
              <w:jc w:val="center"/>
              <w:rPr>
                <w:rFonts w:ascii="Times New Roman" w:eastAsia="標楷體" w:hAnsi="Times New Roman" w:cs="Times New Roman"/>
                <w:b/>
                <w:bCs/>
                <w:color w:val="FFFFFF" w:themeColor="background1"/>
              </w:rPr>
            </w:pPr>
            <w:r w:rsidRPr="00034BB6">
              <w:rPr>
                <w:rFonts w:ascii="Times New Roman" w:eastAsia="標楷體" w:hAnsi="Times New Roman" w:cs="Times New Roman" w:hint="eastAsia"/>
                <w:b/>
                <w:bCs/>
                <w:color w:val="FFFFFF" w:themeColor="background1"/>
              </w:rPr>
              <w:t>展示</w:t>
            </w:r>
            <w:r>
              <w:rPr>
                <w:rFonts w:ascii="Times New Roman" w:eastAsia="標楷體" w:hAnsi="Times New Roman" w:cs="Times New Roman" w:hint="eastAsia"/>
                <w:b/>
                <w:bCs/>
                <w:color w:val="FFFFFF" w:themeColor="background1"/>
              </w:rPr>
              <w:t>櫃位區</w:t>
            </w:r>
          </w:p>
        </w:tc>
        <w:tc>
          <w:tcPr>
            <w:tcW w:w="3402" w:type="dxa"/>
            <w:shd w:val="clear" w:color="auto" w:fill="000000" w:themeFill="text1"/>
          </w:tcPr>
          <w:p w14:paraId="1CBBD559" w14:textId="33B87CF9" w:rsidR="0070791D" w:rsidRPr="00034BB6" w:rsidRDefault="00F44429" w:rsidP="00034BB6">
            <w:pPr>
              <w:pStyle w:val="a3"/>
              <w:spacing w:line="320" w:lineRule="exact"/>
              <w:ind w:left="0"/>
              <w:jc w:val="center"/>
              <w:rPr>
                <w:rFonts w:ascii="Times New Roman" w:eastAsia="標楷體" w:hAnsi="Times New Roman" w:cs="Times New Roman"/>
                <w:b/>
                <w:bCs/>
                <w:color w:val="FFFFFF" w:themeColor="background1"/>
              </w:rPr>
            </w:pPr>
            <w:r w:rsidRPr="00034BB6">
              <w:rPr>
                <w:rFonts w:ascii="Times New Roman" w:eastAsia="標楷體" w:hAnsi="Times New Roman" w:cs="Times New Roman" w:hint="eastAsia"/>
                <w:b/>
                <w:bCs/>
                <w:color w:val="FFFFFF" w:themeColor="background1"/>
              </w:rPr>
              <w:t>樣品</w:t>
            </w:r>
            <w:r>
              <w:rPr>
                <w:rFonts w:ascii="Times New Roman" w:eastAsia="標楷體" w:hAnsi="Times New Roman" w:cs="Times New Roman" w:hint="eastAsia"/>
                <w:b/>
                <w:bCs/>
                <w:color w:val="FFFFFF" w:themeColor="background1"/>
              </w:rPr>
              <w:t>陳列</w:t>
            </w:r>
            <w:r w:rsidRPr="00034BB6">
              <w:rPr>
                <w:rFonts w:ascii="Times New Roman" w:eastAsia="標楷體" w:hAnsi="Times New Roman" w:cs="Times New Roman" w:hint="eastAsia"/>
                <w:b/>
                <w:bCs/>
                <w:color w:val="FFFFFF" w:themeColor="background1"/>
              </w:rPr>
              <w:t>區</w:t>
            </w:r>
          </w:p>
        </w:tc>
      </w:tr>
      <w:tr w:rsidR="009F4078" w14:paraId="5726B7AC" w14:textId="77777777" w:rsidTr="00F44429">
        <w:tc>
          <w:tcPr>
            <w:tcW w:w="2126" w:type="dxa"/>
          </w:tcPr>
          <w:p w14:paraId="78F44A62" w14:textId="4B5F37E9" w:rsidR="009F4078" w:rsidRDefault="00AA7589" w:rsidP="00E9350D">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參與形式</w:t>
            </w:r>
          </w:p>
        </w:tc>
        <w:tc>
          <w:tcPr>
            <w:tcW w:w="2693" w:type="dxa"/>
          </w:tcPr>
          <w:p w14:paraId="4ED6904E" w14:textId="39A8EF4A" w:rsidR="009F4078" w:rsidRDefault="00F44429" w:rsidP="009F4078">
            <w:pPr>
              <w:pStyle w:val="a3"/>
              <w:spacing w:line="320" w:lineRule="exact"/>
              <w:ind w:left="0"/>
              <w:rPr>
                <w:rFonts w:ascii="Times New Roman" w:eastAsia="標楷體" w:hAnsi="Times New Roman" w:cs="Times New Roman"/>
                <w:color w:val="000000" w:themeColor="text1"/>
              </w:rPr>
            </w:pPr>
            <w:r w:rsidRPr="00C52413">
              <w:rPr>
                <w:rFonts w:ascii="Times New Roman" w:eastAsia="標楷體" w:hAnsi="Times New Roman" w:cs="Times New Roman" w:hint="eastAsia"/>
                <w:color w:val="000000" w:themeColor="text1"/>
              </w:rPr>
              <w:t>適合</w:t>
            </w:r>
            <w:r>
              <w:rPr>
                <w:rFonts w:ascii="Times New Roman" w:eastAsia="標楷體" w:hAnsi="Times New Roman" w:cs="Times New Roman" w:hint="eastAsia"/>
                <w:color w:val="000000" w:themeColor="text1"/>
              </w:rPr>
              <w:t>擬</w:t>
            </w:r>
            <w:r w:rsidRPr="00C52413">
              <w:rPr>
                <w:rFonts w:ascii="Times New Roman" w:eastAsia="標楷體" w:hAnsi="Times New Roman" w:cs="Times New Roman" w:hint="eastAsia"/>
                <w:color w:val="000000" w:themeColor="text1"/>
              </w:rPr>
              <w:t>派員親赴</w:t>
            </w:r>
            <w:r>
              <w:rPr>
                <w:rFonts w:ascii="Times New Roman" w:eastAsia="標楷體" w:hAnsi="Times New Roman" w:cs="Times New Roman" w:hint="eastAsia"/>
                <w:color w:val="000000" w:themeColor="text1"/>
              </w:rPr>
              <w:t>展覽</w:t>
            </w:r>
            <w:r w:rsidRPr="00C52413">
              <w:rPr>
                <w:rFonts w:ascii="Times New Roman" w:eastAsia="標楷體" w:hAnsi="Times New Roman" w:cs="Times New Roman" w:hint="eastAsia"/>
                <w:color w:val="000000" w:themeColor="text1"/>
              </w:rPr>
              <w:t>現場進行商務洽談、深度推廣之企業</w:t>
            </w:r>
          </w:p>
        </w:tc>
        <w:tc>
          <w:tcPr>
            <w:tcW w:w="3402" w:type="dxa"/>
          </w:tcPr>
          <w:p w14:paraId="186AE02C" w14:textId="20F0B81C" w:rsidR="009F4078" w:rsidRDefault="00F44429" w:rsidP="009F4078">
            <w:pPr>
              <w:pStyle w:val="a3"/>
              <w:spacing w:line="320" w:lineRule="exact"/>
              <w:ind w:left="0"/>
              <w:rPr>
                <w:rFonts w:ascii="Times New Roman" w:eastAsia="標楷體" w:hAnsi="Times New Roman" w:cs="Times New Roman"/>
                <w:color w:val="000000" w:themeColor="text1"/>
              </w:rPr>
            </w:pPr>
            <w:proofErr w:type="gramStart"/>
            <w:r>
              <w:rPr>
                <w:rFonts w:ascii="Times New Roman" w:eastAsia="標楷體" w:hAnsi="Times New Roman" w:cs="Times New Roman" w:hint="eastAsia"/>
                <w:color w:val="000000" w:themeColor="text1"/>
              </w:rPr>
              <w:t>免展位費</w:t>
            </w:r>
            <w:proofErr w:type="gramEnd"/>
            <w:r>
              <w:rPr>
                <w:rFonts w:ascii="Times New Roman" w:eastAsia="標楷體" w:hAnsi="Times New Roman" w:cs="Times New Roman" w:hint="eastAsia"/>
                <w:color w:val="000000" w:themeColor="text1"/>
              </w:rPr>
              <w:t>，僅須提供樣品</w:t>
            </w:r>
          </w:p>
        </w:tc>
      </w:tr>
      <w:tr w:rsidR="00BF66ED" w14:paraId="08597B8F" w14:textId="77777777" w:rsidTr="00F44429">
        <w:tc>
          <w:tcPr>
            <w:tcW w:w="2126" w:type="dxa"/>
          </w:tcPr>
          <w:p w14:paraId="5897E6B2" w14:textId="38D0778A" w:rsidR="00BF66ED" w:rsidRDefault="00AA7589" w:rsidP="00E9350D">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w:t>
            </w:r>
            <w:r w:rsidR="00043710">
              <w:rPr>
                <w:rFonts w:ascii="Times New Roman" w:eastAsia="標楷體" w:hAnsi="Times New Roman" w:cs="Times New Roman" w:hint="eastAsia"/>
                <w:color w:val="000000" w:themeColor="text1"/>
              </w:rPr>
              <w:t>形式</w:t>
            </w:r>
          </w:p>
        </w:tc>
        <w:tc>
          <w:tcPr>
            <w:tcW w:w="2693" w:type="dxa"/>
          </w:tcPr>
          <w:p w14:paraId="567A2091" w14:textId="20FE6E93" w:rsidR="00BF66ED" w:rsidRPr="0093458C" w:rsidRDefault="00F44429" w:rsidP="0093458C">
            <w:pPr>
              <w:spacing w:line="32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專屬展示櫃位，</w:t>
            </w:r>
            <w:r w:rsidRPr="009F4078">
              <w:rPr>
                <w:rFonts w:ascii="Times New Roman" w:eastAsia="標楷體" w:hAnsi="Times New Roman" w:cs="Times New Roman" w:hint="eastAsia"/>
                <w:color w:val="000000" w:themeColor="text1"/>
              </w:rPr>
              <w:t>長寬約</w:t>
            </w:r>
            <w:r>
              <w:rPr>
                <w:rFonts w:ascii="Times New Roman" w:eastAsia="標楷體" w:hAnsi="Times New Roman" w:cs="Times New Roman" w:hint="eastAsia"/>
                <w:color w:val="000000" w:themeColor="text1"/>
              </w:rPr>
              <w:t>80</w:t>
            </w:r>
            <w:r w:rsidRPr="009F4078">
              <w:rPr>
                <w:rFonts w:ascii="Times New Roman" w:eastAsia="標楷體" w:hAnsi="Times New Roman" w:cs="Times New Roman" w:hint="eastAsia"/>
                <w:color w:val="000000" w:themeColor="text1"/>
              </w:rPr>
              <w:t>*50cm</w:t>
            </w:r>
            <w:r w:rsidRPr="009F4078">
              <w:rPr>
                <w:rFonts w:ascii="Times New Roman" w:eastAsia="標楷體" w:hAnsi="Times New Roman" w:cs="Times New Roman" w:hint="eastAsia"/>
                <w:color w:val="000000" w:themeColor="text1"/>
              </w:rPr>
              <w:t>展出空間</w:t>
            </w:r>
            <w:r w:rsidRPr="009F4078">
              <w:rPr>
                <w:rFonts w:ascii="Times New Roman" w:eastAsia="標楷體" w:hAnsi="Times New Roman" w:cs="Times New Roman" w:hint="eastAsia"/>
                <w:color w:val="000000" w:themeColor="text1"/>
              </w:rPr>
              <w:t>(</w:t>
            </w:r>
            <w:r w:rsidRPr="009F4078">
              <w:rPr>
                <w:rFonts w:ascii="Times New Roman" w:eastAsia="標楷體" w:hAnsi="Times New Roman" w:cs="Times New Roman" w:hint="eastAsia"/>
                <w:color w:val="000000" w:themeColor="text1"/>
              </w:rPr>
              <w:t>實際以當地系統櫃尺寸為主</w:t>
            </w:r>
            <w:r w:rsidRPr="009F4078">
              <w:rPr>
                <w:rFonts w:ascii="Times New Roman" w:eastAsia="標楷體" w:hAnsi="Times New Roman" w:cs="Times New Roman" w:hint="eastAsia"/>
                <w:color w:val="000000" w:themeColor="text1"/>
              </w:rPr>
              <w:t>)</w:t>
            </w:r>
            <w:r>
              <w:rPr>
                <w:rFonts w:hint="eastAsia"/>
              </w:rPr>
              <w:t xml:space="preserve"> </w:t>
            </w:r>
            <w:r w:rsidRPr="00564595">
              <w:rPr>
                <w:rFonts w:ascii="Times New Roman" w:eastAsia="標楷體" w:hAnsi="Times New Roman" w:cs="Times New Roman" w:hint="eastAsia"/>
                <w:color w:val="000000" w:themeColor="text1"/>
              </w:rPr>
              <w:t>，供企業派員</w:t>
            </w:r>
            <w:r>
              <w:rPr>
                <w:rFonts w:ascii="Times New Roman" w:eastAsia="標楷體" w:hAnsi="Times New Roman" w:cs="Times New Roman" w:hint="eastAsia"/>
                <w:color w:val="000000" w:themeColor="text1"/>
              </w:rPr>
              <w:t>駐點說明</w:t>
            </w:r>
            <w:r w:rsidRPr="00564595">
              <w:rPr>
                <w:rFonts w:ascii="Times New Roman" w:eastAsia="標楷體" w:hAnsi="Times New Roman" w:cs="Times New Roman" w:hint="eastAsia"/>
                <w:color w:val="000000" w:themeColor="text1"/>
              </w:rPr>
              <w:t>。</w:t>
            </w:r>
          </w:p>
        </w:tc>
        <w:tc>
          <w:tcPr>
            <w:tcW w:w="3402" w:type="dxa"/>
          </w:tcPr>
          <w:p w14:paraId="264035B7" w14:textId="5BE4B48C" w:rsidR="00BF66ED" w:rsidRPr="009F4078" w:rsidRDefault="00F44429" w:rsidP="009F4078">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靜態陳列，每家至多</w:t>
            </w:r>
            <w:r>
              <w:rPr>
                <w:rFonts w:ascii="Times New Roman" w:eastAsia="標楷體" w:hAnsi="Times New Roman" w:cs="Times New Roman" w:hint="eastAsia"/>
                <w:color w:val="000000" w:themeColor="text1"/>
              </w:rPr>
              <w:t>2</w:t>
            </w:r>
            <w:r>
              <w:rPr>
                <w:rFonts w:ascii="Times New Roman" w:eastAsia="標楷體" w:hAnsi="Times New Roman" w:cs="Times New Roman" w:hint="eastAsia"/>
                <w:color w:val="000000" w:themeColor="text1"/>
              </w:rPr>
              <w:t>件展品。</w:t>
            </w:r>
          </w:p>
        </w:tc>
      </w:tr>
      <w:tr w:rsidR="00107AA1" w14:paraId="480BE52E" w14:textId="77777777" w:rsidTr="00F44429">
        <w:tc>
          <w:tcPr>
            <w:tcW w:w="2126" w:type="dxa"/>
          </w:tcPr>
          <w:p w14:paraId="03612A77" w14:textId="4CF17B16" w:rsidR="00107AA1" w:rsidRDefault="00107AA1" w:rsidP="00E9350D">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分攤費</w:t>
            </w:r>
          </w:p>
        </w:tc>
        <w:tc>
          <w:tcPr>
            <w:tcW w:w="2693" w:type="dxa"/>
          </w:tcPr>
          <w:p w14:paraId="41A6B6B3" w14:textId="41FF2531" w:rsidR="00107AA1" w:rsidRDefault="00F44429" w:rsidP="00107AA1">
            <w:pPr>
              <w:pStyle w:val="a3"/>
              <w:spacing w:line="320" w:lineRule="exact"/>
              <w:ind w:left="0"/>
              <w:rPr>
                <w:rFonts w:ascii="Times New Roman" w:eastAsia="標楷體" w:hAnsi="Times New Roman" w:cs="Times New Roman"/>
                <w:color w:val="000000" w:themeColor="text1"/>
              </w:rPr>
            </w:pPr>
            <w:r w:rsidRPr="00107AA1">
              <w:rPr>
                <w:rFonts w:ascii="Times New Roman" w:eastAsia="標楷體" w:hAnsi="Times New Roman" w:cs="Times New Roman" w:hint="eastAsia"/>
                <w:color w:val="000000" w:themeColor="text1"/>
              </w:rPr>
              <w:t>新臺幣</w:t>
            </w:r>
            <w:r w:rsidRPr="00107AA1">
              <w:rPr>
                <w:rFonts w:ascii="Times New Roman" w:eastAsia="標楷體" w:hAnsi="Times New Roman" w:cs="Times New Roman" w:hint="eastAsia"/>
                <w:color w:val="000000" w:themeColor="text1"/>
              </w:rPr>
              <w:t>1</w:t>
            </w:r>
            <w:r>
              <w:rPr>
                <w:rFonts w:ascii="Times New Roman" w:eastAsia="標楷體" w:hAnsi="Times New Roman" w:cs="Times New Roman" w:hint="eastAsia"/>
                <w:color w:val="000000" w:themeColor="text1"/>
              </w:rPr>
              <w:t>2</w:t>
            </w:r>
            <w:r w:rsidRPr="00107AA1">
              <w:rPr>
                <w:rFonts w:ascii="Times New Roman" w:eastAsia="標楷體" w:hAnsi="Times New Roman" w:cs="Times New Roman" w:hint="eastAsia"/>
                <w:color w:val="000000" w:themeColor="text1"/>
              </w:rPr>
              <w:t>,000</w:t>
            </w:r>
            <w:r w:rsidRPr="00107AA1">
              <w:rPr>
                <w:rFonts w:ascii="Times New Roman" w:eastAsia="標楷體" w:hAnsi="Times New Roman" w:cs="Times New Roman" w:hint="eastAsia"/>
                <w:color w:val="000000" w:themeColor="text1"/>
              </w:rPr>
              <w:t>元</w:t>
            </w:r>
          </w:p>
        </w:tc>
        <w:tc>
          <w:tcPr>
            <w:tcW w:w="3402" w:type="dxa"/>
          </w:tcPr>
          <w:p w14:paraId="33BBD5F5" w14:textId="744290F4" w:rsidR="00107AA1" w:rsidRDefault="00F44429" w:rsidP="00107AA1">
            <w:pPr>
              <w:pStyle w:val="a3"/>
              <w:spacing w:line="320" w:lineRule="exact"/>
              <w:ind w:left="0"/>
              <w:rPr>
                <w:rFonts w:ascii="Times New Roman" w:eastAsia="標楷體" w:hAnsi="Times New Roman" w:cs="Times New Roman"/>
                <w:color w:val="000000" w:themeColor="text1"/>
              </w:rPr>
            </w:pPr>
            <w:r w:rsidRPr="00107AA1">
              <w:rPr>
                <w:rFonts w:ascii="Times New Roman" w:eastAsia="標楷體" w:hAnsi="Times New Roman" w:cs="Times New Roman" w:hint="eastAsia"/>
                <w:color w:val="000000" w:themeColor="text1"/>
              </w:rPr>
              <w:t>免費</w:t>
            </w:r>
          </w:p>
        </w:tc>
      </w:tr>
      <w:tr w:rsidR="0070791D" w14:paraId="47347AAE" w14:textId="77777777" w:rsidTr="00F44429">
        <w:tc>
          <w:tcPr>
            <w:tcW w:w="2126" w:type="dxa"/>
          </w:tcPr>
          <w:p w14:paraId="0B63F300" w14:textId="7D0358FE" w:rsidR="0070791D" w:rsidRDefault="00A649E5" w:rsidP="00E9350D">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徵集</w:t>
            </w:r>
            <w:r w:rsidR="003C6408">
              <w:rPr>
                <w:rFonts w:ascii="Times New Roman" w:eastAsia="標楷體" w:hAnsi="Times New Roman" w:cs="Times New Roman" w:hint="eastAsia"/>
                <w:color w:val="000000" w:themeColor="text1"/>
              </w:rPr>
              <w:t>家數</w:t>
            </w:r>
          </w:p>
        </w:tc>
        <w:tc>
          <w:tcPr>
            <w:tcW w:w="2693" w:type="dxa"/>
          </w:tcPr>
          <w:p w14:paraId="146DFFF3" w14:textId="454AADE1" w:rsidR="0070791D" w:rsidRDefault="00F44429" w:rsidP="00F120AC">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預計</w:t>
            </w:r>
            <w:r>
              <w:rPr>
                <w:rFonts w:ascii="Times New Roman" w:eastAsia="標楷體" w:hAnsi="Times New Roman" w:cs="Times New Roman" w:hint="eastAsia"/>
                <w:color w:val="000000" w:themeColor="text1"/>
              </w:rPr>
              <w:t>10</w:t>
            </w:r>
            <w:r>
              <w:rPr>
                <w:rFonts w:ascii="Times New Roman" w:eastAsia="標楷體" w:hAnsi="Times New Roman" w:cs="Times New Roman" w:hint="eastAsia"/>
                <w:color w:val="000000" w:themeColor="text1"/>
              </w:rPr>
              <w:t>家</w:t>
            </w:r>
          </w:p>
        </w:tc>
        <w:tc>
          <w:tcPr>
            <w:tcW w:w="3402" w:type="dxa"/>
          </w:tcPr>
          <w:p w14:paraId="5B00C28D" w14:textId="5CFD736B" w:rsidR="0070791D" w:rsidRDefault="00F44429" w:rsidP="00F120AC">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預計</w:t>
            </w:r>
            <w:r>
              <w:rPr>
                <w:rFonts w:ascii="Times New Roman" w:eastAsia="標楷體" w:hAnsi="Times New Roman" w:cs="Times New Roman" w:hint="eastAsia"/>
                <w:color w:val="000000" w:themeColor="text1"/>
              </w:rPr>
              <w:t>5</w:t>
            </w:r>
            <w:r>
              <w:rPr>
                <w:rFonts w:ascii="Times New Roman" w:eastAsia="標楷體" w:hAnsi="Times New Roman" w:cs="Times New Roman" w:hint="eastAsia"/>
                <w:color w:val="000000" w:themeColor="text1"/>
              </w:rPr>
              <w:t>家</w:t>
            </w:r>
          </w:p>
        </w:tc>
      </w:tr>
      <w:tr w:rsidR="00BB3DCA" w14:paraId="601FA71F" w14:textId="77777777" w:rsidTr="00F44429">
        <w:tc>
          <w:tcPr>
            <w:tcW w:w="2126" w:type="dxa"/>
          </w:tcPr>
          <w:p w14:paraId="589B7C97" w14:textId="5F95F4B4" w:rsidR="00BB3DCA" w:rsidRDefault="00BB3DCA" w:rsidP="00E9350D">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參展證</w:t>
            </w:r>
          </w:p>
        </w:tc>
        <w:tc>
          <w:tcPr>
            <w:tcW w:w="2693" w:type="dxa"/>
          </w:tcPr>
          <w:p w14:paraId="600796CD" w14:textId="2B29E022" w:rsidR="00BB3DCA" w:rsidRDefault="00F44429" w:rsidP="00BB3DCA">
            <w:pPr>
              <w:pStyle w:val="a3"/>
              <w:spacing w:line="320" w:lineRule="exact"/>
              <w:ind w:left="0"/>
              <w:rPr>
                <w:rFonts w:ascii="Times New Roman" w:eastAsia="標楷體" w:hAnsi="Times New Roman" w:cs="Times New Roman"/>
                <w:color w:val="000000" w:themeColor="text1"/>
              </w:rPr>
            </w:pPr>
            <w:r w:rsidRPr="00B90A0E">
              <w:rPr>
                <w:rFonts w:ascii="Times New Roman" w:eastAsia="標楷體" w:hAnsi="Times New Roman" w:cs="Times New Roman" w:hint="eastAsia"/>
                <w:color w:val="000000" w:themeColor="text1"/>
              </w:rPr>
              <w:t>有，</w:t>
            </w:r>
            <w:r w:rsidRPr="00B90A0E">
              <w:rPr>
                <w:rFonts w:ascii="Times New Roman" w:eastAsia="標楷體" w:hAnsi="Times New Roman" w:cs="Times New Roman" w:hint="eastAsia"/>
                <w:color w:val="000000" w:themeColor="text1"/>
              </w:rPr>
              <w:t>(</w:t>
            </w:r>
            <w:r w:rsidRPr="00B90A0E">
              <w:rPr>
                <w:rFonts w:ascii="Times New Roman" w:eastAsia="標楷體" w:hAnsi="Times New Roman" w:cs="Times New Roman" w:hint="eastAsia"/>
                <w:color w:val="000000" w:themeColor="text1"/>
              </w:rPr>
              <w:t>限</w:t>
            </w:r>
            <w:r w:rsidRPr="00B90A0E">
              <w:rPr>
                <w:rFonts w:ascii="Times New Roman" w:eastAsia="標楷體" w:hAnsi="Times New Roman" w:cs="Times New Roman" w:hint="eastAsia"/>
                <w:color w:val="000000" w:themeColor="text1"/>
              </w:rPr>
              <w:t>1</w:t>
            </w:r>
            <w:r w:rsidRPr="00B90A0E">
              <w:rPr>
                <w:rFonts w:ascii="Times New Roman" w:eastAsia="標楷體" w:hAnsi="Times New Roman" w:cs="Times New Roman" w:hint="eastAsia"/>
                <w:color w:val="000000" w:themeColor="text1"/>
              </w:rPr>
              <w:t>張，如不足需自費加購</w:t>
            </w:r>
            <w:r w:rsidRPr="00B90A0E">
              <w:rPr>
                <w:rFonts w:ascii="Times New Roman" w:eastAsia="標楷體" w:hAnsi="Times New Roman" w:cs="Times New Roman" w:hint="eastAsia"/>
                <w:color w:val="000000" w:themeColor="text1"/>
              </w:rPr>
              <w:t>)</w:t>
            </w:r>
          </w:p>
        </w:tc>
        <w:tc>
          <w:tcPr>
            <w:tcW w:w="3402" w:type="dxa"/>
          </w:tcPr>
          <w:p w14:paraId="1E313089" w14:textId="00884F59" w:rsidR="00BB3DCA" w:rsidRDefault="00F44429" w:rsidP="00BB3DCA">
            <w:pPr>
              <w:pStyle w:val="a3"/>
              <w:spacing w:line="320" w:lineRule="exact"/>
              <w:ind w:left="0"/>
              <w:rPr>
                <w:rFonts w:ascii="Times New Roman" w:eastAsia="標楷體" w:hAnsi="Times New Roman" w:cs="Times New Roman"/>
                <w:color w:val="000000" w:themeColor="text1"/>
              </w:rPr>
            </w:pPr>
            <w:r w:rsidRPr="00B90A0E">
              <w:rPr>
                <w:rFonts w:ascii="Times New Roman" w:eastAsia="標楷體" w:hAnsi="Times New Roman" w:cs="Times New Roman" w:hint="eastAsia"/>
                <w:color w:val="000000" w:themeColor="text1"/>
              </w:rPr>
              <w:t>無</w:t>
            </w:r>
          </w:p>
        </w:tc>
      </w:tr>
      <w:tr w:rsidR="00A649E5" w14:paraId="0238DF49" w14:textId="77777777" w:rsidTr="00F44429">
        <w:tc>
          <w:tcPr>
            <w:tcW w:w="2126" w:type="dxa"/>
          </w:tcPr>
          <w:p w14:paraId="029EF07C" w14:textId="259D21C8" w:rsidR="00A649E5" w:rsidRDefault="003C6408" w:rsidP="00E9350D">
            <w:pPr>
              <w:pStyle w:val="a3"/>
              <w:spacing w:line="320" w:lineRule="exact"/>
              <w:ind w:left="0"/>
              <w:rPr>
                <w:rFonts w:ascii="Times New Roman" w:eastAsia="標楷體" w:hAnsi="Times New Roman" w:cs="Times New Roman"/>
                <w:color w:val="000000" w:themeColor="text1"/>
              </w:rPr>
            </w:pPr>
            <w:proofErr w:type="gramStart"/>
            <w:r>
              <w:rPr>
                <w:rFonts w:ascii="Times New Roman" w:eastAsia="標楷體" w:hAnsi="Times New Roman" w:cs="Times New Roman" w:hint="eastAsia"/>
                <w:color w:val="000000" w:themeColor="text1"/>
              </w:rPr>
              <w:t>大會官網</w:t>
            </w:r>
            <w:r w:rsidR="00F44429">
              <w:rPr>
                <w:rFonts w:ascii="Times New Roman" w:eastAsia="標楷體" w:hAnsi="Times New Roman" w:cs="Times New Roman" w:hint="eastAsia"/>
                <w:color w:val="000000" w:themeColor="text1"/>
              </w:rPr>
              <w:t>註冊</w:t>
            </w:r>
            <w:proofErr w:type="gramEnd"/>
          </w:p>
        </w:tc>
        <w:tc>
          <w:tcPr>
            <w:tcW w:w="2693" w:type="dxa"/>
          </w:tcPr>
          <w:p w14:paraId="267C809E" w14:textId="78467839" w:rsidR="00A649E5" w:rsidRDefault="00F44429" w:rsidP="00F120AC">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有</w:t>
            </w:r>
          </w:p>
        </w:tc>
        <w:tc>
          <w:tcPr>
            <w:tcW w:w="3402" w:type="dxa"/>
          </w:tcPr>
          <w:p w14:paraId="115EF064" w14:textId="427F0A09" w:rsidR="00A649E5" w:rsidRDefault="00F44429" w:rsidP="00F120AC">
            <w:pPr>
              <w:pStyle w:val="a3"/>
              <w:spacing w:line="320" w:lineRule="exact"/>
              <w:ind w:left="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無</w:t>
            </w:r>
          </w:p>
        </w:tc>
      </w:tr>
    </w:tbl>
    <w:p w14:paraId="13F72B94" w14:textId="13D0BE6A" w:rsidR="00F120AC" w:rsidRDefault="00E34886" w:rsidP="00F120AC">
      <w:pPr>
        <w:pStyle w:val="a3"/>
        <w:spacing w:line="32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124D86" w:rsidRPr="00650113">
        <w:rPr>
          <w:rFonts w:ascii="Times New Roman" w:eastAsia="標楷體" w:hAnsi="Times New Roman" w:cs="Times New Roman" w:hint="eastAsia"/>
          <w:b/>
          <w:bCs/>
          <w:color w:val="000000" w:themeColor="text1"/>
          <w:u w:val="single"/>
        </w:rPr>
        <w:t>報名前請確認貴公司已同意本次展出及方案內容，報名即視同同意方案內容及</w:t>
      </w:r>
      <w:r w:rsidRPr="00650113">
        <w:rPr>
          <w:rFonts w:ascii="Times New Roman" w:eastAsia="標楷體" w:hAnsi="Times New Roman" w:cs="Times New Roman" w:hint="eastAsia"/>
          <w:b/>
          <w:bCs/>
          <w:color w:val="000000" w:themeColor="text1"/>
          <w:u w:val="single"/>
        </w:rPr>
        <w:t>分配</w:t>
      </w:r>
      <w:r w:rsidR="003A1515">
        <w:rPr>
          <w:rFonts w:ascii="Times New Roman" w:eastAsia="標楷體" w:hAnsi="Times New Roman" w:cs="Times New Roman" w:hint="eastAsia"/>
          <w:color w:val="000000" w:themeColor="text1"/>
        </w:rPr>
        <w:t>：</w:t>
      </w:r>
    </w:p>
    <w:p w14:paraId="4CAF77B3" w14:textId="43EC06E4" w:rsidR="003A1515" w:rsidRDefault="003A1515" w:rsidP="00650113">
      <w:pPr>
        <w:pStyle w:val="a3"/>
        <w:numPr>
          <w:ilvl w:val="3"/>
          <w:numId w:val="16"/>
        </w:numPr>
        <w:spacing w:line="320" w:lineRule="exact"/>
        <w:ind w:hanging="77"/>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本會</w:t>
      </w:r>
      <w:r w:rsidR="009513D9">
        <w:rPr>
          <w:rFonts w:ascii="Times New Roman" w:eastAsia="標楷體" w:hAnsi="Times New Roman" w:cs="Times New Roman" w:hint="eastAsia"/>
          <w:color w:val="000000" w:themeColor="text1"/>
        </w:rPr>
        <w:t>將依據展覽主辦單位提供之整體面積做</w:t>
      </w:r>
      <w:r w:rsidR="00124D86">
        <w:rPr>
          <w:rFonts w:ascii="Times New Roman" w:eastAsia="標楷體" w:hAnsi="Times New Roman" w:cs="Times New Roman" w:hint="eastAsia"/>
          <w:color w:val="000000" w:themeColor="text1"/>
        </w:rPr>
        <w:t>展示區域</w:t>
      </w:r>
      <w:proofErr w:type="gramStart"/>
      <w:r w:rsidR="009513D9">
        <w:rPr>
          <w:rFonts w:ascii="Times New Roman" w:eastAsia="標楷體" w:hAnsi="Times New Roman" w:cs="Times New Roman" w:hint="eastAsia"/>
          <w:color w:val="000000" w:themeColor="text1"/>
        </w:rPr>
        <w:t>最</w:t>
      </w:r>
      <w:proofErr w:type="gramEnd"/>
      <w:r w:rsidR="009513D9">
        <w:rPr>
          <w:rFonts w:ascii="Times New Roman" w:eastAsia="標楷體" w:hAnsi="Times New Roman" w:cs="Times New Roman" w:hint="eastAsia"/>
          <w:color w:val="000000" w:themeColor="text1"/>
        </w:rPr>
        <w:t>適分配。</w:t>
      </w:r>
    </w:p>
    <w:p w14:paraId="6F66FACA" w14:textId="6C6F4561" w:rsidR="009513D9" w:rsidRDefault="00F17A56" w:rsidP="00650113">
      <w:pPr>
        <w:pStyle w:val="a3"/>
        <w:numPr>
          <w:ilvl w:val="3"/>
          <w:numId w:val="16"/>
        </w:numPr>
        <w:spacing w:line="320" w:lineRule="exact"/>
        <w:ind w:hanging="77"/>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樣品區及</w:t>
      </w:r>
      <w:r w:rsidR="005449AF">
        <w:rPr>
          <w:rFonts w:ascii="Times New Roman" w:eastAsia="標楷體" w:hAnsi="Times New Roman" w:cs="Times New Roman" w:hint="eastAsia"/>
          <w:color w:val="000000" w:themeColor="text1"/>
        </w:rPr>
        <w:t>展示台區位置由本會統一規劃，怒無法指定。</w:t>
      </w:r>
    </w:p>
    <w:p w14:paraId="12D7B1D1" w14:textId="77777777" w:rsidR="005449AF" w:rsidRPr="00650113" w:rsidRDefault="005449AF" w:rsidP="00650113">
      <w:pPr>
        <w:spacing w:line="320" w:lineRule="exact"/>
        <w:rPr>
          <w:rFonts w:ascii="Times New Roman" w:eastAsia="標楷體" w:hAnsi="Times New Roman" w:cs="Times New Roman"/>
          <w:color w:val="000000" w:themeColor="text1"/>
        </w:rPr>
      </w:pPr>
    </w:p>
    <w:p w14:paraId="34613C15" w14:textId="1F77EB87" w:rsidR="00192D7A" w:rsidRDefault="0096629E"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適於參加之產業：</w:t>
      </w:r>
      <w:bookmarkEnd w:id="0"/>
    </w:p>
    <w:p w14:paraId="48FD179E" w14:textId="6A4DEDC5" w:rsidR="00990FAD" w:rsidRPr="00990FAD" w:rsidRDefault="00990FAD" w:rsidP="00990FAD">
      <w:pPr>
        <w:pStyle w:val="a3"/>
        <w:numPr>
          <w:ilvl w:val="3"/>
          <w:numId w:val="16"/>
        </w:numPr>
        <w:snapToGrid w:val="0"/>
        <w:spacing w:line="276" w:lineRule="auto"/>
        <w:contextualSpacing w:val="0"/>
        <w:jc w:val="both"/>
        <w:rPr>
          <w:rFonts w:ascii="Times New Roman" w:eastAsia="標楷體" w:hAnsi="Times New Roman" w:cs="Times New Roman"/>
          <w:color w:val="000000" w:themeColor="text1"/>
        </w:rPr>
      </w:pPr>
      <w:r w:rsidRPr="74F1D8DD">
        <w:rPr>
          <w:rFonts w:ascii="Times New Roman" w:eastAsia="標楷體" w:hAnsi="Times New Roman" w:cs="Times New Roman"/>
          <w:color w:val="000000" w:themeColor="text1"/>
        </w:rPr>
        <w:t>為</w:t>
      </w:r>
      <w:r w:rsidR="00ED4583" w:rsidRPr="74F1D8DD">
        <w:rPr>
          <w:rFonts w:ascii="Times New Roman" w:eastAsia="標楷體" w:hAnsi="Times New Roman" w:cs="Times New Roman"/>
          <w:color w:val="000000" w:themeColor="text1"/>
        </w:rPr>
        <w:t>加強</w:t>
      </w:r>
      <w:r w:rsidRPr="74F1D8DD">
        <w:rPr>
          <w:rFonts w:ascii="Times New Roman" w:eastAsia="標楷體" w:hAnsi="Times New Roman" w:cs="Times New Roman"/>
          <w:color w:val="000000" w:themeColor="text1"/>
        </w:rPr>
        <w:t>推廣</w:t>
      </w:r>
      <w:r w:rsidR="00ED4583" w:rsidRPr="74F1D8DD">
        <w:rPr>
          <w:rFonts w:ascii="Times New Roman" w:eastAsia="標楷體" w:hAnsi="Times New Roman" w:cs="Times New Roman"/>
          <w:color w:val="000000" w:themeColor="text1"/>
        </w:rPr>
        <w:t>食品</w:t>
      </w:r>
      <w:r w:rsidRPr="74F1D8DD">
        <w:rPr>
          <w:rFonts w:ascii="Times New Roman" w:eastAsia="標楷體" w:hAnsi="Times New Roman" w:cs="Times New Roman"/>
          <w:color w:val="000000" w:themeColor="text1"/>
        </w:rPr>
        <w:t>產業</w:t>
      </w:r>
      <w:proofErr w:type="gramStart"/>
      <w:r w:rsidR="00ED4583" w:rsidRPr="74F1D8DD">
        <w:rPr>
          <w:rFonts w:ascii="Times New Roman" w:eastAsia="標楷體" w:hAnsi="Times New Roman" w:cs="Times New Roman"/>
          <w:color w:val="000000" w:themeColor="text1"/>
        </w:rPr>
        <w:t>拓銷</w:t>
      </w:r>
      <w:r w:rsidRPr="74F1D8DD">
        <w:rPr>
          <w:rFonts w:ascii="Times New Roman" w:eastAsia="標楷體" w:hAnsi="Times New Roman" w:cs="Times New Roman"/>
          <w:color w:val="000000" w:themeColor="text1"/>
        </w:rPr>
        <w:t>穆斯</w:t>
      </w:r>
      <w:proofErr w:type="gramEnd"/>
      <w:r w:rsidRPr="74F1D8DD">
        <w:rPr>
          <w:rFonts w:ascii="Times New Roman" w:eastAsia="標楷體" w:hAnsi="Times New Roman" w:cs="Times New Roman"/>
          <w:color w:val="000000" w:themeColor="text1"/>
        </w:rPr>
        <w:t>林市場，取得清真</w:t>
      </w:r>
      <w:r w:rsidR="00ED4583" w:rsidRPr="74F1D8DD">
        <w:rPr>
          <w:rFonts w:ascii="Times New Roman" w:eastAsia="標楷體" w:hAnsi="Times New Roman" w:cs="Times New Roman"/>
          <w:color w:val="000000" w:themeColor="text1"/>
        </w:rPr>
        <w:t>認</w:t>
      </w:r>
      <w:r w:rsidR="00ED4583" w:rsidRPr="74F1D8DD">
        <w:rPr>
          <w:rFonts w:ascii="Times New Roman" w:eastAsia="標楷體" w:hAnsi="Times New Roman" w:cs="Times New Roman"/>
          <w:color w:val="000000" w:themeColor="text1"/>
        </w:rPr>
        <w:t>(</w:t>
      </w:r>
      <w:r w:rsidRPr="74F1D8DD">
        <w:rPr>
          <w:rFonts w:ascii="Times New Roman" w:eastAsia="標楷體" w:hAnsi="Times New Roman" w:cs="Times New Roman"/>
          <w:color w:val="000000" w:themeColor="text1"/>
        </w:rPr>
        <w:t>驗</w:t>
      </w:r>
      <w:r w:rsidR="00ED4583" w:rsidRPr="74F1D8DD">
        <w:rPr>
          <w:rFonts w:ascii="Times New Roman" w:eastAsia="標楷體" w:hAnsi="Times New Roman" w:cs="Times New Roman"/>
          <w:color w:val="000000" w:themeColor="text1"/>
        </w:rPr>
        <w:t>)</w:t>
      </w:r>
      <w:proofErr w:type="gramStart"/>
      <w:r w:rsidRPr="74F1D8DD">
        <w:rPr>
          <w:rFonts w:ascii="Times New Roman" w:eastAsia="標楷體" w:hAnsi="Times New Roman" w:cs="Times New Roman"/>
          <w:color w:val="000000" w:themeColor="text1"/>
        </w:rPr>
        <w:t>證具參展</w:t>
      </w:r>
      <w:proofErr w:type="gramEnd"/>
      <w:r w:rsidRPr="74F1D8DD">
        <w:rPr>
          <w:rFonts w:ascii="Times New Roman" w:eastAsia="標楷體" w:hAnsi="Times New Roman" w:cs="Times New Roman"/>
          <w:color w:val="000000" w:themeColor="text1"/>
        </w:rPr>
        <w:t>優先權，取得清真</w:t>
      </w:r>
      <w:r w:rsidR="00ED4583" w:rsidRPr="74F1D8DD">
        <w:rPr>
          <w:rFonts w:ascii="Times New Roman" w:eastAsia="標楷體" w:hAnsi="Times New Roman" w:cs="Times New Roman"/>
          <w:color w:val="000000" w:themeColor="text1"/>
        </w:rPr>
        <w:t>認</w:t>
      </w:r>
      <w:r w:rsidR="00ED4583" w:rsidRPr="74F1D8DD">
        <w:rPr>
          <w:rFonts w:ascii="Times New Roman" w:eastAsia="標楷體" w:hAnsi="Times New Roman" w:cs="Times New Roman"/>
          <w:color w:val="000000" w:themeColor="text1"/>
        </w:rPr>
        <w:t>(</w:t>
      </w:r>
      <w:r w:rsidR="00ED4583" w:rsidRPr="74F1D8DD">
        <w:rPr>
          <w:rFonts w:ascii="Times New Roman" w:eastAsia="標楷體" w:hAnsi="Times New Roman" w:cs="Times New Roman"/>
          <w:color w:val="000000" w:themeColor="text1"/>
        </w:rPr>
        <w:t>驗</w:t>
      </w:r>
      <w:r w:rsidR="00ED4583" w:rsidRPr="74F1D8DD">
        <w:rPr>
          <w:rFonts w:ascii="Times New Roman" w:eastAsia="標楷體" w:hAnsi="Times New Roman" w:cs="Times New Roman"/>
          <w:color w:val="000000" w:themeColor="text1"/>
        </w:rPr>
        <w:t>)</w:t>
      </w:r>
      <w:r w:rsidRPr="74F1D8DD">
        <w:rPr>
          <w:rFonts w:ascii="Times New Roman" w:eastAsia="標楷體" w:hAnsi="Times New Roman" w:cs="Times New Roman"/>
          <w:color w:val="000000" w:themeColor="text1"/>
        </w:rPr>
        <w:t>證之各類農產食品、罐頭、蜜餞、餅乾零食、麵食、軟性飲料</w:t>
      </w:r>
      <w:r w:rsidR="73D2E977" w:rsidRPr="74F1D8DD">
        <w:rPr>
          <w:rFonts w:ascii="Times New Roman" w:eastAsia="標楷體" w:hAnsi="Times New Roman" w:cs="Times New Roman"/>
          <w:color w:val="000000" w:themeColor="text1"/>
        </w:rPr>
        <w:t>、機能性飲料、保健食品</w:t>
      </w:r>
      <w:r w:rsidRPr="74F1D8DD">
        <w:rPr>
          <w:rFonts w:ascii="Times New Roman" w:eastAsia="標楷體" w:hAnsi="Times New Roman" w:cs="Times New Roman"/>
          <w:color w:val="000000" w:themeColor="text1"/>
        </w:rPr>
        <w:t>等，且具臺灣特色、外銷實績及各項認（驗）證，並符合新加坡進口食品規範者</w:t>
      </w:r>
      <w:r w:rsidR="00EE2CA6" w:rsidRPr="74F1D8DD">
        <w:rPr>
          <w:rFonts w:ascii="Times New Roman" w:eastAsia="標楷體" w:hAnsi="Times New Roman" w:cs="Times New Roman"/>
          <w:color w:val="000000" w:themeColor="text1"/>
        </w:rPr>
        <w:t>；加工肉製品以清真方式屠宰的動物及其製品為優先。</w:t>
      </w:r>
    </w:p>
    <w:p w14:paraId="307FE95B" w14:textId="77777777" w:rsidR="00990FAD" w:rsidRPr="00990FAD" w:rsidRDefault="00990FAD" w:rsidP="00990FAD">
      <w:pPr>
        <w:pStyle w:val="a3"/>
        <w:numPr>
          <w:ilvl w:val="3"/>
          <w:numId w:val="16"/>
        </w:numPr>
        <w:snapToGrid w:val="0"/>
        <w:spacing w:line="276" w:lineRule="auto"/>
        <w:contextualSpacing w:val="0"/>
        <w:jc w:val="both"/>
        <w:rPr>
          <w:rFonts w:ascii="Times New Roman" w:eastAsia="標楷體" w:hAnsi="Times New Roman" w:cs="Times New Roman"/>
          <w:color w:val="000000" w:themeColor="text1"/>
        </w:rPr>
      </w:pPr>
      <w:r w:rsidRPr="00990FAD">
        <w:rPr>
          <w:rFonts w:ascii="Times New Roman" w:eastAsia="標楷體" w:hAnsi="Times New Roman" w:cs="Times New Roman" w:hint="eastAsia"/>
          <w:color w:val="000000" w:themeColor="text1"/>
        </w:rPr>
        <w:t>限常溫加工食品</w:t>
      </w:r>
      <w:r w:rsidRPr="00990FAD">
        <w:rPr>
          <w:rFonts w:ascii="Times New Roman" w:eastAsia="標楷體" w:hAnsi="Times New Roman" w:cs="Times New Roman" w:hint="eastAsia"/>
          <w:color w:val="000000" w:themeColor="text1"/>
        </w:rPr>
        <w:t>(</w:t>
      </w:r>
      <w:r w:rsidRPr="00990FAD">
        <w:rPr>
          <w:rFonts w:ascii="Times New Roman" w:eastAsia="標楷體" w:hAnsi="Times New Roman" w:cs="Times New Roman" w:hint="eastAsia"/>
          <w:color w:val="000000" w:themeColor="text1"/>
        </w:rPr>
        <w:t>冷凍</w:t>
      </w:r>
      <w:r w:rsidRPr="00990FAD">
        <w:rPr>
          <w:rFonts w:ascii="Times New Roman" w:eastAsia="標楷體" w:hAnsi="Times New Roman" w:cs="Times New Roman" w:hint="eastAsia"/>
          <w:color w:val="000000" w:themeColor="text1"/>
        </w:rPr>
        <w:t>/</w:t>
      </w:r>
      <w:r w:rsidRPr="00990FAD">
        <w:rPr>
          <w:rFonts w:ascii="Times New Roman" w:eastAsia="標楷體" w:hAnsi="Times New Roman" w:cs="Times New Roman" w:hint="eastAsia"/>
          <w:color w:val="000000" w:themeColor="text1"/>
        </w:rPr>
        <w:t>冷藏品僅限展示外包裝</w:t>
      </w:r>
      <w:r w:rsidRPr="00990FAD">
        <w:rPr>
          <w:rFonts w:ascii="Times New Roman" w:eastAsia="標楷體" w:hAnsi="Times New Roman" w:cs="Times New Roman" w:hint="eastAsia"/>
          <w:color w:val="000000" w:themeColor="text1"/>
        </w:rPr>
        <w:t>)</w:t>
      </w:r>
      <w:r w:rsidRPr="00990FAD">
        <w:rPr>
          <w:rFonts w:ascii="Times New Roman" w:eastAsia="標楷體" w:hAnsi="Times New Roman" w:cs="Times New Roman" w:hint="eastAsia"/>
          <w:color w:val="000000" w:themeColor="text1"/>
        </w:rPr>
        <w:t>，保存期限至少到</w:t>
      </w:r>
      <w:r w:rsidRPr="00990FAD">
        <w:rPr>
          <w:rFonts w:ascii="Times New Roman" w:eastAsia="標楷體" w:hAnsi="Times New Roman" w:cs="Times New Roman" w:hint="eastAsia"/>
          <w:color w:val="000000" w:themeColor="text1"/>
        </w:rPr>
        <w:t>2026</w:t>
      </w:r>
      <w:r w:rsidRPr="00990FAD">
        <w:rPr>
          <w:rFonts w:ascii="Times New Roman" w:eastAsia="標楷體" w:hAnsi="Times New Roman" w:cs="Times New Roman" w:hint="eastAsia"/>
          <w:color w:val="000000" w:themeColor="text1"/>
        </w:rPr>
        <w:t>年</w:t>
      </w:r>
      <w:r w:rsidRPr="00990FAD">
        <w:rPr>
          <w:rFonts w:ascii="Times New Roman" w:eastAsia="標楷體" w:hAnsi="Times New Roman" w:cs="Times New Roman" w:hint="eastAsia"/>
          <w:color w:val="000000" w:themeColor="text1"/>
        </w:rPr>
        <w:t>6</w:t>
      </w:r>
      <w:r w:rsidRPr="00990FAD">
        <w:rPr>
          <w:rFonts w:ascii="Times New Roman" w:eastAsia="標楷體" w:hAnsi="Times New Roman" w:cs="Times New Roman" w:hint="eastAsia"/>
          <w:color w:val="000000" w:themeColor="text1"/>
        </w:rPr>
        <w:t>月後。</w:t>
      </w:r>
    </w:p>
    <w:p w14:paraId="34B86116" w14:textId="369C2376" w:rsidR="001614DA" w:rsidRDefault="001614DA" w:rsidP="00990FAD">
      <w:pPr>
        <w:pStyle w:val="a3"/>
        <w:numPr>
          <w:ilvl w:val="3"/>
          <w:numId w:val="16"/>
        </w:numPr>
        <w:snapToGrid w:val="0"/>
        <w:spacing w:line="276" w:lineRule="auto"/>
        <w:contextualSpacing w:val="0"/>
        <w:jc w:val="both"/>
        <w:rPr>
          <w:rFonts w:ascii="Times New Roman" w:eastAsia="標楷體" w:hAnsi="Times New Roman" w:cs="Times New Roman"/>
          <w:color w:val="000000" w:themeColor="text1"/>
        </w:rPr>
      </w:pPr>
      <w:r w:rsidRPr="74F1D8DD">
        <w:rPr>
          <w:rFonts w:ascii="Times New Roman" w:eastAsia="標楷體" w:hAnsi="Times New Roman" w:cs="Times New Roman"/>
          <w:color w:val="000000" w:themeColor="text1"/>
        </w:rPr>
        <w:t>歡迎</w:t>
      </w:r>
      <w:r w:rsidR="00990FAD" w:rsidRPr="74F1D8DD">
        <w:rPr>
          <w:rFonts w:ascii="Times New Roman" w:eastAsia="標楷體" w:hAnsi="Times New Roman" w:cs="Times New Roman"/>
          <w:color w:val="000000" w:themeColor="text1"/>
        </w:rPr>
        <w:t>素食加工品</w:t>
      </w:r>
      <w:r w:rsidRPr="74F1D8DD">
        <w:rPr>
          <w:rFonts w:ascii="Times New Roman" w:eastAsia="標楷體" w:hAnsi="Times New Roman" w:cs="Times New Roman"/>
          <w:color w:val="000000" w:themeColor="text1"/>
        </w:rPr>
        <w:t>、</w:t>
      </w:r>
      <w:r w:rsidR="00990FAD" w:rsidRPr="74F1D8DD">
        <w:rPr>
          <w:rFonts w:ascii="Times New Roman" w:eastAsia="標楷體" w:hAnsi="Times New Roman" w:cs="Times New Roman"/>
          <w:color w:val="000000" w:themeColor="text1"/>
        </w:rPr>
        <w:t>具特色</w:t>
      </w:r>
      <w:r w:rsidR="00D16A0E" w:rsidRPr="74F1D8DD">
        <w:rPr>
          <w:rFonts w:ascii="Times New Roman" w:eastAsia="標楷體" w:hAnsi="Times New Roman" w:cs="Times New Roman"/>
          <w:color w:val="000000" w:themeColor="text1"/>
        </w:rPr>
        <w:t>創新之</w:t>
      </w:r>
      <w:r w:rsidR="00C87AC0" w:rsidRPr="74F1D8DD">
        <w:rPr>
          <w:rFonts w:ascii="Times New Roman" w:eastAsia="標楷體" w:hAnsi="Times New Roman" w:cs="Times New Roman"/>
          <w:color w:val="000000" w:themeColor="text1"/>
        </w:rPr>
        <w:t>休閒零食、健康飲品、即食料理、植物性蛋白</w:t>
      </w:r>
      <w:r w:rsidR="30C1FCD1" w:rsidRPr="74F1D8DD">
        <w:rPr>
          <w:rFonts w:ascii="Times New Roman" w:eastAsia="標楷體" w:hAnsi="Times New Roman" w:cs="Times New Roman"/>
          <w:color w:val="000000" w:themeColor="text1"/>
        </w:rPr>
        <w:t>、機能性飲料、保健食品</w:t>
      </w:r>
      <w:r w:rsidR="00C87AC0" w:rsidRPr="74F1D8DD">
        <w:rPr>
          <w:rFonts w:ascii="Times New Roman" w:eastAsia="標楷體" w:hAnsi="Times New Roman" w:cs="Times New Roman"/>
          <w:color w:val="000000" w:themeColor="text1"/>
        </w:rPr>
        <w:t>等</w:t>
      </w:r>
      <w:r w:rsidR="00990FAD" w:rsidRPr="74F1D8DD">
        <w:rPr>
          <w:rFonts w:ascii="Times New Roman" w:eastAsia="標楷體" w:hAnsi="Times New Roman" w:cs="Times New Roman"/>
          <w:color w:val="000000" w:themeColor="text1"/>
        </w:rPr>
        <w:t>清真友善製程食品</w:t>
      </w:r>
      <w:r w:rsidR="00C87AC0" w:rsidRPr="74F1D8DD">
        <w:rPr>
          <w:rFonts w:ascii="Times New Roman" w:eastAsia="標楷體" w:hAnsi="Times New Roman" w:cs="Times New Roman"/>
          <w:color w:val="000000" w:themeColor="text1"/>
        </w:rPr>
        <w:t>業者報名。</w:t>
      </w:r>
    </w:p>
    <w:p w14:paraId="2449EE89" w14:textId="5BDB4AA8" w:rsidR="00C87AC0" w:rsidRPr="00650113" w:rsidRDefault="00FE7BDA" w:rsidP="00650113">
      <w:pPr>
        <w:pStyle w:val="a3"/>
        <w:numPr>
          <w:ilvl w:val="3"/>
          <w:numId w:val="16"/>
        </w:numPr>
        <w:snapToGrid w:val="0"/>
        <w:spacing w:line="276" w:lineRule="auto"/>
        <w:contextualSpacing w:val="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清真產品</w:t>
      </w:r>
      <w:proofErr w:type="gramStart"/>
      <w:r>
        <w:rPr>
          <w:rFonts w:ascii="Times New Roman" w:eastAsia="標楷體" w:hAnsi="Times New Roman" w:cs="Times New Roman" w:hint="eastAsia"/>
          <w:color w:val="000000" w:themeColor="text1"/>
        </w:rPr>
        <w:t>主題館</w:t>
      </w:r>
      <w:r w:rsidR="00990FAD" w:rsidRPr="00650113">
        <w:rPr>
          <w:rFonts w:ascii="Times New Roman" w:eastAsia="標楷體" w:hAnsi="Times New Roman" w:cs="Times New Roman" w:hint="eastAsia"/>
          <w:color w:val="000000" w:themeColor="text1"/>
        </w:rPr>
        <w:t>恕不</w:t>
      </w:r>
      <w:proofErr w:type="gramEnd"/>
      <w:r w:rsidR="00990FAD" w:rsidRPr="00650113">
        <w:rPr>
          <w:rFonts w:ascii="Times New Roman" w:eastAsia="標楷體" w:hAnsi="Times New Roman" w:cs="Times New Roman" w:hint="eastAsia"/>
          <w:color w:val="000000" w:themeColor="text1"/>
        </w:rPr>
        <w:t>接受</w:t>
      </w:r>
      <w:r w:rsidR="00C87AC0" w:rsidRPr="00650113">
        <w:rPr>
          <w:rFonts w:ascii="Times New Roman" w:eastAsia="標楷體" w:hAnsi="Times New Roman" w:cs="Times New Roman" w:hint="eastAsia"/>
          <w:color w:val="000000" w:themeColor="text1"/>
        </w:rPr>
        <w:t>以下產品：</w:t>
      </w:r>
      <w:r w:rsidR="00C87AC0" w:rsidRPr="00650113">
        <w:rPr>
          <w:rFonts w:ascii="Times New Roman" w:eastAsia="標楷體" w:hAnsi="Times New Roman" w:cs="Times New Roman" w:hint="eastAsia"/>
          <w:color w:val="000000" w:themeColor="text1"/>
        </w:rPr>
        <w:t xml:space="preserve"> </w:t>
      </w:r>
    </w:p>
    <w:p w14:paraId="3628238C" w14:textId="480902D4" w:rsidR="00990FAD" w:rsidRPr="00650113" w:rsidRDefault="00990FAD" w:rsidP="00650113">
      <w:pPr>
        <w:pStyle w:val="a3"/>
        <w:numPr>
          <w:ilvl w:val="4"/>
          <w:numId w:val="16"/>
        </w:numPr>
        <w:snapToGrid w:val="0"/>
        <w:spacing w:line="276" w:lineRule="auto"/>
        <w:ind w:leftChars="827" w:left="1985"/>
        <w:jc w:val="both"/>
        <w:rPr>
          <w:rFonts w:ascii="Times New Roman" w:eastAsia="標楷體" w:hAnsi="Times New Roman" w:cs="Times New Roman"/>
          <w:color w:val="000000" w:themeColor="text1"/>
        </w:rPr>
      </w:pPr>
      <w:r w:rsidRPr="00650113">
        <w:rPr>
          <w:rFonts w:ascii="Times New Roman" w:eastAsia="標楷體" w:hAnsi="Times New Roman" w:cs="Times New Roman" w:hint="eastAsia"/>
          <w:color w:val="000000" w:themeColor="text1"/>
        </w:rPr>
        <w:t>含有豬肉</w:t>
      </w:r>
      <w:r w:rsidR="003E65A2">
        <w:rPr>
          <w:rFonts w:ascii="Times New Roman" w:eastAsia="標楷體" w:hAnsi="Times New Roman" w:cs="Times New Roman" w:hint="eastAsia"/>
          <w:color w:val="000000" w:themeColor="text1"/>
        </w:rPr>
        <w:t>或豬油</w:t>
      </w:r>
      <w:r w:rsidR="003E65A2" w:rsidRPr="003E65A2">
        <w:rPr>
          <w:rFonts w:ascii="Times New Roman" w:eastAsia="標楷體" w:hAnsi="Times New Roman" w:cs="Times New Roman" w:hint="eastAsia"/>
          <w:color w:val="000000" w:themeColor="text1"/>
        </w:rPr>
        <w:t>、血液、酒精（包括調味用酒）</w:t>
      </w:r>
      <w:r w:rsidR="00EE2CA6">
        <w:rPr>
          <w:rFonts w:ascii="Times New Roman" w:eastAsia="標楷體" w:hAnsi="Times New Roman" w:cs="Times New Roman" w:hint="eastAsia"/>
          <w:color w:val="000000" w:themeColor="text1"/>
        </w:rPr>
        <w:t>。</w:t>
      </w:r>
    </w:p>
    <w:p w14:paraId="3292E8E3" w14:textId="0703734E" w:rsidR="00990FAD" w:rsidRPr="00650113" w:rsidRDefault="00FF1011" w:rsidP="00650113">
      <w:pPr>
        <w:pStyle w:val="a3"/>
        <w:numPr>
          <w:ilvl w:val="4"/>
          <w:numId w:val="16"/>
        </w:numPr>
        <w:snapToGrid w:val="0"/>
        <w:spacing w:line="276" w:lineRule="auto"/>
        <w:ind w:leftChars="827" w:left="1985"/>
        <w:jc w:val="both"/>
        <w:rPr>
          <w:rFonts w:ascii="Times New Roman" w:eastAsia="標楷體" w:hAnsi="Times New Roman" w:cs="Times New Roman"/>
          <w:color w:val="000000" w:themeColor="text1"/>
        </w:rPr>
      </w:pPr>
      <w:r w:rsidRPr="00650113">
        <w:rPr>
          <w:rFonts w:ascii="Times New Roman" w:eastAsia="標楷體" w:hAnsi="Times New Roman" w:cs="Times New Roman" w:hint="eastAsia"/>
          <w:color w:val="000000" w:themeColor="text1"/>
        </w:rPr>
        <w:t>為維持參展團整體形象，</w:t>
      </w:r>
      <w:r w:rsidR="000A2A57" w:rsidRPr="00650113">
        <w:rPr>
          <w:rFonts w:ascii="Times New Roman" w:eastAsia="標楷體" w:hAnsi="Times New Roman" w:cs="Times New Roman" w:hint="eastAsia"/>
          <w:color w:val="000000" w:themeColor="text1"/>
        </w:rPr>
        <w:t>新加坡政府禁止進口之產品</w:t>
      </w:r>
      <w:r w:rsidR="00747124" w:rsidRPr="00650113">
        <w:rPr>
          <w:rFonts w:ascii="Times New Roman" w:eastAsia="標楷體" w:hAnsi="Times New Roman" w:cs="Times New Roman" w:hint="eastAsia"/>
          <w:color w:val="000000" w:themeColor="text1"/>
        </w:rPr>
        <w:t>，均不得在本展展出；</w:t>
      </w:r>
      <w:r w:rsidR="00B6202F" w:rsidRPr="00650113">
        <w:rPr>
          <w:rFonts w:ascii="Times New Roman" w:eastAsia="標楷體" w:hAnsi="Times New Roman" w:cs="Times New Roman" w:hint="eastAsia"/>
          <w:color w:val="000000" w:themeColor="text1"/>
        </w:rPr>
        <w:t>倘報名參展業者經政府公告產品不符合我食品安全法規，</w:t>
      </w:r>
      <w:r w:rsidR="00747124" w:rsidRPr="00650113">
        <w:rPr>
          <w:rFonts w:ascii="Times New Roman" w:eastAsia="標楷體" w:hAnsi="Times New Roman" w:cs="Times New Roman" w:hint="eastAsia"/>
          <w:color w:val="000000" w:themeColor="text1"/>
        </w:rPr>
        <w:t>本會得要求其退展</w:t>
      </w:r>
      <w:r w:rsidR="00C06050" w:rsidRPr="00650113">
        <w:rPr>
          <w:rFonts w:ascii="Times New Roman" w:eastAsia="標楷體" w:hAnsi="Times New Roman" w:cs="Times New Roman" w:hint="eastAsia"/>
          <w:color w:val="000000" w:themeColor="text1"/>
        </w:rPr>
        <w:t>下架停止展示</w:t>
      </w:r>
      <w:r w:rsidR="000A2A57" w:rsidRPr="00650113">
        <w:rPr>
          <w:rFonts w:ascii="Times New Roman" w:eastAsia="標楷體" w:hAnsi="Times New Roman" w:cs="Times New Roman" w:hint="eastAsia"/>
          <w:color w:val="000000" w:themeColor="text1"/>
        </w:rPr>
        <w:t>。</w:t>
      </w:r>
    </w:p>
    <w:p w14:paraId="0028234A" w14:textId="77777777" w:rsidR="00BB5468" w:rsidRPr="00372027" w:rsidRDefault="00BB5468" w:rsidP="002901A9">
      <w:pPr>
        <w:pStyle w:val="a3"/>
        <w:spacing w:line="320" w:lineRule="exact"/>
        <w:rPr>
          <w:rFonts w:ascii="Times New Roman" w:eastAsia="標楷體" w:hAnsi="Times New Roman" w:cs="Times New Roman"/>
          <w:color w:val="000000" w:themeColor="text1"/>
        </w:rPr>
      </w:pPr>
    </w:p>
    <w:p w14:paraId="6E68E791" w14:textId="07E5E587" w:rsidR="00DD1DDA" w:rsidRPr="00372027" w:rsidRDefault="00183A29"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資格：</w:t>
      </w:r>
    </w:p>
    <w:p w14:paraId="63DB293C" w14:textId="19A33075" w:rsidR="00183A29" w:rsidRPr="00372027"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應依我國法律設立登記規定，並提供公司登記或商業登記證明文件影本、或其他非公司或商業組織之法人登記證明文件影本。</w:t>
      </w:r>
    </w:p>
    <w:p w14:paraId="69C9D8A8" w14:textId="12540CEF" w:rsidR="00183A29" w:rsidRPr="00372027" w:rsidRDefault="00183A29"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過去參加本會辦理之國內、外貿易推廣活動並無列入不良</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紀錄</w:t>
      </w:r>
      <w:r w:rsidR="009D2D76" w:rsidRPr="00372027">
        <w:rPr>
          <w:rFonts w:ascii="Times New Roman" w:eastAsia="標楷體" w:hAnsi="Times New Roman" w:cs="Times New Roman"/>
          <w:color w:val="000000" w:themeColor="text1"/>
          <w:szCs w:val="24"/>
        </w:rPr>
        <w:t>。</w:t>
      </w:r>
    </w:p>
    <w:p w14:paraId="2C8C30B3" w14:textId="0032DFFE" w:rsidR="00183A29" w:rsidRPr="00372027"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最近一年有</w:t>
      </w:r>
      <w:r w:rsidRPr="00372027">
        <w:rPr>
          <w:rFonts w:ascii="Times New Roman" w:eastAsia="標楷體" w:hAnsi="Times New Roman" w:cs="Times New Roman" w:hint="eastAsia"/>
          <w:color w:val="000000" w:themeColor="text1"/>
        </w:rPr>
        <w:t>出口實績</w:t>
      </w:r>
      <w:r w:rsidRPr="00372027">
        <w:rPr>
          <w:rFonts w:ascii="Times New Roman" w:eastAsia="標楷體" w:hAnsi="Times New Roman" w:cs="Times New Roman"/>
          <w:color w:val="000000" w:themeColor="text1"/>
        </w:rPr>
        <w:t>者（參加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公司設立登記未滿</w:t>
      </w:r>
      <w:r w:rsidRPr="00372027">
        <w:rPr>
          <w:rFonts w:ascii="Times New Roman" w:eastAsia="標楷體" w:hAnsi="Times New Roman" w:cs="Times New Roman"/>
          <w:color w:val="000000" w:themeColor="text1"/>
        </w:rPr>
        <w:t>2</w:t>
      </w:r>
      <w:r w:rsidRPr="00372027">
        <w:rPr>
          <w:rFonts w:ascii="Times New Roman" w:eastAsia="標楷體" w:hAnsi="Times New Roman" w:cs="Times New Roman"/>
          <w:color w:val="000000" w:themeColor="text1"/>
        </w:rPr>
        <w:t>年者，不在此限）。報名家數超過本會預定徵集家數時，本會將依序按前一年出口實績、</w:t>
      </w:r>
      <w:proofErr w:type="gramStart"/>
      <w:r w:rsidRPr="00372027">
        <w:rPr>
          <w:rFonts w:ascii="Times New Roman" w:eastAsia="標楷體" w:hAnsi="Times New Roman" w:cs="Times New Roman"/>
          <w:color w:val="000000" w:themeColor="text1"/>
        </w:rPr>
        <w:t>有否獲國內外</w:t>
      </w:r>
      <w:proofErr w:type="gramEnd"/>
      <w:r w:rsidRPr="00372027">
        <w:rPr>
          <w:rFonts w:ascii="Times New Roman" w:eastAsia="標楷體" w:hAnsi="Times New Roman" w:cs="Times New Roman"/>
          <w:color w:val="000000" w:themeColor="text1"/>
        </w:rPr>
        <w:t>政府或知名機構認可之設計或發明競賽得獎</w:t>
      </w:r>
      <w:r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專利權</w:t>
      </w:r>
      <w:r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著作權、完成報名手續時間等條件擇優遴選參加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不得有異議。</w:t>
      </w:r>
    </w:p>
    <w:p w14:paraId="4558CFB9" w14:textId="05706E42" w:rsidR="004B479C" w:rsidRPr="00372027" w:rsidRDefault="004B479C" w:rsidP="003F0C1D">
      <w:pPr>
        <w:pStyle w:val="a3"/>
        <w:numPr>
          <w:ilvl w:val="1"/>
          <w:numId w:val="16"/>
        </w:numPr>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參團</w:t>
      </w:r>
      <w:r w:rsidR="007D19D2" w:rsidRPr="00372027">
        <w:rPr>
          <w:rFonts w:ascii="Times New Roman" w:eastAsia="標楷體" w:hAnsi="Times New Roman" w:cs="Times New Roman" w:hint="eastAsia"/>
          <w:color w:val="000000" w:themeColor="text1"/>
        </w:rPr>
        <w:t>業者</w:t>
      </w:r>
      <w:r w:rsidR="0083063A" w:rsidRPr="00372027">
        <w:rPr>
          <w:rFonts w:ascii="Times New Roman" w:eastAsia="標楷體" w:hAnsi="Times New Roman" w:cs="Times New Roman" w:hint="eastAsia"/>
          <w:color w:val="000000" w:themeColor="text1"/>
        </w:rPr>
        <w:t>須</w:t>
      </w:r>
      <w:r w:rsidRPr="00372027">
        <w:rPr>
          <w:rFonts w:ascii="Times New Roman" w:eastAsia="標楷體" w:hAnsi="Times New Roman" w:cs="Times New Roman" w:hint="eastAsia"/>
          <w:color w:val="000000" w:themeColor="text1"/>
        </w:rPr>
        <w:t>自行加保旅遊醫療險或防疫險</w:t>
      </w:r>
      <w:r w:rsidR="00D72384" w:rsidRPr="00372027">
        <w:rPr>
          <w:rFonts w:ascii="Times New Roman" w:eastAsia="標楷體" w:hAnsi="Times New Roman" w:cs="Times New Roman" w:hint="eastAsia"/>
          <w:color w:val="000000" w:themeColor="text1"/>
        </w:rPr>
        <w:t>，如入境國家對醫療險有定額要求，亦須按照規定提供相關證明。</w:t>
      </w:r>
    </w:p>
    <w:p w14:paraId="5CA49B3A" w14:textId="77777777" w:rsidR="00BB5468" w:rsidRPr="00372027" w:rsidRDefault="00BB5468" w:rsidP="002901A9">
      <w:pPr>
        <w:pStyle w:val="a3"/>
        <w:spacing w:line="320" w:lineRule="exact"/>
        <w:rPr>
          <w:rFonts w:ascii="Times New Roman" w:eastAsia="標楷體" w:hAnsi="Times New Roman" w:cs="Times New Roman"/>
          <w:color w:val="000000" w:themeColor="text1"/>
        </w:rPr>
      </w:pPr>
    </w:p>
    <w:p w14:paraId="3948542A" w14:textId="77777777" w:rsidR="00DD1DDA" w:rsidRPr="00372027" w:rsidRDefault="00DD1DDA"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報名手續：</w:t>
      </w:r>
    </w:p>
    <w:p w14:paraId="4B4D97C5" w14:textId="4D5067C2" w:rsidR="00512491" w:rsidRPr="00372027" w:rsidRDefault="00DD1DDA"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報名方式：</w:t>
      </w:r>
      <w:r w:rsidR="00652CAF" w:rsidRPr="00372027">
        <w:rPr>
          <w:rFonts w:ascii="Times New Roman" w:eastAsia="標楷體" w:hAnsi="Times New Roman" w:cs="Times New Roman"/>
          <w:color w:val="000000" w:themeColor="text1"/>
        </w:rPr>
        <w:t>請</w:t>
      </w:r>
      <w:r w:rsidR="005B0275" w:rsidRPr="00372027">
        <w:rPr>
          <w:rFonts w:ascii="Times New Roman" w:eastAsia="標楷體" w:hAnsi="Times New Roman" w:cs="Times New Roman"/>
          <w:color w:val="000000" w:themeColor="text1"/>
        </w:rPr>
        <w:t>至</w:t>
      </w:r>
      <w:proofErr w:type="gramStart"/>
      <w:r w:rsidR="005B0275" w:rsidRPr="00372027">
        <w:rPr>
          <w:rFonts w:ascii="Times New Roman" w:eastAsia="標楷體" w:hAnsi="Times New Roman" w:cs="Times New Roman"/>
          <w:color w:val="000000" w:themeColor="text1"/>
        </w:rPr>
        <w:t>網站</w:t>
      </w:r>
      <w:r w:rsidRPr="00372027">
        <w:rPr>
          <w:rFonts w:ascii="Times New Roman" w:eastAsia="標楷體" w:hAnsi="Times New Roman" w:cs="Times New Roman"/>
          <w:color w:val="000000" w:themeColor="text1"/>
        </w:rPr>
        <w:t>線上報名</w:t>
      </w:r>
      <w:proofErr w:type="gramEnd"/>
      <w:r w:rsidRPr="00372027">
        <w:rPr>
          <w:rFonts w:ascii="Times New Roman" w:eastAsia="標楷體" w:hAnsi="Times New Roman" w:cs="Times New Roman"/>
          <w:color w:val="000000" w:themeColor="text1"/>
        </w:rPr>
        <w:t>：</w:t>
      </w:r>
      <w:r w:rsidR="001D0C55" w:rsidRPr="001D0C55">
        <w:rPr>
          <w:rFonts w:ascii="Times New Roman" w:eastAsia="標楷體" w:hAnsi="Times New Roman" w:cs="Times New Roman"/>
          <w:color w:val="000000" w:themeColor="text1"/>
        </w:rPr>
        <w:t>https://events.taiwantrade.com/FHA2025-Halal</w:t>
      </w:r>
    </w:p>
    <w:p w14:paraId="79D492F4" w14:textId="48B0B63F" w:rsidR="00B4619C" w:rsidRPr="00372027" w:rsidRDefault="00DD1DDA" w:rsidP="002432ED">
      <w:pPr>
        <w:pStyle w:val="a3"/>
        <w:numPr>
          <w:ilvl w:val="1"/>
          <w:numId w:val="16"/>
        </w:numPr>
        <w:spacing w:line="320" w:lineRule="exact"/>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經本會確認參加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符合參團資格後，本會將以書面或電子郵件通知繳費。</w:t>
      </w:r>
    </w:p>
    <w:p w14:paraId="5FF0E563" w14:textId="6DCCAB6E" w:rsidR="00B4619C" w:rsidRPr="00372027" w:rsidRDefault="00B4619C"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報名日期：即日起至</w:t>
      </w:r>
      <w:r w:rsidR="0082096F">
        <w:rPr>
          <w:rFonts w:ascii="Times New Roman" w:eastAsia="標楷體" w:hAnsi="Times New Roman" w:cs="Times New Roman" w:hint="eastAsia"/>
          <w:color w:val="000000" w:themeColor="text1"/>
        </w:rPr>
        <w:t>2026</w:t>
      </w:r>
      <w:r w:rsidRPr="00372027">
        <w:rPr>
          <w:rFonts w:ascii="Times New Roman" w:eastAsia="標楷體" w:hAnsi="Times New Roman" w:cs="Times New Roman"/>
          <w:color w:val="000000" w:themeColor="text1"/>
        </w:rPr>
        <w:t>年</w:t>
      </w:r>
      <w:r w:rsidR="0082096F">
        <w:rPr>
          <w:rFonts w:ascii="Times New Roman" w:eastAsia="標楷體" w:hAnsi="Times New Roman" w:cs="Times New Roman" w:hint="eastAsia"/>
          <w:color w:val="000000" w:themeColor="text1"/>
        </w:rPr>
        <w:t>1</w:t>
      </w:r>
      <w:r w:rsidRPr="00372027">
        <w:rPr>
          <w:rFonts w:ascii="Times New Roman" w:eastAsia="標楷體" w:hAnsi="Times New Roman" w:cs="Times New Roman"/>
          <w:color w:val="000000" w:themeColor="text1"/>
        </w:rPr>
        <w:t>月</w:t>
      </w:r>
      <w:r w:rsidR="00F421DD">
        <w:rPr>
          <w:rFonts w:ascii="Times New Roman" w:eastAsia="標楷體" w:hAnsi="Times New Roman" w:cs="Times New Roman" w:hint="eastAsia"/>
          <w:color w:val="000000" w:themeColor="text1"/>
        </w:rPr>
        <w:t>15</w:t>
      </w:r>
      <w:r w:rsidRPr="00372027">
        <w:rPr>
          <w:rFonts w:ascii="Times New Roman" w:eastAsia="標楷體" w:hAnsi="Times New Roman" w:cs="Times New Roman"/>
          <w:color w:val="000000" w:themeColor="text1"/>
        </w:rPr>
        <w:t>日</w:t>
      </w:r>
      <w:r w:rsidR="3951841C" w:rsidRPr="5C0B75F7">
        <w:rPr>
          <w:rFonts w:ascii="Times New Roman" w:eastAsia="標楷體" w:hAnsi="Times New Roman" w:cs="Times New Roman"/>
          <w:color w:val="000000" w:themeColor="text1"/>
        </w:rPr>
        <w:t>(</w:t>
      </w:r>
      <w:r w:rsidR="3951841C" w:rsidRPr="5C0B75F7">
        <w:rPr>
          <w:rFonts w:ascii="Times New Roman" w:eastAsia="標楷體" w:hAnsi="Times New Roman" w:cs="Times New Roman"/>
          <w:color w:val="000000" w:themeColor="text1"/>
        </w:rPr>
        <w:t>四</w:t>
      </w:r>
      <w:r w:rsidR="3951841C" w:rsidRPr="5C0B75F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或額滿為止。</w:t>
      </w:r>
    </w:p>
    <w:p w14:paraId="631684FB" w14:textId="65C29C64" w:rsidR="00B4619C" w:rsidRPr="00372027" w:rsidRDefault="00B4619C"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本會聯絡方式：</w:t>
      </w:r>
    </w:p>
    <w:p w14:paraId="0E64A6A5" w14:textId="7DE31596" w:rsidR="00DD1DDA" w:rsidRPr="00372027" w:rsidRDefault="00DD1DDA" w:rsidP="002901A9">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1.</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地址：</w:t>
      </w:r>
      <w:r w:rsidRPr="00372027">
        <w:rPr>
          <w:rFonts w:ascii="Times New Roman" w:eastAsia="標楷體" w:hAnsi="Times New Roman" w:cs="Times New Roman"/>
          <w:color w:val="000000" w:themeColor="text1"/>
        </w:rPr>
        <w:t>11012</w:t>
      </w:r>
      <w:r w:rsidRPr="00372027">
        <w:rPr>
          <w:rFonts w:ascii="Times New Roman" w:eastAsia="標楷體" w:hAnsi="Times New Roman" w:cs="Times New Roman"/>
          <w:color w:val="000000" w:themeColor="text1"/>
        </w:rPr>
        <w:t>台北市信義區基隆路</w:t>
      </w:r>
      <w:r w:rsidRPr="00372027">
        <w:rPr>
          <w:rFonts w:ascii="Times New Roman" w:eastAsia="標楷體" w:hAnsi="Times New Roman" w:cs="Times New Roman"/>
          <w:color w:val="000000" w:themeColor="text1"/>
        </w:rPr>
        <w:t>1</w:t>
      </w:r>
      <w:r w:rsidRPr="00372027">
        <w:rPr>
          <w:rFonts w:ascii="Times New Roman" w:eastAsia="標楷體" w:hAnsi="Times New Roman" w:cs="Times New Roman"/>
          <w:color w:val="000000" w:themeColor="text1"/>
        </w:rPr>
        <w:t>段</w:t>
      </w:r>
      <w:r w:rsidRPr="00372027">
        <w:rPr>
          <w:rFonts w:ascii="Times New Roman" w:eastAsia="標楷體" w:hAnsi="Times New Roman" w:cs="Times New Roman"/>
          <w:color w:val="000000" w:themeColor="text1"/>
        </w:rPr>
        <w:t>333</w:t>
      </w:r>
      <w:r w:rsidRPr="00372027">
        <w:rPr>
          <w:rFonts w:ascii="Times New Roman" w:eastAsia="標楷體" w:hAnsi="Times New Roman" w:cs="Times New Roman"/>
          <w:color w:val="000000" w:themeColor="text1"/>
        </w:rPr>
        <w:t>號</w:t>
      </w:r>
      <w:r w:rsidR="0082096F">
        <w:rPr>
          <w:rFonts w:ascii="Times New Roman" w:eastAsia="標楷體" w:hAnsi="Times New Roman" w:cs="Times New Roman" w:hint="eastAsia"/>
          <w:color w:val="000000" w:themeColor="text1"/>
        </w:rPr>
        <w:t>5</w:t>
      </w:r>
      <w:r w:rsidRPr="00372027">
        <w:rPr>
          <w:rFonts w:ascii="Times New Roman" w:eastAsia="標楷體" w:hAnsi="Times New Roman" w:cs="Times New Roman"/>
          <w:color w:val="000000" w:themeColor="text1"/>
        </w:rPr>
        <w:t>樓</w:t>
      </w:r>
      <w:r w:rsidR="0082096F">
        <w:rPr>
          <w:rFonts w:ascii="Times New Roman" w:eastAsia="標楷體" w:hAnsi="Times New Roman" w:cs="Times New Roman" w:hint="eastAsia"/>
          <w:color w:val="000000" w:themeColor="text1"/>
        </w:rPr>
        <w:t>行銷專案處清真中心李政樺先生</w:t>
      </w:r>
    </w:p>
    <w:p w14:paraId="7B526B39" w14:textId="20A2DC21" w:rsidR="00DD1DDA" w:rsidRPr="0051549F" w:rsidRDefault="00DD1DDA" w:rsidP="0051549F">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2.</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電話：</w:t>
      </w:r>
      <w:r w:rsidRPr="00372027">
        <w:rPr>
          <w:rFonts w:ascii="Times New Roman" w:eastAsia="標楷體" w:hAnsi="Times New Roman" w:cs="Times New Roman"/>
          <w:color w:val="000000" w:themeColor="text1"/>
        </w:rPr>
        <w:t>(02) 2725-5200</w:t>
      </w:r>
      <w:r w:rsidRPr="00372027">
        <w:rPr>
          <w:rFonts w:ascii="Times New Roman" w:eastAsia="標楷體" w:hAnsi="Times New Roman" w:cs="Times New Roman"/>
          <w:color w:val="000000" w:themeColor="text1"/>
        </w:rPr>
        <w:t>分機</w:t>
      </w:r>
      <w:r w:rsidR="0082096F">
        <w:rPr>
          <w:rFonts w:ascii="Times New Roman" w:eastAsia="標楷體" w:hAnsi="Times New Roman" w:cs="Times New Roman" w:hint="eastAsia"/>
          <w:color w:val="000000" w:themeColor="text1"/>
        </w:rPr>
        <w:t>127</w:t>
      </w:r>
      <w:r w:rsidR="0051549F">
        <w:rPr>
          <w:rFonts w:ascii="Times New Roman" w:eastAsia="標楷體" w:hAnsi="Times New Roman" w:cs="Times New Roman" w:hint="eastAsia"/>
          <w:color w:val="000000" w:themeColor="text1"/>
        </w:rPr>
        <w:t>5</w:t>
      </w:r>
    </w:p>
    <w:p w14:paraId="554A6D14" w14:textId="0B0F7248" w:rsidR="005B0275" w:rsidRPr="00E34E90" w:rsidRDefault="00DD1DDA" w:rsidP="002901A9">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4.</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電子郵件：</w:t>
      </w:r>
      <w:r w:rsidR="007C2C29" w:rsidRPr="00E34E90">
        <w:rPr>
          <w:rFonts w:ascii="Times New Roman" w:hAnsi="Times New Roman" w:cs="Times New Roman"/>
        </w:rPr>
        <w:t>bryantlee@taitra.org.tw</w:t>
      </w:r>
    </w:p>
    <w:p w14:paraId="79D8AE11" w14:textId="77777777" w:rsidR="005B0275" w:rsidRPr="007C2C29" w:rsidRDefault="005B0275" w:rsidP="002901A9">
      <w:pPr>
        <w:pStyle w:val="a3"/>
        <w:spacing w:line="320" w:lineRule="exact"/>
        <w:ind w:left="480"/>
        <w:rPr>
          <w:rFonts w:ascii="Times New Roman" w:eastAsia="標楷體" w:hAnsi="Times New Roman" w:cs="Times New Roman"/>
          <w:color w:val="000000" w:themeColor="text1"/>
        </w:rPr>
      </w:pPr>
    </w:p>
    <w:p w14:paraId="68CD3F9D" w14:textId="3118D971" w:rsidR="00FC73CF" w:rsidRPr="00372027" w:rsidRDefault="76D1DCA2"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szCs w:val="24"/>
        </w:rPr>
        <w:t>參加相關費用及付款方式：</w:t>
      </w:r>
    </w:p>
    <w:p w14:paraId="6169A915" w14:textId="77777777" w:rsidR="00BB7A89" w:rsidRPr="00372027" w:rsidRDefault="76D1DCA2" w:rsidP="002901A9">
      <w:pPr>
        <w:pStyle w:val="a3"/>
        <w:numPr>
          <w:ilvl w:val="1"/>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費用項目：</w:t>
      </w:r>
    </w:p>
    <w:p w14:paraId="53352481" w14:textId="77777777" w:rsidR="0088057F" w:rsidRPr="00372027" w:rsidRDefault="00BB7A89"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保證金：</w:t>
      </w:r>
    </w:p>
    <w:p w14:paraId="2351DC29" w14:textId="0A3FD505" w:rsidR="00167355" w:rsidRPr="00372027" w:rsidRDefault="76D1DCA2" w:rsidP="002901A9">
      <w:pPr>
        <w:pStyle w:val="a3"/>
        <w:numPr>
          <w:ilvl w:val="4"/>
          <w:numId w:val="16"/>
        </w:numPr>
        <w:spacing w:line="320" w:lineRule="exact"/>
        <w:ind w:firstLineChars="617" w:firstLine="1481"/>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每間參加</w:t>
      </w:r>
      <w:r w:rsidR="007D19D2" w:rsidRPr="00372027">
        <w:rPr>
          <w:rFonts w:ascii="Times New Roman" w:eastAsia="標楷體" w:hAnsi="Times New Roman" w:cs="Times New Roman"/>
          <w:color w:val="000000" w:themeColor="text1"/>
          <w:szCs w:val="24"/>
        </w:rPr>
        <w:t>業者</w:t>
      </w:r>
      <w:r w:rsidR="005864CC" w:rsidRPr="00372027">
        <w:rPr>
          <w:rFonts w:ascii="Times New Roman" w:eastAsia="標楷體" w:hAnsi="Times New Roman" w:cs="Times New Roman" w:hint="eastAsia"/>
          <w:color w:val="000000" w:themeColor="text1"/>
          <w:szCs w:val="24"/>
        </w:rPr>
        <w:t>新台幣</w:t>
      </w:r>
      <w:r w:rsidR="0019506F">
        <w:rPr>
          <w:rFonts w:ascii="Times New Roman" w:eastAsia="標楷體" w:hAnsi="Times New Roman" w:cs="Times New Roman" w:hint="eastAsia"/>
          <w:color w:val="000000" w:themeColor="text1"/>
          <w:szCs w:val="24"/>
        </w:rPr>
        <w:t>1</w:t>
      </w:r>
      <w:r w:rsidRPr="00372027">
        <w:rPr>
          <w:rFonts w:ascii="Times New Roman" w:eastAsia="標楷體" w:hAnsi="Times New Roman" w:cs="Times New Roman"/>
          <w:color w:val="000000" w:themeColor="text1"/>
          <w:szCs w:val="24"/>
        </w:rPr>
        <w:t>萬元整</w:t>
      </w:r>
      <w:r w:rsidR="00DD4C54" w:rsidRPr="00DD4C54">
        <w:rPr>
          <w:rFonts w:ascii="Times New Roman" w:eastAsia="標楷體" w:hAnsi="Times New Roman" w:cs="Times New Roman" w:hint="eastAsia"/>
          <w:color w:val="000000" w:themeColor="text1"/>
          <w:szCs w:val="24"/>
          <w:highlight w:val="yellow"/>
        </w:rPr>
        <w:t>(</w:t>
      </w:r>
      <w:r w:rsidR="00DD4C54" w:rsidRPr="00DD4C54">
        <w:rPr>
          <w:rFonts w:ascii="Times New Roman" w:eastAsia="標楷體" w:hAnsi="Times New Roman" w:cs="Times New Roman" w:hint="eastAsia"/>
          <w:color w:val="000000" w:themeColor="text1"/>
          <w:szCs w:val="24"/>
          <w:highlight w:val="yellow"/>
        </w:rPr>
        <w:t>僅展示台區業者須繳交</w:t>
      </w:r>
      <w:r w:rsidR="00DD4C54" w:rsidRPr="00DD4C54">
        <w:rPr>
          <w:rFonts w:ascii="Times New Roman" w:eastAsia="標楷體" w:hAnsi="Times New Roman" w:cs="Times New Roman" w:hint="eastAsia"/>
          <w:color w:val="000000" w:themeColor="text1"/>
          <w:szCs w:val="24"/>
          <w:highlight w:val="yellow"/>
        </w:rPr>
        <w:t>)</w:t>
      </w:r>
      <w:r w:rsidRPr="00372027">
        <w:rPr>
          <w:rFonts w:ascii="Times New Roman" w:eastAsia="標楷體" w:hAnsi="Times New Roman" w:cs="Times New Roman"/>
          <w:color w:val="000000" w:themeColor="text1"/>
          <w:szCs w:val="24"/>
        </w:rPr>
        <w:t>。</w:t>
      </w:r>
    </w:p>
    <w:p w14:paraId="193CD36C" w14:textId="10DB7224" w:rsidR="00167355" w:rsidRPr="00372027" w:rsidRDefault="76D1DCA2" w:rsidP="002901A9">
      <w:pPr>
        <w:pStyle w:val="a3"/>
        <w:numPr>
          <w:ilvl w:val="4"/>
          <w:numId w:val="16"/>
        </w:numPr>
        <w:spacing w:line="320" w:lineRule="exact"/>
        <w:ind w:left="1276" w:firstLineChars="236" w:firstLine="566"/>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繳交保證金後，視為已詳閱並同意遵守本作業規範各項規定。</w:t>
      </w:r>
    </w:p>
    <w:p w14:paraId="70F0133A" w14:textId="18F00506" w:rsidR="006119DF" w:rsidRPr="00372027" w:rsidRDefault="76D1DCA2" w:rsidP="002901A9">
      <w:pPr>
        <w:pStyle w:val="a3"/>
        <w:numPr>
          <w:ilvl w:val="4"/>
          <w:numId w:val="16"/>
        </w:numPr>
        <w:spacing w:line="320" w:lineRule="exact"/>
        <w:ind w:left="1985" w:hanging="142"/>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於本活動期間，若無違反本作業規範之情事，本會將於活動結束，</w:t>
      </w:r>
      <w:proofErr w:type="gramStart"/>
      <w:r w:rsidRPr="00372027">
        <w:rPr>
          <w:rFonts w:ascii="Times New Roman" w:eastAsia="標楷體" w:hAnsi="Times New Roman" w:cs="Times New Roman"/>
          <w:color w:val="000000" w:themeColor="text1"/>
          <w:szCs w:val="24"/>
        </w:rPr>
        <w:t>無息</w:t>
      </w:r>
      <w:r w:rsidRPr="00372027">
        <w:rPr>
          <w:rFonts w:ascii="Times New Roman" w:eastAsia="標楷體" w:hAnsi="Times New Roman" w:cs="Times New Roman"/>
          <w:color w:val="000000" w:themeColor="text1"/>
          <w:szCs w:val="24"/>
        </w:rPr>
        <w:lastRenderedPageBreak/>
        <w:t>返還</w:t>
      </w:r>
      <w:proofErr w:type="gramEnd"/>
      <w:r w:rsidRPr="00372027">
        <w:rPr>
          <w:rFonts w:ascii="Times New Roman" w:eastAsia="標楷體" w:hAnsi="Times New Roman" w:cs="Times New Roman"/>
          <w:color w:val="000000" w:themeColor="text1"/>
          <w:szCs w:val="24"/>
        </w:rPr>
        <w:t>餘額。</w:t>
      </w:r>
      <w:r w:rsidR="001E3512" w:rsidRPr="00372027">
        <w:rPr>
          <w:rFonts w:ascii="Times New Roman" w:eastAsia="標楷體" w:hAnsi="Times New Roman" w:cs="Times New Roman" w:hint="eastAsia"/>
          <w:color w:val="000000" w:themeColor="text1"/>
          <w:szCs w:val="24"/>
        </w:rPr>
        <w:t>保證金將統一以電子轉帳方式退還，敬請配合提供原參加業</w:t>
      </w:r>
      <w:r w:rsidR="008404BA" w:rsidRPr="00372027">
        <w:rPr>
          <w:rFonts w:ascii="Times New Roman" w:eastAsia="標楷體" w:hAnsi="Times New Roman" w:cs="Times New Roman" w:hint="eastAsia"/>
          <w:color w:val="000000" w:themeColor="text1"/>
          <w:szCs w:val="24"/>
        </w:rPr>
        <w:t>者</w:t>
      </w:r>
      <w:r w:rsidR="001E3512" w:rsidRPr="00372027">
        <w:rPr>
          <w:rFonts w:ascii="Times New Roman" w:eastAsia="標楷體" w:hAnsi="Times New Roman" w:cs="Times New Roman" w:hint="eastAsia"/>
          <w:color w:val="000000" w:themeColor="text1"/>
          <w:szCs w:val="24"/>
        </w:rPr>
        <w:t>同戶名之銀行帳戶等資料。</w:t>
      </w:r>
    </w:p>
    <w:p w14:paraId="06D3DAE2" w14:textId="1E4705E9" w:rsidR="006119DF" w:rsidRPr="00372027" w:rsidRDefault="007D19D2"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業者</w:t>
      </w:r>
      <w:r w:rsidR="76D1DCA2" w:rsidRPr="00372027">
        <w:rPr>
          <w:rFonts w:ascii="Times New Roman" w:eastAsia="標楷體" w:hAnsi="Times New Roman" w:cs="Times New Roman"/>
          <w:color w:val="000000" w:themeColor="text1"/>
          <w:szCs w:val="24"/>
        </w:rPr>
        <w:t>分攤費：每間</w:t>
      </w:r>
      <w:r w:rsidRPr="00372027">
        <w:rPr>
          <w:rFonts w:ascii="Times New Roman" w:eastAsia="標楷體" w:hAnsi="Times New Roman" w:cs="Times New Roman"/>
          <w:color w:val="000000" w:themeColor="text1"/>
          <w:szCs w:val="24"/>
        </w:rPr>
        <w:t>業者</w:t>
      </w:r>
      <w:r w:rsidR="005864CC" w:rsidRPr="00372027">
        <w:rPr>
          <w:rFonts w:ascii="Times New Roman" w:eastAsia="標楷體" w:hAnsi="Times New Roman" w:cs="Times New Roman" w:hint="eastAsia"/>
          <w:color w:val="000000" w:themeColor="text1"/>
          <w:szCs w:val="24"/>
        </w:rPr>
        <w:t>新台幣</w:t>
      </w:r>
      <w:r w:rsidR="00DD4C54">
        <w:rPr>
          <w:rFonts w:ascii="Times New Roman" w:eastAsia="標楷體" w:hAnsi="Times New Roman" w:cs="Times New Roman" w:hint="eastAsia"/>
          <w:color w:val="000000" w:themeColor="text1"/>
          <w:szCs w:val="24"/>
        </w:rPr>
        <w:t>1</w:t>
      </w:r>
      <w:r w:rsidR="76D1DCA2" w:rsidRPr="00372027">
        <w:rPr>
          <w:rFonts w:ascii="Times New Roman" w:eastAsia="標楷體" w:hAnsi="Times New Roman" w:cs="Times New Roman"/>
          <w:color w:val="000000" w:themeColor="text1"/>
          <w:szCs w:val="24"/>
        </w:rPr>
        <w:t>萬</w:t>
      </w:r>
      <w:r w:rsidR="00DD4C54">
        <w:rPr>
          <w:rFonts w:ascii="Times New Roman" w:eastAsia="標楷體" w:hAnsi="Times New Roman" w:cs="Times New Roman" w:hint="eastAsia"/>
          <w:color w:val="000000" w:themeColor="text1"/>
          <w:szCs w:val="24"/>
        </w:rPr>
        <w:t>2,000</w:t>
      </w:r>
      <w:r w:rsidR="76D1DCA2" w:rsidRPr="00372027">
        <w:rPr>
          <w:rFonts w:ascii="Times New Roman" w:eastAsia="標楷體" w:hAnsi="Times New Roman" w:cs="Times New Roman"/>
          <w:color w:val="000000" w:themeColor="text1"/>
          <w:szCs w:val="24"/>
        </w:rPr>
        <w:t>元整</w:t>
      </w:r>
      <w:r w:rsidR="00DD4C54" w:rsidRPr="00DD4C54">
        <w:rPr>
          <w:rFonts w:ascii="Times New Roman" w:eastAsia="標楷體" w:hAnsi="Times New Roman" w:cs="Times New Roman" w:hint="eastAsia"/>
          <w:color w:val="000000" w:themeColor="text1"/>
          <w:szCs w:val="24"/>
          <w:highlight w:val="yellow"/>
        </w:rPr>
        <w:t>(</w:t>
      </w:r>
      <w:r w:rsidR="00DD4C54" w:rsidRPr="00DD4C54">
        <w:rPr>
          <w:rFonts w:ascii="Times New Roman" w:eastAsia="標楷體" w:hAnsi="Times New Roman" w:cs="Times New Roman" w:hint="eastAsia"/>
          <w:color w:val="000000" w:themeColor="text1"/>
          <w:szCs w:val="24"/>
          <w:highlight w:val="yellow"/>
        </w:rPr>
        <w:t>僅展示台區業者須繳交</w:t>
      </w:r>
      <w:r w:rsidR="00DD4C54" w:rsidRPr="00DD4C54">
        <w:rPr>
          <w:rFonts w:ascii="Times New Roman" w:eastAsia="標楷體" w:hAnsi="Times New Roman" w:cs="Times New Roman" w:hint="eastAsia"/>
          <w:color w:val="000000" w:themeColor="text1"/>
          <w:szCs w:val="24"/>
          <w:highlight w:val="yellow"/>
        </w:rPr>
        <w:t>)</w:t>
      </w:r>
      <w:r w:rsidR="76D1DCA2" w:rsidRPr="00372027">
        <w:rPr>
          <w:rFonts w:ascii="Times New Roman" w:eastAsia="標楷體" w:hAnsi="Times New Roman" w:cs="Times New Roman"/>
          <w:color w:val="000000" w:themeColor="text1"/>
          <w:szCs w:val="24"/>
        </w:rPr>
        <w:t>。</w:t>
      </w:r>
    </w:p>
    <w:p w14:paraId="32E17B73" w14:textId="7B4E5305" w:rsidR="00FC73CF" w:rsidRPr="00372027" w:rsidRDefault="76D1DCA2" w:rsidP="002901A9">
      <w:pPr>
        <w:pStyle w:val="a3"/>
        <w:numPr>
          <w:ilvl w:val="2"/>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付款方式：</w:t>
      </w:r>
    </w:p>
    <w:p w14:paraId="1218827D" w14:textId="432C3C7D" w:rsidR="006119DF" w:rsidRPr="00372027" w:rsidRDefault="76D1DCA2"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應於本會通知後於指定日期內繳付「保證金」及「</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分攤費」，逾期未繳納者，本會有權取消報名資格。</w:t>
      </w:r>
    </w:p>
    <w:p w14:paraId="17C94263" w14:textId="0ABD0FEC" w:rsidR="00FC73CF" w:rsidRPr="00372027" w:rsidRDefault="76D1DCA2"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上開費用應以新臺幣即期支票或銀行電匯方式繳付。</w:t>
      </w:r>
    </w:p>
    <w:p w14:paraId="11137FD9" w14:textId="77777777" w:rsidR="00E8585C" w:rsidRPr="00372027" w:rsidRDefault="76D1DCA2" w:rsidP="002901A9">
      <w:pPr>
        <w:pStyle w:val="a3"/>
        <w:numPr>
          <w:ilvl w:val="4"/>
          <w:numId w:val="16"/>
        </w:numPr>
        <w:spacing w:line="320" w:lineRule="exact"/>
        <w:ind w:left="1904"/>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即期支票付款：受款人抬頭為「財團法人中華民國對外貿易發展協會」，並加附劃線及「禁止背書轉讓」字樣，掛號郵寄本會活動承辦人收。</w:t>
      </w:r>
    </w:p>
    <w:p w14:paraId="7E6E7CCD" w14:textId="0CFE4115" w:rsidR="00FC73CF" w:rsidRPr="00372027" w:rsidRDefault="76D1DCA2" w:rsidP="002901A9">
      <w:pPr>
        <w:pStyle w:val="a3"/>
        <w:numPr>
          <w:ilvl w:val="4"/>
          <w:numId w:val="16"/>
        </w:numPr>
        <w:spacing w:line="320" w:lineRule="exact"/>
        <w:ind w:left="1904"/>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銀行電匯付款：請</w:t>
      </w:r>
      <w:proofErr w:type="gramStart"/>
      <w:r w:rsidRPr="00372027">
        <w:rPr>
          <w:rFonts w:ascii="Times New Roman" w:eastAsia="標楷體" w:hAnsi="Times New Roman" w:cs="Times New Roman"/>
          <w:color w:val="000000" w:themeColor="text1"/>
          <w:szCs w:val="24"/>
        </w:rPr>
        <w:t>匯付至</w:t>
      </w:r>
      <w:proofErr w:type="gramEnd"/>
      <w:r w:rsidRPr="00372027">
        <w:rPr>
          <w:rFonts w:ascii="Times New Roman" w:eastAsia="標楷體" w:hAnsi="Times New Roman" w:cs="Times New Roman"/>
          <w:color w:val="000000" w:themeColor="text1"/>
          <w:szCs w:val="24"/>
        </w:rPr>
        <w:t>「合作金庫商業銀行股份有限公司世貿分行」，帳號為</w:t>
      </w:r>
      <w:r w:rsidRPr="00372027">
        <w:rPr>
          <w:rFonts w:ascii="Times New Roman" w:eastAsia="標楷體" w:hAnsi="Times New Roman" w:cs="Times New Roman"/>
          <w:color w:val="000000" w:themeColor="text1"/>
          <w:szCs w:val="24"/>
        </w:rPr>
        <w:t>5056-765-767605</w:t>
      </w:r>
      <w:r w:rsidRPr="00372027">
        <w:rPr>
          <w:rFonts w:ascii="Times New Roman" w:eastAsia="標楷體" w:hAnsi="Times New Roman" w:cs="Times New Roman"/>
          <w:color w:val="000000" w:themeColor="text1"/>
          <w:szCs w:val="24"/>
        </w:rPr>
        <w:t>，並註明本會繳款通知單號及參團活動名稱。</w:t>
      </w:r>
    </w:p>
    <w:p w14:paraId="584DD8B9" w14:textId="77777777" w:rsidR="00616BAC" w:rsidRPr="00372027" w:rsidRDefault="00616BAC" w:rsidP="001C58F6">
      <w:pPr>
        <w:spacing w:line="320" w:lineRule="exact"/>
        <w:rPr>
          <w:rFonts w:ascii="Times New Roman" w:eastAsia="標楷體" w:hAnsi="Times New Roman" w:cs="Times New Roman"/>
          <w:color w:val="000000" w:themeColor="text1"/>
          <w:szCs w:val="24"/>
        </w:rPr>
      </w:pPr>
    </w:p>
    <w:p w14:paraId="35994BD7" w14:textId="51699243" w:rsidR="00FC73CF" w:rsidRPr="00372027" w:rsidRDefault="76D1DCA2" w:rsidP="009D6489">
      <w:pPr>
        <w:pStyle w:val="a3"/>
        <w:numPr>
          <w:ilvl w:val="0"/>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取消參團之處理：</w:t>
      </w:r>
      <w:r w:rsidRPr="00372027">
        <w:rPr>
          <w:rFonts w:ascii="Times New Roman" w:eastAsia="標楷體" w:hAnsi="Times New Roman" w:cs="Times New Roman"/>
          <w:color w:val="000000" w:themeColor="text1"/>
          <w:szCs w:val="24"/>
        </w:rPr>
        <w:t xml:space="preserve">  </w:t>
      </w:r>
    </w:p>
    <w:p w14:paraId="5D0F7E01" w14:textId="588F48A0" w:rsidR="009D6489" w:rsidRPr="00372027"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參加</w:t>
      </w:r>
      <w:r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hint="eastAsia"/>
          <w:color w:val="000000" w:themeColor="text1"/>
        </w:rPr>
        <w:t>若因非可歸責於本會之因素，取消參團時，應即以書面通知本會，否則仍應</w:t>
      </w:r>
      <w:r w:rsidR="00382D6F" w:rsidRPr="00372027">
        <w:rPr>
          <w:rFonts w:ascii="Times New Roman" w:eastAsia="標楷體" w:hAnsi="Times New Roman" w:cs="Times New Roman" w:hint="eastAsia"/>
          <w:color w:val="000000" w:themeColor="text1"/>
        </w:rPr>
        <w:t>全程參與勾選之拓銷行程</w:t>
      </w:r>
      <w:r w:rsidRPr="00372027">
        <w:rPr>
          <w:rFonts w:ascii="Times New Roman" w:eastAsia="標楷體" w:hAnsi="Times New Roman" w:cs="Times New Roman" w:hint="eastAsia"/>
          <w:color w:val="000000" w:themeColor="text1"/>
        </w:rPr>
        <w:t>。</w:t>
      </w:r>
    </w:p>
    <w:p w14:paraId="3661DC62" w14:textId="77777777" w:rsidR="009D6489" w:rsidRPr="00372027"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參加業者依前項規定通知申請取消參團，已繳保證金與業者分攤費，依下列方式辦理：</w:t>
      </w:r>
    </w:p>
    <w:p w14:paraId="63506448" w14:textId="77777777" w:rsidR="009D6489" w:rsidRPr="00372027" w:rsidRDefault="009D6489" w:rsidP="009D6489">
      <w:pPr>
        <w:pStyle w:val="a3"/>
        <w:numPr>
          <w:ilvl w:val="3"/>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保證金：</w:t>
      </w:r>
    </w:p>
    <w:p w14:paraId="1E23FF57" w14:textId="4C703E49" w:rsidR="009D6489" w:rsidRPr="00372027" w:rsidRDefault="009D6489" w:rsidP="009D6489">
      <w:pPr>
        <w:pStyle w:val="a3"/>
        <w:numPr>
          <w:ilvl w:val="4"/>
          <w:numId w:val="16"/>
        </w:numPr>
        <w:spacing w:line="320" w:lineRule="exact"/>
        <w:ind w:left="1843"/>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在</w:t>
      </w:r>
      <w:r w:rsidR="00EB6CFB">
        <w:rPr>
          <w:rFonts w:ascii="Times New Roman" w:eastAsia="標楷體" w:hAnsi="Times New Roman" w:cs="Times New Roman" w:hint="eastAsia"/>
          <w:color w:val="000000" w:themeColor="text1"/>
        </w:rPr>
        <w:t>新加坡食品展</w:t>
      </w:r>
      <w:proofErr w:type="gramStart"/>
      <w:r w:rsidR="00EB6CFB">
        <w:rPr>
          <w:rFonts w:ascii="Times New Roman" w:eastAsia="標楷體" w:hAnsi="Times New Roman" w:cs="Times New Roman" w:hint="eastAsia"/>
          <w:color w:val="000000" w:themeColor="text1"/>
        </w:rPr>
        <w:t>臺灣館</w:t>
      </w:r>
      <w:r w:rsidRPr="00372027">
        <w:rPr>
          <w:rFonts w:ascii="Times New Roman" w:eastAsia="標楷體" w:hAnsi="Times New Roman" w:cs="Times New Roman"/>
          <w:color w:val="000000" w:themeColor="text1"/>
        </w:rPr>
        <w:t>組團</w:t>
      </w:r>
      <w:proofErr w:type="gramEnd"/>
      <w:r w:rsidRPr="00372027">
        <w:rPr>
          <w:rFonts w:ascii="Times New Roman" w:eastAsia="標楷體" w:hAnsi="Times New Roman" w:cs="Times New Roman"/>
          <w:color w:val="000000" w:themeColor="text1"/>
        </w:rPr>
        <w:t>會議前以書面通知本會者，全額無息退還。</w:t>
      </w:r>
    </w:p>
    <w:p w14:paraId="660776A2" w14:textId="75B03C77" w:rsidR="009D6489" w:rsidRPr="00372027" w:rsidRDefault="00EB6CFB" w:rsidP="009D6489">
      <w:pPr>
        <w:pStyle w:val="a3"/>
        <w:numPr>
          <w:ilvl w:val="4"/>
          <w:numId w:val="16"/>
        </w:numPr>
        <w:spacing w:line="320" w:lineRule="exact"/>
        <w:ind w:left="184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新加坡食品展</w:t>
      </w:r>
      <w:proofErr w:type="gramStart"/>
      <w:r>
        <w:rPr>
          <w:rFonts w:ascii="Times New Roman" w:eastAsia="標楷體" w:hAnsi="Times New Roman" w:cs="Times New Roman" w:hint="eastAsia"/>
          <w:color w:val="000000" w:themeColor="text1"/>
        </w:rPr>
        <w:t>臺灣館</w:t>
      </w:r>
      <w:r w:rsidR="009D6489" w:rsidRPr="00372027">
        <w:rPr>
          <w:rFonts w:ascii="Times New Roman" w:eastAsia="標楷體" w:hAnsi="Times New Roman" w:cs="Times New Roman"/>
          <w:color w:val="000000" w:themeColor="text1"/>
        </w:rPr>
        <w:t>組團</w:t>
      </w:r>
      <w:proofErr w:type="gramEnd"/>
      <w:r w:rsidR="009D6489" w:rsidRPr="00372027">
        <w:rPr>
          <w:rFonts w:ascii="Times New Roman" w:eastAsia="標楷體" w:hAnsi="Times New Roman" w:cs="Times New Roman"/>
          <w:color w:val="000000" w:themeColor="text1"/>
        </w:rPr>
        <w:t>會議（含當日）後取消者，本會將沒收保證金。</w:t>
      </w:r>
    </w:p>
    <w:p w14:paraId="475F1060" w14:textId="798E8D40" w:rsidR="009D6489" w:rsidRPr="00372027" w:rsidRDefault="009D6489" w:rsidP="009D6489">
      <w:pPr>
        <w:pStyle w:val="a3"/>
        <w:numPr>
          <w:ilvl w:val="4"/>
          <w:numId w:val="16"/>
        </w:numPr>
        <w:spacing w:line="320" w:lineRule="exact"/>
        <w:ind w:leftChars="768" w:left="2409" w:hangingChars="236" w:hanging="566"/>
        <w:rPr>
          <w:rFonts w:ascii="Times New Roman" w:eastAsia="標楷體" w:hAnsi="Times New Roman" w:cs="Times New Roman"/>
          <w:color w:val="000000" w:themeColor="text1"/>
        </w:rPr>
      </w:pPr>
      <w:proofErr w:type="gramStart"/>
      <w:r w:rsidRPr="00372027">
        <w:rPr>
          <w:rFonts w:ascii="Times New Roman" w:eastAsia="標楷體" w:hAnsi="Times New Roman" w:cs="Times New Roman"/>
          <w:color w:val="000000" w:themeColor="text1"/>
        </w:rPr>
        <w:t>於</w:t>
      </w:r>
      <w:r w:rsidRPr="00372027">
        <w:rPr>
          <w:rFonts w:ascii="Times New Roman" w:eastAsia="標楷體" w:hAnsi="Times New Roman" w:cs="Times New Roman" w:hint="eastAsia"/>
          <w:color w:val="000000" w:themeColor="text1"/>
        </w:rPr>
        <w:t>出團</w:t>
      </w:r>
      <w:proofErr w:type="gramEnd"/>
      <w:r w:rsidRPr="00372027">
        <w:rPr>
          <w:rFonts w:ascii="Times New Roman" w:eastAsia="標楷體" w:hAnsi="Times New Roman" w:cs="Times New Roman" w:hint="eastAsia"/>
          <w:color w:val="000000" w:themeColor="text1"/>
        </w:rPr>
        <w:t>後</w:t>
      </w:r>
      <w:r w:rsidR="00692155" w:rsidRPr="00372027">
        <w:rPr>
          <w:rFonts w:ascii="Times New Roman" w:eastAsia="標楷體" w:hAnsi="Times New Roman" w:cs="Times New Roman"/>
          <w:color w:val="000000" w:themeColor="text1"/>
        </w:rPr>
        <w:t>(</w:t>
      </w:r>
      <w:r w:rsidR="00692155" w:rsidRPr="00372027">
        <w:rPr>
          <w:rFonts w:ascii="Times New Roman" w:eastAsia="標楷體" w:hAnsi="Times New Roman" w:cs="Times New Roman" w:hint="eastAsia"/>
          <w:color w:val="000000" w:themeColor="text1"/>
        </w:rPr>
        <w:t>含出發當日</w:t>
      </w:r>
      <w:r w:rsidR="00692155"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臨時中途取消參團</w:t>
      </w:r>
      <w:r w:rsidR="00233B6B" w:rsidRPr="00372027">
        <w:rPr>
          <w:rFonts w:ascii="Times New Roman" w:eastAsia="標楷體" w:hAnsi="Times New Roman" w:cs="Times New Roman" w:hint="eastAsia"/>
          <w:color w:val="000000" w:themeColor="text1"/>
        </w:rPr>
        <w:t>或未全程參與</w:t>
      </w:r>
      <w:r w:rsidR="00FC6EBE" w:rsidRPr="00372027">
        <w:rPr>
          <w:rFonts w:ascii="Times New Roman" w:eastAsia="標楷體" w:hAnsi="Times New Roman" w:cs="Times New Roman" w:hint="eastAsia"/>
          <w:color w:val="000000" w:themeColor="text1"/>
        </w:rPr>
        <w:t>勾選之拓銷行程</w:t>
      </w:r>
      <w:r w:rsidR="00233B6B" w:rsidRPr="00372027">
        <w:rPr>
          <w:rFonts w:ascii="Times New Roman" w:eastAsia="標楷體" w:hAnsi="Times New Roman" w:cs="Times New Roman" w:hint="eastAsia"/>
          <w:color w:val="000000" w:themeColor="text1"/>
        </w:rPr>
        <w:t>者</w:t>
      </w:r>
      <w:r w:rsidRPr="00372027">
        <w:rPr>
          <w:rFonts w:ascii="Times New Roman" w:eastAsia="標楷體" w:hAnsi="Times New Roman" w:cs="Times New Roman"/>
          <w:color w:val="000000" w:themeColor="text1"/>
        </w:rPr>
        <w:t>，本會將沒收</w:t>
      </w:r>
      <w:r w:rsidRPr="00372027">
        <w:rPr>
          <w:rFonts w:ascii="Times New Roman" w:eastAsia="標楷體" w:hAnsi="Times New Roman" w:cs="Times New Roman" w:hint="eastAsia"/>
          <w:color w:val="000000" w:themeColor="text1"/>
        </w:rPr>
        <w:t>已繳之保證金</w:t>
      </w:r>
      <w:r w:rsidRPr="00372027">
        <w:rPr>
          <w:rFonts w:ascii="Times New Roman" w:eastAsia="標楷體" w:hAnsi="Times New Roman" w:cs="Times New Roman"/>
          <w:color w:val="000000" w:themeColor="text1"/>
        </w:rPr>
        <w:t>。</w:t>
      </w:r>
    </w:p>
    <w:p w14:paraId="2503FF74" w14:textId="77777777" w:rsidR="009D6489" w:rsidRPr="00372027" w:rsidRDefault="009D6489" w:rsidP="009D6489">
      <w:pPr>
        <w:pStyle w:val="a3"/>
        <w:numPr>
          <w:ilvl w:val="3"/>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業者分攤費：</w:t>
      </w:r>
    </w:p>
    <w:p w14:paraId="256BD10C" w14:textId="145CD49F" w:rsidR="009D6489" w:rsidRPr="00372027" w:rsidRDefault="00EB6CFB" w:rsidP="009D6489">
      <w:pPr>
        <w:pStyle w:val="a3"/>
        <w:numPr>
          <w:ilvl w:val="5"/>
          <w:numId w:val="16"/>
        </w:numPr>
        <w:spacing w:line="320" w:lineRule="exact"/>
        <w:ind w:firstLine="1407"/>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新加坡食品展</w:t>
      </w:r>
      <w:proofErr w:type="gramStart"/>
      <w:r>
        <w:rPr>
          <w:rFonts w:ascii="Times New Roman" w:eastAsia="標楷體" w:hAnsi="Times New Roman" w:cs="Times New Roman" w:hint="eastAsia"/>
          <w:color w:val="000000" w:themeColor="text1"/>
        </w:rPr>
        <w:t>臺灣館</w:t>
      </w:r>
      <w:r w:rsidR="009D6489" w:rsidRPr="00372027">
        <w:rPr>
          <w:rFonts w:ascii="Times New Roman" w:eastAsia="標楷體" w:hAnsi="Times New Roman" w:cs="Times New Roman"/>
          <w:color w:val="000000" w:themeColor="text1"/>
        </w:rPr>
        <w:t>組團</w:t>
      </w:r>
      <w:proofErr w:type="gramEnd"/>
      <w:r w:rsidR="009D6489" w:rsidRPr="00372027">
        <w:rPr>
          <w:rFonts w:ascii="Times New Roman" w:eastAsia="標楷體" w:hAnsi="Times New Roman" w:cs="Times New Roman"/>
          <w:color w:val="000000" w:themeColor="text1"/>
        </w:rPr>
        <w:t>會議後七日內</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含</w:t>
      </w:r>
      <w:r>
        <w:rPr>
          <w:rFonts w:ascii="Times New Roman" w:eastAsia="標楷體" w:hAnsi="Times New Roman" w:cs="Times New Roman" w:hint="eastAsia"/>
          <w:color w:val="000000" w:themeColor="text1"/>
        </w:rPr>
        <w:t>)</w:t>
      </w:r>
      <w:r w:rsidR="009D6489" w:rsidRPr="00372027">
        <w:rPr>
          <w:rFonts w:ascii="Times New Roman" w:eastAsia="標楷體" w:hAnsi="Times New Roman" w:cs="Times New Roman"/>
          <w:color w:val="000000" w:themeColor="text1"/>
        </w:rPr>
        <w:t>以書面通知本會者，全額無息退還。</w:t>
      </w:r>
    </w:p>
    <w:p w14:paraId="343F6CE9" w14:textId="57D0ECEC" w:rsidR="009D6489" w:rsidRPr="005671FE" w:rsidRDefault="00EB6CFB" w:rsidP="009D6489">
      <w:pPr>
        <w:pStyle w:val="a3"/>
        <w:numPr>
          <w:ilvl w:val="5"/>
          <w:numId w:val="16"/>
        </w:numPr>
        <w:spacing w:line="320" w:lineRule="exact"/>
        <w:ind w:left="2410" w:hanging="283"/>
        <w:rPr>
          <w:rFonts w:ascii="Times New Roman" w:eastAsia="標楷體" w:hAnsi="Times New Roman" w:cs="Times New Roman"/>
        </w:rPr>
      </w:pPr>
      <w:r>
        <w:rPr>
          <w:rFonts w:ascii="Times New Roman" w:eastAsia="標楷體" w:hAnsi="Times New Roman" w:cs="Times New Roman" w:hint="eastAsia"/>
          <w:color w:val="000000" w:themeColor="text1"/>
        </w:rPr>
        <w:t>新加坡食品展</w:t>
      </w:r>
      <w:proofErr w:type="gramStart"/>
      <w:r>
        <w:rPr>
          <w:rFonts w:ascii="Times New Roman" w:eastAsia="標楷體" w:hAnsi="Times New Roman" w:cs="Times New Roman" w:hint="eastAsia"/>
          <w:color w:val="000000" w:themeColor="text1"/>
        </w:rPr>
        <w:t>臺灣館</w:t>
      </w:r>
      <w:r w:rsidR="009D6489" w:rsidRPr="00372027">
        <w:rPr>
          <w:rFonts w:ascii="Times New Roman" w:eastAsia="標楷體" w:hAnsi="Times New Roman" w:cs="Times New Roman"/>
          <w:color w:val="000000" w:themeColor="text1"/>
        </w:rPr>
        <w:t>組團</w:t>
      </w:r>
      <w:proofErr w:type="gramEnd"/>
      <w:r w:rsidR="009D6489" w:rsidRPr="00372027">
        <w:rPr>
          <w:rFonts w:ascii="Times New Roman" w:eastAsia="標楷體" w:hAnsi="Times New Roman" w:cs="Times New Roman"/>
          <w:color w:val="000000" w:themeColor="text1"/>
        </w:rPr>
        <w:t>會議七日後取消者</w:t>
      </w:r>
      <w:r w:rsidR="009D6489" w:rsidRPr="005671FE">
        <w:rPr>
          <w:rFonts w:ascii="Times New Roman" w:eastAsia="標楷體" w:hAnsi="Times New Roman" w:cs="Times New Roman"/>
        </w:rPr>
        <w:t>，本會將</w:t>
      </w:r>
      <w:proofErr w:type="gramStart"/>
      <w:r w:rsidR="009D6489" w:rsidRPr="005671FE">
        <w:rPr>
          <w:rFonts w:ascii="Times New Roman" w:eastAsia="標楷體" w:hAnsi="Times New Roman" w:cs="Times New Roman"/>
        </w:rPr>
        <w:t>逕</w:t>
      </w:r>
      <w:proofErr w:type="gramEnd"/>
      <w:r w:rsidR="009D6489" w:rsidRPr="005671FE">
        <w:rPr>
          <w:rFonts w:ascii="Times New Roman" w:eastAsia="標楷體" w:hAnsi="Times New Roman" w:cs="Times New Roman"/>
        </w:rPr>
        <w:t>扣除</w:t>
      </w:r>
      <w:r w:rsidR="009D6489" w:rsidRPr="005671FE">
        <w:rPr>
          <w:rFonts w:ascii="Times New Roman" w:eastAsia="標楷體" w:hAnsi="Times New Roman" w:cs="Times New Roman" w:hint="eastAsia"/>
        </w:rPr>
        <w:t>已發生相關團</w:t>
      </w:r>
      <w:proofErr w:type="gramStart"/>
      <w:r w:rsidR="009D6489" w:rsidRPr="005671FE">
        <w:rPr>
          <w:rFonts w:ascii="Times New Roman" w:eastAsia="標楷體" w:hAnsi="Times New Roman" w:cs="Times New Roman" w:hint="eastAsia"/>
        </w:rPr>
        <w:t>務</w:t>
      </w:r>
      <w:proofErr w:type="gramEnd"/>
      <w:r w:rsidR="009D6489" w:rsidRPr="005671FE">
        <w:rPr>
          <w:rFonts w:ascii="Times New Roman" w:eastAsia="標楷體" w:hAnsi="Times New Roman" w:cs="Times New Roman" w:hint="eastAsia"/>
        </w:rPr>
        <w:t>業務費用</w:t>
      </w:r>
      <w:r w:rsidR="009D6489" w:rsidRPr="005671FE">
        <w:rPr>
          <w:rFonts w:ascii="Times New Roman" w:eastAsia="標楷體" w:hAnsi="Times New Roman" w:cs="Times New Roman"/>
        </w:rPr>
        <w:t>後，</w:t>
      </w:r>
      <w:proofErr w:type="gramStart"/>
      <w:r w:rsidR="009D6489" w:rsidRPr="005671FE">
        <w:rPr>
          <w:rFonts w:ascii="Times New Roman" w:eastAsia="標楷體" w:hAnsi="Times New Roman" w:cs="Times New Roman"/>
        </w:rPr>
        <w:t>無息返還</w:t>
      </w:r>
      <w:proofErr w:type="gramEnd"/>
      <w:r w:rsidR="009D6489" w:rsidRPr="005671FE">
        <w:rPr>
          <w:rFonts w:ascii="Times New Roman" w:eastAsia="標楷體" w:hAnsi="Times New Roman" w:cs="Times New Roman"/>
        </w:rPr>
        <w:t>餘額</w:t>
      </w:r>
      <w:r w:rsidR="00CC7F10" w:rsidRPr="005671FE">
        <w:rPr>
          <w:rFonts w:ascii="標楷體" w:eastAsia="標楷體" w:hAnsi="標楷體" w:cs="Times New Roman" w:hint="eastAsia"/>
        </w:rPr>
        <w:t>。</w:t>
      </w:r>
    </w:p>
    <w:p w14:paraId="0041FF4A" w14:textId="6C342E9F" w:rsidR="009D6489" w:rsidRPr="00372027" w:rsidRDefault="009D6489" w:rsidP="00433430">
      <w:pPr>
        <w:pStyle w:val="a3"/>
        <w:numPr>
          <w:ilvl w:val="5"/>
          <w:numId w:val="16"/>
        </w:numPr>
        <w:spacing w:line="320" w:lineRule="exact"/>
        <w:ind w:left="2410" w:hanging="283"/>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出團後</w:t>
      </w:r>
      <w:r w:rsidR="00692155" w:rsidRPr="00372027">
        <w:rPr>
          <w:rFonts w:ascii="Times New Roman" w:eastAsia="標楷體" w:hAnsi="Times New Roman" w:cs="Times New Roman"/>
          <w:color w:val="000000" w:themeColor="text1"/>
        </w:rPr>
        <w:t>(</w:t>
      </w:r>
      <w:r w:rsidR="00692155" w:rsidRPr="00372027">
        <w:rPr>
          <w:rFonts w:ascii="Times New Roman" w:eastAsia="標楷體" w:hAnsi="Times New Roman" w:cs="Times New Roman" w:hint="eastAsia"/>
          <w:color w:val="000000" w:themeColor="text1"/>
        </w:rPr>
        <w:t>含出發當日</w:t>
      </w:r>
      <w:r w:rsidR="00692155"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臨時中途取消者</w:t>
      </w:r>
      <w:r w:rsidR="00233B6B" w:rsidRPr="00372027">
        <w:rPr>
          <w:rFonts w:ascii="Times New Roman" w:eastAsia="標楷體" w:hAnsi="Times New Roman" w:cs="Times New Roman" w:hint="eastAsia"/>
          <w:color w:val="000000" w:themeColor="text1"/>
        </w:rPr>
        <w:t>或</w:t>
      </w:r>
      <w:r w:rsidR="00FC6EBE" w:rsidRPr="00372027">
        <w:rPr>
          <w:rFonts w:ascii="Times New Roman" w:eastAsia="標楷體" w:hAnsi="Times New Roman" w:cs="Times New Roman" w:hint="eastAsia"/>
          <w:color w:val="000000" w:themeColor="text1"/>
        </w:rPr>
        <w:t>未全程參與勾選之拓銷行程者</w:t>
      </w:r>
      <w:r w:rsidRPr="00372027">
        <w:rPr>
          <w:rFonts w:ascii="Times New Roman" w:eastAsia="標楷體" w:hAnsi="Times New Roman" w:cs="Times New Roman"/>
          <w:color w:val="000000" w:themeColor="text1"/>
        </w:rPr>
        <w:t>，本會將沒收已繳之業者分攤費。</w:t>
      </w:r>
    </w:p>
    <w:p w14:paraId="61413AAB" w14:textId="23061B68" w:rsidR="009B617A" w:rsidRPr="00372027" w:rsidRDefault="76D1DCA2" w:rsidP="009B617A">
      <w:pPr>
        <w:pStyle w:val="a3"/>
        <w:numPr>
          <w:ilvl w:val="0"/>
          <w:numId w:val="16"/>
        </w:numPr>
        <w:spacing w:line="320" w:lineRule="exact"/>
        <w:ind w:leftChars="295" w:left="1133" w:hanging="425"/>
        <w:rPr>
          <w:rFonts w:ascii="標楷體" w:eastAsia="標楷體" w:hAnsi="標楷體"/>
          <w:color w:val="000000" w:themeColor="text1"/>
        </w:rPr>
      </w:pPr>
      <w:r w:rsidRPr="00372027">
        <w:rPr>
          <w:rFonts w:ascii="標楷體" w:eastAsia="標楷體" w:hAnsi="標楷體" w:hint="eastAsia"/>
          <w:color w:val="000000" w:themeColor="text1"/>
        </w:rPr>
        <w:t>不可抗力事件發生之處理：如本活動因不可抗力因素，</w:t>
      </w:r>
      <w:r w:rsidR="002F08BB" w:rsidRPr="00372027">
        <w:rPr>
          <w:rFonts w:ascii="標楷體" w:eastAsia="標楷體" w:hAnsi="標楷體" w:hint="eastAsia"/>
          <w:color w:val="000000" w:themeColor="text1"/>
          <w:szCs w:val="24"/>
        </w:rPr>
        <w:t>包括但不限於</w:t>
      </w:r>
      <w:r w:rsidR="002F08BB" w:rsidRPr="00372027">
        <w:rPr>
          <w:rFonts w:ascii="標楷體" w:eastAsia="標楷體" w:hAnsi="標楷體"/>
          <w:color w:val="000000" w:themeColor="text1"/>
          <w:szCs w:val="24"/>
        </w:rPr>
        <w:t>(1)</w:t>
      </w:r>
      <w:r w:rsidR="002F08BB" w:rsidRPr="00372027">
        <w:rPr>
          <w:rFonts w:ascii="標楷體" w:eastAsia="標楷體" w:hAnsi="標楷體" w:hint="eastAsia"/>
          <w:color w:val="000000" w:themeColor="text1"/>
          <w:szCs w:val="24"/>
        </w:rPr>
        <w:t>自然災害，如颱風、地震、洪水、冰雹等；</w:t>
      </w:r>
      <w:r w:rsidR="002F08BB" w:rsidRPr="00372027">
        <w:rPr>
          <w:rFonts w:ascii="標楷體" w:eastAsia="標楷體" w:hAnsi="標楷體"/>
          <w:color w:val="000000" w:themeColor="text1"/>
          <w:szCs w:val="24"/>
        </w:rPr>
        <w:t>(2)</w:t>
      </w:r>
      <w:r w:rsidR="002F08BB" w:rsidRPr="00372027">
        <w:rPr>
          <w:rFonts w:ascii="標楷體" w:eastAsia="標楷體" w:hAnsi="標楷體" w:hint="eastAsia"/>
          <w:color w:val="000000" w:themeColor="text1"/>
          <w:szCs w:val="24"/>
        </w:rPr>
        <w:t>政府行為，如戰爭、政治干擾、政策變更、徵收、徵用、內亂、叛亂等；</w:t>
      </w:r>
      <w:r w:rsidR="002F08BB" w:rsidRPr="00372027">
        <w:rPr>
          <w:rFonts w:ascii="標楷體" w:eastAsia="標楷體" w:hAnsi="標楷體"/>
          <w:color w:val="000000" w:themeColor="text1"/>
          <w:szCs w:val="24"/>
        </w:rPr>
        <w:t>(3)</w:t>
      </w:r>
      <w:r w:rsidR="002F08BB" w:rsidRPr="00372027">
        <w:rPr>
          <w:rFonts w:ascii="標楷體" w:eastAsia="標楷體" w:hAnsi="標楷體" w:hint="eastAsia"/>
          <w:color w:val="000000" w:themeColor="text1"/>
          <w:szCs w:val="24"/>
        </w:rPr>
        <w:t>社會異常事件，如罷工、暴動、恐怖攻擊等；</w:t>
      </w:r>
      <w:r w:rsidR="002F08BB" w:rsidRPr="00372027">
        <w:rPr>
          <w:rFonts w:ascii="標楷體" w:eastAsia="標楷體" w:hAnsi="標楷體"/>
          <w:color w:val="000000" w:themeColor="text1"/>
          <w:szCs w:val="24"/>
        </w:rPr>
        <w:t>(4)</w:t>
      </w:r>
      <w:r w:rsidR="002F08BB" w:rsidRPr="00372027">
        <w:rPr>
          <w:rFonts w:ascii="標楷體" w:eastAsia="標楷體" w:hAnsi="標楷體" w:hint="eastAsia"/>
          <w:color w:val="000000" w:themeColor="text1"/>
          <w:szCs w:val="24"/>
        </w:rPr>
        <w:t>大規模傳染病</w:t>
      </w:r>
      <w:r w:rsidR="002F08BB" w:rsidRPr="00372027">
        <w:rPr>
          <w:rFonts w:ascii="標楷體" w:eastAsia="標楷體" w:hAnsi="標楷體"/>
          <w:color w:val="000000" w:themeColor="text1"/>
          <w:szCs w:val="24"/>
        </w:rPr>
        <w:t>(如Covid-19</w:t>
      </w:r>
      <w:r w:rsidR="002F08BB" w:rsidRPr="00A41C6C">
        <w:rPr>
          <w:rFonts w:ascii="標楷體" w:eastAsia="標楷體" w:hAnsi="標楷體"/>
          <w:color w:val="000000" w:themeColor="text1"/>
          <w:szCs w:val="24"/>
        </w:rPr>
        <w:t>等)</w:t>
      </w:r>
      <w:r w:rsidR="002F08BB" w:rsidRPr="00A41C6C">
        <w:rPr>
          <w:rFonts w:ascii="標楷體" w:eastAsia="標楷體" w:hAnsi="標楷體" w:hint="eastAsia"/>
          <w:color w:val="000000" w:themeColor="text1"/>
          <w:szCs w:val="24"/>
        </w:rPr>
        <w:t>、瘟疫等，而須變更或取消日期或地點時，本會將扣除已發生費用後，退還分攤費及保證金餘額予</w:t>
      </w:r>
      <w:r w:rsidR="007D19D2" w:rsidRPr="00A41C6C">
        <w:rPr>
          <w:rFonts w:ascii="標楷體" w:eastAsia="標楷體" w:hAnsi="標楷體" w:hint="eastAsia"/>
          <w:color w:val="000000" w:themeColor="text1"/>
          <w:szCs w:val="24"/>
        </w:rPr>
        <w:t>業者</w:t>
      </w:r>
      <w:r w:rsidR="002F08BB" w:rsidRPr="00A41C6C">
        <w:rPr>
          <w:rFonts w:ascii="標楷體" w:eastAsia="標楷體" w:hAnsi="標楷體" w:hint="eastAsia"/>
          <w:color w:val="000000" w:themeColor="text1"/>
          <w:szCs w:val="24"/>
        </w:rPr>
        <w:t>，惟不負擔任何損害賠償或費用補償責任。因前述情形所衍生之損失及費用，</w:t>
      </w:r>
      <w:r w:rsidR="007D19D2" w:rsidRPr="00A41C6C">
        <w:rPr>
          <w:rFonts w:ascii="標楷體" w:eastAsia="標楷體" w:hAnsi="標楷體" w:hint="eastAsia"/>
          <w:color w:val="000000" w:themeColor="text1"/>
          <w:szCs w:val="24"/>
        </w:rPr>
        <w:t>業者</w:t>
      </w:r>
      <w:r w:rsidR="002F08BB" w:rsidRPr="00A41C6C">
        <w:rPr>
          <w:rFonts w:ascii="標楷體" w:eastAsia="標楷體" w:hAnsi="標楷體" w:hint="eastAsia"/>
          <w:color w:val="000000" w:themeColor="text1"/>
          <w:szCs w:val="24"/>
        </w:rPr>
        <w:t>應</w:t>
      </w:r>
      <w:r w:rsidR="002F08BB" w:rsidRPr="00A41C6C">
        <w:rPr>
          <w:rFonts w:ascii="標楷體" w:eastAsia="標楷體" w:hAnsi="標楷體"/>
          <w:color w:val="000000" w:themeColor="text1"/>
          <w:szCs w:val="24"/>
        </w:rPr>
        <w:t>自行</w:t>
      </w:r>
      <w:r w:rsidR="002F08BB" w:rsidRPr="00A41C6C">
        <w:rPr>
          <w:rFonts w:ascii="標楷體" w:eastAsia="標楷體" w:hAnsi="標楷體" w:hint="eastAsia"/>
          <w:color w:val="000000" w:themeColor="text1"/>
          <w:szCs w:val="24"/>
        </w:rPr>
        <w:t>處理及</w:t>
      </w:r>
      <w:r w:rsidR="002F08BB" w:rsidRPr="00A41C6C">
        <w:rPr>
          <w:rFonts w:ascii="標楷體" w:eastAsia="標楷體" w:hAnsi="標楷體"/>
          <w:color w:val="000000" w:themeColor="text1"/>
          <w:szCs w:val="24"/>
        </w:rPr>
        <w:t>負擔</w:t>
      </w:r>
      <w:r w:rsidRPr="00A41C6C">
        <w:rPr>
          <w:rFonts w:ascii="標楷體" w:eastAsia="標楷體" w:hAnsi="標楷體" w:hint="eastAsia"/>
          <w:color w:val="000000" w:themeColor="text1"/>
        </w:rPr>
        <w:t>。至於其他旅行、簽證庶務費用爭議，依</w:t>
      </w:r>
      <w:r w:rsidR="007D19D2" w:rsidRPr="00A41C6C">
        <w:rPr>
          <w:rFonts w:ascii="標楷體" w:eastAsia="標楷體" w:hAnsi="標楷體" w:hint="eastAsia"/>
          <w:color w:val="000000" w:themeColor="text1"/>
        </w:rPr>
        <w:t>業者</w:t>
      </w:r>
      <w:r w:rsidRPr="00A41C6C">
        <w:rPr>
          <w:rFonts w:ascii="標楷體" w:eastAsia="標楷體" w:hAnsi="標楷體" w:hint="eastAsia"/>
          <w:color w:val="000000" w:themeColor="text1"/>
        </w:rPr>
        <w:t>與</w:t>
      </w:r>
      <w:r w:rsidR="00D062A1" w:rsidRPr="00A41C6C">
        <w:rPr>
          <w:rFonts w:ascii="Times New Roman" w:eastAsia="標楷體" w:hAnsi="Times New Roman" w:cs="Times New Roman" w:hint="eastAsia"/>
          <w:color w:val="000000" w:themeColor="text1"/>
        </w:rPr>
        <w:t>組團會議得標旅行社</w:t>
      </w:r>
      <w:r w:rsidR="00FC6EBE" w:rsidRPr="00A41C6C">
        <w:rPr>
          <w:rFonts w:ascii="Times New Roman" w:eastAsia="標楷體" w:hAnsi="Times New Roman" w:cs="Times New Roman" w:hint="eastAsia"/>
          <w:color w:val="000000" w:themeColor="text1"/>
        </w:rPr>
        <w:t>或</w:t>
      </w:r>
      <w:proofErr w:type="gramStart"/>
      <w:r w:rsidRPr="00A41C6C">
        <w:rPr>
          <w:rFonts w:ascii="標楷體" w:eastAsia="標楷體" w:hAnsi="標楷體" w:hint="eastAsia"/>
          <w:color w:val="000000" w:themeColor="text1"/>
        </w:rPr>
        <w:t>自行洽覓之</w:t>
      </w:r>
      <w:proofErr w:type="gramEnd"/>
      <w:r w:rsidRPr="00A41C6C">
        <w:rPr>
          <w:rFonts w:ascii="標楷體" w:eastAsia="標楷體" w:hAnsi="標楷體" w:hint="eastAsia"/>
          <w:color w:val="000000" w:themeColor="text1"/>
        </w:rPr>
        <w:t>旅行社合約履行。</w:t>
      </w:r>
    </w:p>
    <w:p w14:paraId="4C80C345" w14:textId="408F538F" w:rsidR="00616BAC" w:rsidRPr="00DE24D9" w:rsidRDefault="009B617A" w:rsidP="00DE24D9">
      <w:pPr>
        <w:pStyle w:val="a3"/>
        <w:numPr>
          <w:ilvl w:val="0"/>
          <w:numId w:val="16"/>
        </w:numPr>
        <w:spacing w:line="320" w:lineRule="exact"/>
        <w:ind w:leftChars="295" w:left="1133" w:hanging="425"/>
        <w:rPr>
          <w:rFonts w:ascii="標楷體" w:eastAsia="標楷體" w:hAnsi="標楷體"/>
          <w:color w:val="000000" w:themeColor="text1"/>
        </w:rPr>
      </w:pPr>
      <w:r w:rsidRPr="00372027">
        <w:rPr>
          <w:rFonts w:ascii="標楷體" w:eastAsia="標楷體" w:hAnsi="標楷體" w:hint="eastAsia"/>
          <w:color w:val="000000" w:themeColor="text1"/>
        </w:rPr>
        <w:t>如本會因</w:t>
      </w:r>
      <w:r w:rsidR="00104A59" w:rsidRPr="00372027">
        <w:rPr>
          <w:rFonts w:ascii="標楷體" w:eastAsia="標楷體" w:hAnsi="標楷體" w:hint="eastAsia"/>
          <w:color w:val="000000" w:themeColor="text1"/>
        </w:rPr>
        <w:t>政府委辦</w:t>
      </w:r>
      <w:r w:rsidRPr="00372027">
        <w:rPr>
          <w:rFonts w:ascii="標楷體" w:eastAsia="標楷體" w:hAnsi="標楷體" w:hint="eastAsia"/>
          <w:color w:val="000000" w:themeColor="text1"/>
        </w:rPr>
        <w:t>之</w:t>
      </w:r>
      <w:bookmarkStart w:id="1" w:name="_Hlk124865362"/>
      <w:r w:rsidRPr="00372027">
        <w:rPr>
          <w:rFonts w:ascii="標楷體" w:eastAsia="標楷體" w:hAnsi="標楷體" w:hint="eastAsia"/>
          <w:color w:val="000000" w:themeColor="text1"/>
        </w:rPr>
        <w:t>計畫、政策調整</w:t>
      </w:r>
      <w:bookmarkEnd w:id="1"/>
      <w:r w:rsidRPr="00372027">
        <w:rPr>
          <w:rFonts w:ascii="標楷體" w:eastAsia="標楷體" w:hAnsi="標楷體" w:hint="eastAsia"/>
          <w:color w:val="000000" w:themeColor="text1"/>
        </w:rPr>
        <w:t>或其他不可</w:t>
      </w:r>
      <w:proofErr w:type="gramStart"/>
      <w:r w:rsidRPr="00372027">
        <w:rPr>
          <w:rFonts w:ascii="標楷體" w:eastAsia="標楷體" w:hAnsi="標楷體" w:hint="eastAsia"/>
          <w:color w:val="000000" w:themeColor="text1"/>
        </w:rPr>
        <w:t>歸責本會</w:t>
      </w:r>
      <w:proofErr w:type="gramEnd"/>
      <w:r w:rsidRPr="00372027">
        <w:rPr>
          <w:rFonts w:ascii="標楷體" w:eastAsia="標楷體" w:hAnsi="標楷體" w:hint="eastAsia"/>
          <w:color w:val="000000" w:themeColor="text1"/>
        </w:rPr>
        <w:t>之事由，致未能出團，業者同意本會不負擔任何損害賠償或費用補償責任。</w:t>
      </w:r>
    </w:p>
    <w:p w14:paraId="1F8A322B" w14:textId="77777777" w:rsidR="00941022" w:rsidRPr="00372027" w:rsidRDefault="00941022" w:rsidP="009B102F">
      <w:pPr>
        <w:pStyle w:val="a3"/>
        <w:spacing w:line="320" w:lineRule="exact"/>
        <w:rPr>
          <w:rFonts w:ascii="Times New Roman" w:eastAsia="標楷體" w:hAnsi="Times New Roman" w:cs="Times New Roman"/>
          <w:color w:val="000000" w:themeColor="text1"/>
          <w:szCs w:val="24"/>
        </w:rPr>
      </w:pPr>
    </w:p>
    <w:p w14:paraId="24677427" w14:textId="41D6DD89" w:rsidR="002618E8" w:rsidRPr="00372027" w:rsidRDefault="76D1DCA2"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本會應辦理事務：</w:t>
      </w:r>
    </w:p>
    <w:p w14:paraId="0A03B1F6" w14:textId="24BA915D" w:rsidR="00FC73CF" w:rsidRPr="00372027" w:rsidRDefault="76D1DCA2" w:rsidP="002901A9">
      <w:pPr>
        <w:pStyle w:val="a3"/>
        <w:numPr>
          <w:ilvl w:val="2"/>
          <w:numId w:val="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負責事務：</w:t>
      </w:r>
    </w:p>
    <w:p w14:paraId="07FCA4B3"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相關活動場地之規劃、布置設計及分配。</w:t>
      </w:r>
    </w:p>
    <w:p w14:paraId="69AB819A"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編製團員名冊。</w:t>
      </w:r>
    </w:p>
    <w:p w14:paraId="034A1797"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海外宣傳。</w:t>
      </w:r>
    </w:p>
    <w:p w14:paraId="7A451358"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提供動態商情及市場資料。</w:t>
      </w:r>
    </w:p>
    <w:p w14:paraId="2E973163" w14:textId="5EEB5791" w:rsidR="00C95300" w:rsidRPr="00C95300" w:rsidRDefault="76D1DCA2" w:rsidP="00C95300">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派員</w:t>
      </w:r>
      <w:r w:rsidR="00555EEC" w:rsidRPr="00372027">
        <w:rPr>
          <w:rFonts w:ascii="標楷體" w:eastAsia="標楷體" w:hAnsi="標楷體" w:cs="Times New Roman" w:hint="eastAsia"/>
          <w:color w:val="000000" w:themeColor="text1"/>
        </w:rPr>
        <w:t>（</w:t>
      </w:r>
      <w:proofErr w:type="gramStart"/>
      <w:r w:rsidR="00555EEC" w:rsidRPr="00372027">
        <w:rPr>
          <w:rFonts w:ascii="標楷體" w:eastAsia="標楷體" w:hAnsi="標楷體" w:cs="Times New Roman" w:hint="eastAsia"/>
          <w:color w:val="000000" w:themeColor="text1"/>
        </w:rPr>
        <w:t>臺</w:t>
      </w:r>
      <w:proofErr w:type="gramEnd"/>
      <w:r w:rsidR="00555EEC" w:rsidRPr="00372027">
        <w:rPr>
          <w:rFonts w:ascii="標楷體" w:eastAsia="標楷體" w:hAnsi="標楷體" w:cs="Times New Roman" w:hint="eastAsia"/>
          <w:color w:val="000000" w:themeColor="text1"/>
        </w:rPr>
        <w:t>北總部或外館人員）</w:t>
      </w:r>
      <w:r w:rsidRPr="00372027">
        <w:rPr>
          <w:rFonts w:ascii="Times New Roman" w:eastAsia="標楷體" w:hAnsi="Times New Roman" w:cs="Times New Roman" w:hint="eastAsia"/>
          <w:color w:val="000000" w:themeColor="text1"/>
          <w:szCs w:val="24"/>
        </w:rPr>
        <w:t>隨團</w:t>
      </w:r>
      <w:r w:rsidRPr="00372027">
        <w:rPr>
          <w:rFonts w:ascii="Times New Roman" w:eastAsia="標楷體" w:hAnsi="Times New Roman" w:cs="Times New Roman"/>
          <w:color w:val="000000" w:themeColor="text1"/>
          <w:szCs w:val="24"/>
        </w:rPr>
        <w:t>協助。</w:t>
      </w:r>
    </w:p>
    <w:p w14:paraId="39B31C76" w14:textId="088F81CA" w:rsidR="00FC73CF" w:rsidRPr="00372027" w:rsidRDefault="76D1DCA2" w:rsidP="00A732A5">
      <w:pPr>
        <w:pStyle w:val="a3"/>
        <w:numPr>
          <w:ilvl w:val="2"/>
          <w:numId w:val="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統籌利用</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分攤款，繳付相關團</w:t>
      </w:r>
      <w:proofErr w:type="gramStart"/>
      <w:r w:rsidRPr="00372027">
        <w:rPr>
          <w:rFonts w:ascii="Times New Roman" w:eastAsia="標楷體" w:hAnsi="Times New Roman" w:cs="Times New Roman"/>
          <w:color w:val="000000" w:themeColor="text1"/>
          <w:szCs w:val="24"/>
        </w:rPr>
        <w:t>務</w:t>
      </w:r>
      <w:proofErr w:type="gramEnd"/>
      <w:r w:rsidRPr="00372027">
        <w:rPr>
          <w:rFonts w:ascii="Times New Roman" w:eastAsia="標楷體" w:hAnsi="Times New Roman" w:cs="Times New Roman"/>
          <w:color w:val="000000" w:themeColor="text1"/>
          <w:szCs w:val="24"/>
        </w:rPr>
        <w:t>費用：</w:t>
      </w:r>
    </w:p>
    <w:p w14:paraId="6FBE718B" w14:textId="0431CA5A" w:rsidR="00FC73CF"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相關活動場地租金及相關布置費用。</w:t>
      </w:r>
    </w:p>
    <w:p w14:paraId="56B6E3CB" w14:textId="77777777" w:rsidR="00A732A5"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團員名冊印製費。</w:t>
      </w:r>
    </w:p>
    <w:p w14:paraId="3EC992EE" w14:textId="77777777" w:rsidR="00A732A5"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lastRenderedPageBreak/>
        <w:t>辦理國內、</w:t>
      </w:r>
      <w:proofErr w:type="gramStart"/>
      <w:r w:rsidRPr="00372027">
        <w:rPr>
          <w:rFonts w:ascii="Times New Roman" w:eastAsia="標楷體" w:hAnsi="Times New Roman" w:cs="Times New Roman"/>
          <w:color w:val="000000" w:themeColor="text1"/>
          <w:szCs w:val="24"/>
        </w:rPr>
        <w:t>外前置</w:t>
      </w:r>
      <w:proofErr w:type="gramEnd"/>
      <w:r w:rsidRPr="00372027">
        <w:rPr>
          <w:rFonts w:ascii="Times New Roman" w:eastAsia="標楷體" w:hAnsi="Times New Roman" w:cs="Times New Roman"/>
          <w:color w:val="000000" w:themeColor="text1"/>
          <w:szCs w:val="24"/>
        </w:rPr>
        <w:t>行銷活動。</w:t>
      </w:r>
    </w:p>
    <w:p w14:paraId="477A3786" w14:textId="344A2609" w:rsidR="001C5C16" w:rsidRPr="00C95300" w:rsidRDefault="76D1DCA2" w:rsidP="00C95300">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會場必要設備安排</w:t>
      </w:r>
      <w:proofErr w:type="gramStart"/>
      <w:r w:rsidRPr="00372027">
        <w:rPr>
          <w:rFonts w:ascii="Times New Roman" w:eastAsia="標楷體" w:hAnsi="Times New Roman" w:cs="Times New Roman"/>
          <w:color w:val="000000" w:themeColor="text1"/>
          <w:szCs w:val="24"/>
        </w:rPr>
        <w:t>（註</w:t>
      </w:r>
      <w:proofErr w:type="gramEnd"/>
      <w:r w:rsidRPr="00372027">
        <w:rPr>
          <w:rFonts w:ascii="Times New Roman" w:eastAsia="標楷體" w:hAnsi="Times New Roman" w:cs="Times New Roman"/>
          <w:color w:val="000000" w:themeColor="text1"/>
          <w:szCs w:val="24"/>
        </w:rPr>
        <w:t>：如通訊網路服務，惟需視實際業務需要及場地單位供應能力</w:t>
      </w:r>
      <w:proofErr w:type="gramStart"/>
      <w:r w:rsidRPr="00372027">
        <w:rPr>
          <w:rFonts w:ascii="Times New Roman" w:eastAsia="標楷體" w:hAnsi="Times New Roman" w:cs="Times New Roman"/>
          <w:color w:val="000000" w:themeColor="text1"/>
          <w:szCs w:val="24"/>
        </w:rPr>
        <w:t>）</w:t>
      </w:r>
      <w:proofErr w:type="gramEnd"/>
      <w:r w:rsidRPr="00372027">
        <w:rPr>
          <w:rFonts w:ascii="Times New Roman" w:eastAsia="標楷體" w:hAnsi="Times New Roman" w:cs="Times New Roman"/>
          <w:color w:val="000000" w:themeColor="text1"/>
          <w:szCs w:val="24"/>
        </w:rPr>
        <w:t>。</w:t>
      </w:r>
    </w:p>
    <w:p w14:paraId="3416B35B" w14:textId="77777777" w:rsidR="008352C4" w:rsidRPr="00372027" w:rsidRDefault="008352C4" w:rsidP="008352C4">
      <w:pPr>
        <w:spacing w:line="320" w:lineRule="exact"/>
        <w:rPr>
          <w:rFonts w:ascii="Times New Roman" w:eastAsia="標楷體" w:hAnsi="Times New Roman" w:cs="Times New Roman"/>
          <w:color w:val="000000" w:themeColor="text1"/>
          <w:szCs w:val="24"/>
        </w:rPr>
      </w:pPr>
    </w:p>
    <w:p w14:paraId="67239E98" w14:textId="0F0F9146" w:rsidR="00B512D5" w:rsidRPr="00372027" w:rsidRDefault="00B512D5" w:rsidP="008352C4">
      <w:pPr>
        <w:pStyle w:val="a3"/>
        <w:numPr>
          <w:ilvl w:val="0"/>
          <w:numId w:val="16"/>
        </w:numPr>
        <w:spacing w:line="320" w:lineRule="exact"/>
        <w:rPr>
          <w:rFonts w:ascii="Times New Roman" w:eastAsia="標楷體" w:hAnsi="Times New Roman" w:cs="Times New Roman"/>
          <w:color w:val="000000" w:themeColor="text1"/>
        </w:rPr>
      </w:pPr>
      <w:r w:rsidRPr="00372027">
        <w:rPr>
          <w:rFonts w:ascii="標楷體" w:eastAsia="標楷體" w:hAnsi="標楷體" w:hint="eastAsia"/>
          <w:color w:val="000000" w:themeColor="text1"/>
        </w:rPr>
        <w:t>參加</w:t>
      </w:r>
      <w:r w:rsidR="007D19D2" w:rsidRPr="00372027">
        <w:rPr>
          <w:rFonts w:ascii="標楷體" w:eastAsia="標楷體" w:hAnsi="標楷體" w:hint="eastAsia"/>
          <w:color w:val="000000" w:themeColor="text1"/>
        </w:rPr>
        <w:t>業者</w:t>
      </w:r>
      <w:r w:rsidRPr="00372027">
        <w:rPr>
          <w:rFonts w:ascii="標楷體" w:eastAsia="標楷體" w:hAnsi="標楷體" w:hint="eastAsia"/>
          <w:color w:val="000000" w:themeColor="text1"/>
        </w:rPr>
        <w:t>應</w:t>
      </w:r>
      <w:r w:rsidR="00812816" w:rsidRPr="00372027">
        <w:rPr>
          <w:rFonts w:ascii="標楷體" w:eastAsia="標楷體" w:hAnsi="標楷體" w:hint="eastAsia"/>
          <w:color w:val="000000" w:themeColor="text1"/>
        </w:rPr>
        <w:t>遵守</w:t>
      </w:r>
      <w:r w:rsidRPr="00372027">
        <w:rPr>
          <w:rFonts w:ascii="標楷體" w:eastAsia="標楷體" w:hAnsi="標楷體" w:hint="eastAsia"/>
          <w:color w:val="000000" w:themeColor="text1"/>
        </w:rPr>
        <w:t>事項及</w:t>
      </w:r>
      <w:r w:rsidR="002C18E0" w:rsidRPr="00372027">
        <w:rPr>
          <w:rFonts w:ascii="標楷體" w:eastAsia="標楷體" w:hAnsi="標楷體" w:hint="eastAsia"/>
          <w:color w:val="000000" w:themeColor="text1"/>
        </w:rPr>
        <w:t>負擔</w:t>
      </w:r>
      <w:r w:rsidRPr="00372027">
        <w:rPr>
          <w:rFonts w:ascii="標楷體" w:eastAsia="標楷體" w:hAnsi="標楷體" w:hint="eastAsia"/>
          <w:color w:val="000000" w:themeColor="text1"/>
        </w:rPr>
        <w:t>費用</w:t>
      </w:r>
    </w:p>
    <w:p w14:paraId="241E5F42" w14:textId="65CAEA63" w:rsidR="00FC73CF" w:rsidRPr="00372027" w:rsidRDefault="76D1DCA2" w:rsidP="009A5AEF">
      <w:pPr>
        <w:pStyle w:val="a3"/>
        <w:numPr>
          <w:ilvl w:val="0"/>
          <w:numId w:val="23"/>
        </w:numPr>
        <w:spacing w:line="320" w:lineRule="exact"/>
        <w:ind w:leftChars="296" w:left="1699" w:hangingChars="412" w:hanging="989"/>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應遵守事項：參加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活動期間如有違反下列規定者，本會將列入不良</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紀錄，並視情況於一至三年內不接受其參加本會任何國內、外貿易推廣活動，其情節重大者，本會有權永久拒絕其參加前開活動。</w:t>
      </w:r>
    </w:p>
    <w:p w14:paraId="7B0B3AEF" w14:textId="348ED4A6"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為利行程順暢，參加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之簽證須為商務簽證或可從事商務行為之簽證。</w:t>
      </w:r>
    </w:p>
    <w:p w14:paraId="140A20EE" w14:textId="6FBB94C6"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為印製團員名冊，參加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應於本會通知後於指定日期內繳交產品電子圖檔（</w:t>
      </w:r>
      <w:r w:rsidRPr="00372027">
        <w:rPr>
          <w:rFonts w:ascii="Times New Roman" w:eastAsia="標楷體" w:hAnsi="Times New Roman" w:cs="Times New Roman"/>
          <w:color w:val="000000" w:themeColor="text1"/>
        </w:rPr>
        <w:t>600x600 pixels</w:t>
      </w:r>
      <w:r w:rsidRPr="00372027">
        <w:rPr>
          <w:rFonts w:ascii="Times New Roman" w:eastAsia="標楷體" w:hAnsi="Times New Roman" w:cs="Times New Roman"/>
          <w:color w:val="000000" w:themeColor="text1"/>
        </w:rPr>
        <w:t>規格電子檔）、產品</w:t>
      </w:r>
      <w:r w:rsidR="2D5D21C1" w:rsidRPr="00372027">
        <w:rPr>
          <w:rFonts w:ascii="Times New Roman" w:eastAsia="標楷體" w:hAnsi="Times New Roman" w:cs="Times New Roman" w:hint="eastAsia"/>
          <w:color w:val="000000" w:themeColor="text1"/>
        </w:rPr>
        <w:t>電子</w:t>
      </w:r>
      <w:r w:rsidRPr="00372027">
        <w:rPr>
          <w:rFonts w:ascii="Times New Roman" w:eastAsia="標楷體" w:hAnsi="Times New Roman" w:cs="Times New Roman"/>
          <w:color w:val="000000" w:themeColor="text1"/>
        </w:rPr>
        <w:t>型錄、參團人員大頭照電子檔（</w:t>
      </w:r>
      <w:r w:rsidRPr="00372027">
        <w:rPr>
          <w:rFonts w:ascii="Times New Roman" w:eastAsia="標楷體" w:hAnsi="Times New Roman" w:cs="Times New Roman"/>
          <w:color w:val="000000" w:themeColor="text1"/>
        </w:rPr>
        <w:t>300x300 pixels</w:t>
      </w:r>
      <w:r w:rsidRPr="00372027">
        <w:rPr>
          <w:rFonts w:ascii="Times New Roman" w:eastAsia="標楷體" w:hAnsi="Times New Roman" w:cs="Times New Roman"/>
          <w:color w:val="000000" w:themeColor="text1"/>
        </w:rPr>
        <w:t>以上</w:t>
      </w:r>
      <w:r w:rsidRPr="00372027">
        <w:rPr>
          <w:rFonts w:ascii="Times New Roman" w:eastAsia="標楷體" w:hAnsi="Times New Roman" w:cs="Times New Roman"/>
          <w:color w:val="000000" w:themeColor="text1"/>
        </w:rPr>
        <w:t>jpg</w:t>
      </w:r>
      <w:r w:rsidRPr="00372027">
        <w:rPr>
          <w:rFonts w:ascii="Times New Roman" w:eastAsia="標楷體" w:hAnsi="Times New Roman" w:cs="Times New Roman"/>
          <w:color w:val="000000" w:themeColor="text1"/>
        </w:rPr>
        <w:t>檔，</w:t>
      </w:r>
      <w:r w:rsidRPr="00372027">
        <w:rPr>
          <w:rFonts w:ascii="Times New Roman" w:eastAsia="標楷體" w:hAnsi="Times New Roman" w:cs="Times New Roman" w:hint="eastAsia"/>
          <w:color w:val="000000" w:themeColor="text1"/>
        </w:rPr>
        <w:t>檔</w:t>
      </w:r>
      <w:r w:rsidR="00BD0AEA" w:rsidRPr="00372027">
        <w:rPr>
          <w:rFonts w:ascii="Times New Roman" w:eastAsia="標楷體" w:hAnsi="Times New Roman" w:cs="Times New Roman" w:hint="eastAsia"/>
          <w:color w:val="000000" w:themeColor="text1"/>
        </w:rPr>
        <w:t>名為</w:t>
      </w:r>
      <w:r w:rsidRPr="00372027">
        <w:rPr>
          <w:rFonts w:ascii="Times New Roman" w:eastAsia="標楷體" w:hAnsi="Times New Roman" w:cs="Times New Roman" w:hint="eastAsia"/>
          <w:color w:val="000000" w:themeColor="text1"/>
        </w:rPr>
        <w:t>參團人員姓名</w:t>
      </w:r>
      <w:r w:rsidRPr="00372027">
        <w:rPr>
          <w:rFonts w:ascii="Times New Roman" w:eastAsia="標楷體" w:hAnsi="Times New Roman" w:cs="Times New Roman"/>
          <w:color w:val="000000" w:themeColor="text1"/>
        </w:rPr>
        <w:t>）、參團人員護照資料頁彩色掃描電子檔。</w:t>
      </w:r>
    </w:p>
    <w:p w14:paraId="10BE7A91" w14:textId="6CCDC73C"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須派員準時出席相關會議，並</w:t>
      </w:r>
      <w:r w:rsidR="00FC6EBE" w:rsidRPr="00372027">
        <w:rPr>
          <w:rFonts w:ascii="Times New Roman" w:eastAsia="標楷體" w:hAnsi="Times New Roman" w:cs="Times New Roman" w:hint="eastAsia"/>
          <w:color w:val="000000" w:themeColor="text1"/>
        </w:rPr>
        <w:t>全程參與勾選之拓銷行程</w:t>
      </w:r>
      <w:r w:rsidRPr="00372027">
        <w:rPr>
          <w:rFonts w:ascii="Times New Roman" w:eastAsia="標楷體" w:hAnsi="Times New Roman" w:cs="Times New Roman"/>
          <w:color w:val="000000" w:themeColor="text1"/>
          <w:szCs w:val="24"/>
        </w:rPr>
        <w:t>。</w:t>
      </w:r>
    </w:p>
    <w:p w14:paraId="3E3B79A8" w14:textId="068FC05D"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為維護整體形象，參加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抵達目的地後，如須於其展示</w:t>
      </w:r>
      <w:r w:rsidRPr="00372027">
        <w:rPr>
          <w:rFonts w:ascii="Times New Roman" w:eastAsia="標楷體" w:hAnsi="Times New Roman" w:cs="Times New Roman"/>
          <w:color w:val="000000" w:themeColor="text1"/>
          <w:szCs w:val="24"/>
        </w:rPr>
        <w:t>/</w:t>
      </w:r>
      <w:r w:rsidRPr="00372027">
        <w:rPr>
          <w:rFonts w:ascii="Times New Roman" w:eastAsia="標楷體" w:hAnsi="Times New Roman" w:cs="Times New Roman"/>
          <w:color w:val="000000" w:themeColor="text1"/>
          <w:szCs w:val="24"/>
        </w:rPr>
        <w:t>洽談區域內張貼任何宣傳品，應事先妥為規劃，並先通知本會。</w:t>
      </w:r>
    </w:p>
    <w:p w14:paraId="7237A954" w14:textId="45373713"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不得與其他非本團團員共用其攤位，亦不得擅自轉讓攤位。</w:t>
      </w:r>
    </w:p>
    <w:p w14:paraId="7F0B8FC4" w14:textId="1F3642E4"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應於活動期間</w:t>
      </w:r>
      <w:proofErr w:type="gramStart"/>
      <w:r w:rsidRPr="00372027">
        <w:rPr>
          <w:rFonts w:ascii="Times New Roman" w:eastAsia="標楷體" w:hAnsi="Times New Roman" w:cs="Times New Roman"/>
          <w:color w:val="000000" w:themeColor="text1"/>
          <w:szCs w:val="24"/>
        </w:rPr>
        <w:t>派員在場看顧</w:t>
      </w:r>
      <w:proofErr w:type="gramEnd"/>
      <w:r w:rsidRPr="00372027">
        <w:rPr>
          <w:rFonts w:ascii="Times New Roman" w:eastAsia="標楷體" w:hAnsi="Times New Roman" w:cs="Times New Roman"/>
          <w:color w:val="000000" w:themeColor="text1"/>
          <w:szCs w:val="24"/>
        </w:rPr>
        <w:t>樣品接洽交易，並協助提供資料，以便本會分析市場及統計推銷成果，其涉及業務機密部分，本會將予以保密。</w:t>
      </w:r>
    </w:p>
    <w:p w14:paraId="2F9EA7EB" w14:textId="4C1B5A4F" w:rsidR="00CA51D8" w:rsidRPr="00372027" w:rsidRDefault="76D1DCA2" w:rsidP="0083063A">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之展品、出版品及所提供</w:t>
      </w:r>
      <w:r w:rsidR="006E6866" w:rsidRPr="00372027">
        <w:rPr>
          <w:rFonts w:ascii="Times New Roman" w:eastAsia="標楷體" w:hAnsi="Times New Roman" w:cs="Times New Roman" w:hint="eastAsia"/>
          <w:color w:val="000000" w:themeColor="text1"/>
          <w:szCs w:val="24"/>
        </w:rPr>
        <w:t>刊登於</w:t>
      </w:r>
      <w:r w:rsidRPr="00372027">
        <w:rPr>
          <w:rFonts w:ascii="Times New Roman" w:eastAsia="標楷體" w:hAnsi="Times New Roman" w:cs="Times New Roman"/>
          <w:color w:val="000000" w:themeColor="text1"/>
          <w:szCs w:val="24"/>
        </w:rPr>
        <w:t>團員名冊</w:t>
      </w:r>
      <w:r w:rsidR="006E6866" w:rsidRPr="00372027">
        <w:rPr>
          <w:rFonts w:ascii="Times New Roman" w:eastAsia="標楷體" w:hAnsi="Times New Roman" w:cs="Times New Roman" w:hint="eastAsia"/>
          <w:color w:val="000000" w:themeColor="text1"/>
          <w:szCs w:val="24"/>
        </w:rPr>
        <w:t>之</w:t>
      </w:r>
      <w:r w:rsidRPr="00372027">
        <w:rPr>
          <w:rFonts w:ascii="Times New Roman" w:eastAsia="標楷體" w:hAnsi="Times New Roman" w:cs="Times New Roman"/>
          <w:color w:val="000000" w:themeColor="text1"/>
          <w:szCs w:val="24"/>
        </w:rPr>
        <w:t>產品圖文等資料，不得涉及商品仿冒或侵害國內外其他</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之專利權、商標權及其他智慧財產權，如有違法之情事，由參加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自行負責，包含但不限於衍生之訴訟仲裁等費用、活動主辦國行政或司法裁定之賠償或罰鍰</w:t>
      </w:r>
      <w:r w:rsidR="0F57B663" w:rsidRPr="00372027">
        <w:rPr>
          <w:rFonts w:ascii="Times New Roman" w:eastAsia="標楷體" w:hAnsi="Times New Roman" w:cs="Times New Roman" w:hint="eastAsia"/>
          <w:color w:val="000000" w:themeColor="text1"/>
          <w:szCs w:val="24"/>
        </w:rPr>
        <w:t>，以及</w:t>
      </w:r>
      <w:r w:rsidRPr="00372027">
        <w:rPr>
          <w:rFonts w:ascii="Times New Roman" w:eastAsia="標楷體" w:hAnsi="Times New Roman" w:cs="Times New Roman"/>
          <w:color w:val="000000" w:themeColor="text1"/>
          <w:szCs w:val="24"/>
        </w:rPr>
        <w:t>因此致使本會受有損害之損害賠償責任。</w:t>
      </w:r>
      <w:r w:rsidR="0020243F" w:rsidRPr="00372027">
        <w:rPr>
          <w:rFonts w:ascii="Times New Roman" w:eastAsia="標楷體" w:hAnsi="Times New Roman" w:cs="Times New Roman" w:hint="eastAsia"/>
          <w:color w:val="000000" w:themeColor="text1"/>
          <w:szCs w:val="24"/>
        </w:rPr>
        <w:t>如展品上標有商標、圖樣等著作權者，或是涉及專利者，務必備妥合法使用之授權影本或相關文件，以免涉及</w:t>
      </w:r>
      <w:proofErr w:type="gramStart"/>
      <w:r w:rsidR="0020243F" w:rsidRPr="00372027">
        <w:rPr>
          <w:rFonts w:ascii="Times New Roman" w:eastAsia="標楷體" w:hAnsi="Times New Roman" w:cs="Times New Roman" w:hint="eastAsia"/>
          <w:color w:val="000000" w:themeColor="text1"/>
          <w:szCs w:val="24"/>
        </w:rPr>
        <w:t>仿冒或侵權</w:t>
      </w:r>
      <w:proofErr w:type="gramEnd"/>
      <w:r w:rsidR="0020243F" w:rsidRPr="00372027">
        <w:rPr>
          <w:rFonts w:ascii="Times New Roman" w:eastAsia="標楷體" w:hAnsi="Times New Roman" w:cs="Times New Roman" w:hint="eastAsia"/>
          <w:color w:val="000000" w:themeColor="text1"/>
          <w:szCs w:val="24"/>
        </w:rPr>
        <w:t>糾紛。</w:t>
      </w:r>
    </w:p>
    <w:p w14:paraId="1E463AD4" w14:textId="2D6133B9"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若無法</w:t>
      </w:r>
      <w:r w:rsidR="00FC6EBE" w:rsidRPr="00372027">
        <w:rPr>
          <w:rFonts w:ascii="Times New Roman" w:eastAsia="標楷體" w:hAnsi="Times New Roman" w:cs="Times New Roman" w:hint="eastAsia"/>
          <w:color w:val="000000" w:themeColor="text1"/>
        </w:rPr>
        <w:t>全程參與勾選之拓銷行程</w:t>
      </w:r>
      <w:r w:rsidRPr="00372027">
        <w:rPr>
          <w:rFonts w:ascii="Times New Roman" w:eastAsia="標楷體" w:hAnsi="Times New Roman" w:cs="Times New Roman"/>
          <w:color w:val="000000" w:themeColor="text1"/>
          <w:szCs w:val="24"/>
        </w:rPr>
        <w:t>，應依本作業規範第五條「參加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取消參團之處理」辦理。</w:t>
      </w:r>
    </w:p>
    <w:p w14:paraId="46B26CE4" w14:textId="3CD581F5"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應有團隊精神，遵守組團會議決定事項，服從團長之指揮與領導及本會之協調。</w:t>
      </w:r>
    </w:p>
    <w:p w14:paraId="2F5CA58E" w14:textId="65E76FA4"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活動結束後，參加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應適當處理其展示</w:t>
      </w:r>
      <w:r w:rsidRPr="00372027">
        <w:rPr>
          <w:rFonts w:ascii="Times New Roman" w:eastAsia="標楷體" w:hAnsi="Times New Roman" w:cs="Times New Roman"/>
          <w:color w:val="000000" w:themeColor="text1"/>
          <w:szCs w:val="24"/>
        </w:rPr>
        <w:t>/</w:t>
      </w:r>
      <w:r w:rsidRPr="00372027">
        <w:rPr>
          <w:rFonts w:ascii="Times New Roman" w:eastAsia="標楷體" w:hAnsi="Times New Roman" w:cs="Times New Roman"/>
          <w:color w:val="000000" w:themeColor="text1"/>
          <w:szCs w:val="24"/>
        </w:rPr>
        <w:t>樣品及宣傳品。</w:t>
      </w:r>
    </w:p>
    <w:p w14:paraId="0771E07C" w14:textId="7AB2C609"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不得進行做任何損及國家、本會及其他業者利益或名譽之行為。</w:t>
      </w:r>
    </w:p>
    <w:p w14:paraId="6FBB575C" w14:textId="0A085C84"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於洽談會及其他正式會場時，</w:t>
      </w:r>
      <w:proofErr w:type="gramStart"/>
      <w:r w:rsidRPr="00372027">
        <w:rPr>
          <w:rFonts w:ascii="Times New Roman" w:eastAsia="標楷體" w:hAnsi="Times New Roman" w:cs="Times New Roman"/>
          <w:color w:val="000000" w:themeColor="text1"/>
          <w:szCs w:val="24"/>
        </w:rPr>
        <w:t>應著</w:t>
      </w:r>
      <w:proofErr w:type="gramEnd"/>
      <w:r w:rsidRPr="00372027">
        <w:rPr>
          <w:rFonts w:ascii="Times New Roman" w:eastAsia="標楷體" w:hAnsi="Times New Roman" w:cs="Times New Roman"/>
          <w:color w:val="000000" w:themeColor="text1"/>
          <w:szCs w:val="24"/>
        </w:rPr>
        <w:t>正式整齊服裝，並遵守國際禮儀。</w:t>
      </w:r>
    </w:p>
    <w:p w14:paraId="23C809CC" w14:textId="19B2A5C3" w:rsidR="4816B9C7"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不得以「標示</w:t>
      </w:r>
      <w:r w:rsidRPr="00372027">
        <w:rPr>
          <w:rFonts w:ascii="Times New Roman" w:eastAsia="標楷體" w:hAnsi="Times New Roman" w:cs="Times New Roman"/>
          <w:color w:val="000000" w:themeColor="text1"/>
          <w:szCs w:val="24"/>
        </w:rPr>
        <w:t>Made in China</w:t>
      </w:r>
      <w:r w:rsidRPr="00372027">
        <w:rPr>
          <w:rFonts w:ascii="Times New Roman" w:eastAsia="標楷體" w:hAnsi="Times New Roman" w:cs="Times New Roman"/>
          <w:color w:val="000000" w:themeColor="text1"/>
          <w:szCs w:val="24"/>
        </w:rPr>
        <w:t>」之樣品、型錄等相關物品參加本活動。</w:t>
      </w:r>
    </w:p>
    <w:p w14:paraId="6D607705" w14:textId="75F003E3" w:rsidR="00FC73CF" w:rsidRPr="00372027" w:rsidRDefault="76D1DCA2" w:rsidP="00CA51D8">
      <w:pPr>
        <w:pStyle w:val="a3"/>
        <w:numPr>
          <w:ilvl w:val="0"/>
          <w:numId w:val="23"/>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00B512D5" w:rsidRPr="00372027">
        <w:rPr>
          <w:rFonts w:ascii="Times New Roman" w:eastAsia="標楷體" w:hAnsi="Times New Roman" w:cs="Times New Roman" w:hint="eastAsia"/>
          <w:color w:val="000000" w:themeColor="text1"/>
          <w:szCs w:val="24"/>
        </w:rPr>
        <w:t>應自行</w:t>
      </w:r>
      <w:r w:rsidRPr="00372027">
        <w:rPr>
          <w:rFonts w:ascii="Times New Roman" w:eastAsia="標楷體" w:hAnsi="Times New Roman" w:cs="Times New Roman"/>
          <w:color w:val="000000" w:themeColor="text1"/>
          <w:szCs w:val="24"/>
        </w:rPr>
        <w:t>負擔費用：</w:t>
      </w:r>
    </w:p>
    <w:p w14:paraId="4136E9DF" w14:textId="13D20365" w:rsidR="0084113E" w:rsidRPr="00372027" w:rsidRDefault="76D1DCA2" w:rsidP="0084113E">
      <w:pPr>
        <w:pStyle w:val="a3"/>
        <w:numPr>
          <w:ilvl w:val="1"/>
          <w:numId w:val="23"/>
        </w:numPr>
        <w:spacing w:line="320" w:lineRule="exact"/>
        <w:ind w:firstLineChars="290" w:firstLine="696"/>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繳付</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分攤</w:t>
      </w:r>
      <w:proofErr w:type="gramStart"/>
      <w:r w:rsidRPr="00372027">
        <w:rPr>
          <w:rFonts w:ascii="Times New Roman" w:eastAsia="標楷體" w:hAnsi="Times New Roman" w:cs="Times New Roman"/>
          <w:color w:val="000000" w:themeColor="text1"/>
          <w:szCs w:val="24"/>
        </w:rPr>
        <w:t>費予本</w:t>
      </w:r>
      <w:proofErr w:type="gramEnd"/>
      <w:r w:rsidRPr="00372027">
        <w:rPr>
          <w:rFonts w:ascii="Times New Roman" w:eastAsia="標楷體" w:hAnsi="Times New Roman" w:cs="Times New Roman"/>
          <w:color w:val="000000" w:themeColor="text1"/>
          <w:szCs w:val="24"/>
        </w:rPr>
        <w:t>會統籌運用支付相關團</w:t>
      </w:r>
      <w:proofErr w:type="gramStart"/>
      <w:r w:rsidRPr="00372027">
        <w:rPr>
          <w:rFonts w:ascii="Times New Roman" w:eastAsia="標楷體" w:hAnsi="Times New Roman" w:cs="Times New Roman"/>
          <w:color w:val="000000" w:themeColor="text1"/>
          <w:szCs w:val="24"/>
        </w:rPr>
        <w:t>務</w:t>
      </w:r>
      <w:proofErr w:type="gramEnd"/>
      <w:r w:rsidRPr="00372027">
        <w:rPr>
          <w:rFonts w:ascii="Times New Roman" w:eastAsia="標楷體" w:hAnsi="Times New Roman" w:cs="Times New Roman"/>
          <w:color w:val="000000" w:themeColor="text1"/>
          <w:szCs w:val="24"/>
        </w:rPr>
        <w:t>業務費用。</w:t>
      </w:r>
    </w:p>
    <w:p w14:paraId="18F3E7B9" w14:textId="7AD8EAC4" w:rsidR="0084113E" w:rsidRPr="00372027" w:rsidRDefault="76D1DCA2" w:rsidP="00EF0193">
      <w:pPr>
        <w:pStyle w:val="a3"/>
        <w:numPr>
          <w:ilvl w:val="1"/>
          <w:numId w:val="23"/>
        </w:numPr>
        <w:spacing w:line="320" w:lineRule="exact"/>
        <w:ind w:leftChars="590" w:left="1985" w:hangingChars="237" w:hanging="569"/>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代表之食宿、機票、簽證、交通、行李超重與因攜帶展示</w:t>
      </w:r>
      <w:r w:rsidRPr="00372027">
        <w:rPr>
          <w:rFonts w:ascii="Times New Roman" w:eastAsia="標楷體" w:hAnsi="Times New Roman" w:cs="Times New Roman"/>
          <w:color w:val="000000" w:themeColor="text1"/>
          <w:szCs w:val="24"/>
        </w:rPr>
        <w:t>/</w:t>
      </w:r>
      <w:r w:rsidRPr="00372027">
        <w:rPr>
          <w:rFonts w:ascii="Times New Roman" w:eastAsia="標楷體" w:hAnsi="Times New Roman" w:cs="Times New Roman"/>
          <w:color w:val="000000" w:themeColor="text1"/>
          <w:szCs w:val="24"/>
        </w:rPr>
        <w:t>樣品所發生之關稅等費用。</w:t>
      </w:r>
    </w:p>
    <w:p w14:paraId="491FE32E" w14:textId="6EB3606E" w:rsidR="00D16A75" w:rsidRPr="00372027" w:rsidRDefault="00D16A75" w:rsidP="00EF0193">
      <w:pPr>
        <w:pStyle w:val="a3"/>
        <w:numPr>
          <w:ilvl w:val="1"/>
          <w:numId w:val="23"/>
        </w:numPr>
        <w:spacing w:line="320" w:lineRule="exact"/>
        <w:ind w:leftChars="590" w:left="1985" w:hangingChars="237" w:hanging="569"/>
        <w:rPr>
          <w:rFonts w:ascii="Times New Roman" w:eastAsia="標楷體" w:hAnsi="Times New Roman" w:cs="Times New Roman"/>
          <w:color w:val="000000" w:themeColor="text1"/>
          <w:szCs w:val="24"/>
        </w:rPr>
      </w:pPr>
      <w:r w:rsidRPr="00372027">
        <w:rPr>
          <w:rFonts w:ascii="Times New Roman" w:eastAsia="標楷體" w:hAnsi="Times New Roman" w:cs="Times New Roman" w:hint="eastAsia"/>
          <w:color w:val="000000" w:themeColor="text1"/>
        </w:rPr>
        <w:t>出國人員為出國需要所衍生之國內外相關檢驗檢疫及防疫隔離費用</w:t>
      </w:r>
      <w:proofErr w:type="gramStart"/>
      <w:r w:rsidRPr="00372027">
        <w:rPr>
          <w:rFonts w:ascii="Times New Roman" w:eastAsia="標楷體" w:hAnsi="Times New Roman" w:cs="Times New Roman" w:hint="eastAsia"/>
          <w:color w:val="000000" w:themeColor="text1"/>
        </w:rPr>
        <w:t>（</w:t>
      </w:r>
      <w:proofErr w:type="gramEnd"/>
      <w:r w:rsidRPr="00372027">
        <w:rPr>
          <w:rFonts w:ascii="Times New Roman" w:eastAsia="標楷體" w:hAnsi="Times New Roman" w:cs="Times New Roman" w:hint="eastAsia"/>
          <w:color w:val="000000" w:themeColor="text1"/>
        </w:rPr>
        <w:t>包括但不限於：入境國家</w:t>
      </w:r>
      <w:r w:rsidRPr="00372027">
        <w:rPr>
          <w:rFonts w:ascii="Times New Roman" w:eastAsia="標楷體" w:hAnsi="Times New Roman" w:cs="Times New Roman"/>
          <w:color w:val="000000" w:themeColor="text1"/>
        </w:rPr>
        <w:t>/</w:t>
      </w:r>
      <w:r w:rsidRPr="00372027">
        <w:rPr>
          <w:rFonts w:ascii="Times New Roman" w:eastAsia="標楷體" w:hAnsi="Times New Roman" w:cs="Times New Roman" w:hint="eastAsia"/>
          <w:color w:val="000000" w:themeColor="text1"/>
        </w:rPr>
        <w:t>拓銷活動場地之防疫、隔離費用、防疫</w:t>
      </w:r>
      <w:proofErr w:type="gramStart"/>
      <w:r w:rsidRPr="00372027">
        <w:rPr>
          <w:rFonts w:ascii="Times New Roman" w:eastAsia="標楷體" w:hAnsi="Times New Roman" w:cs="Times New Roman" w:hint="eastAsia"/>
          <w:color w:val="000000" w:themeColor="text1"/>
        </w:rPr>
        <w:t>旅宿膳</w:t>
      </w:r>
      <w:proofErr w:type="gramEnd"/>
      <w:r w:rsidRPr="00372027">
        <w:rPr>
          <w:rFonts w:ascii="Times New Roman" w:eastAsia="標楷體" w:hAnsi="Times New Roman" w:cs="Times New Roman" w:hint="eastAsia"/>
          <w:color w:val="000000" w:themeColor="text1"/>
        </w:rPr>
        <w:t>雜費用、交通費用、</w:t>
      </w:r>
      <w:r w:rsidRPr="00372027">
        <w:rPr>
          <w:rFonts w:ascii="Times New Roman" w:eastAsia="標楷體" w:hAnsi="Times New Roman" w:cs="Times New Roman"/>
          <w:color w:val="000000" w:themeColor="text1"/>
        </w:rPr>
        <w:t>Covid-19</w:t>
      </w:r>
      <w:r w:rsidRPr="00372027">
        <w:rPr>
          <w:rFonts w:ascii="Times New Roman" w:eastAsia="標楷體" w:hAnsi="Times New Roman" w:cs="Times New Roman" w:hint="eastAsia"/>
          <w:color w:val="000000" w:themeColor="text1"/>
        </w:rPr>
        <w:t>篩檢費用、疫苗接種證明申請費用、經篩檢為陽性或通報確診，其門、急診及住院隔離治療及期間</w:t>
      </w:r>
      <w:proofErr w:type="gramStart"/>
      <w:r w:rsidRPr="00372027">
        <w:rPr>
          <w:rFonts w:ascii="Times New Roman" w:eastAsia="標楷體" w:hAnsi="Times New Roman" w:cs="Times New Roman" w:hint="eastAsia"/>
          <w:color w:val="000000" w:themeColor="text1"/>
        </w:rPr>
        <w:t>膳</w:t>
      </w:r>
      <w:proofErr w:type="gramEnd"/>
      <w:r w:rsidRPr="00372027">
        <w:rPr>
          <w:rFonts w:ascii="Times New Roman" w:eastAsia="標楷體" w:hAnsi="Times New Roman" w:cs="Times New Roman" w:hint="eastAsia"/>
          <w:color w:val="000000" w:themeColor="text1"/>
        </w:rPr>
        <w:t>雜費等各項費用</w:t>
      </w:r>
      <w:proofErr w:type="gramStart"/>
      <w:r w:rsidRPr="00372027">
        <w:rPr>
          <w:rFonts w:ascii="Times New Roman" w:eastAsia="標楷體" w:hAnsi="Times New Roman" w:cs="Times New Roman" w:hint="eastAsia"/>
          <w:color w:val="000000" w:themeColor="text1"/>
        </w:rPr>
        <w:t>）</w:t>
      </w:r>
      <w:proofErr w:type="gramEnd"/>
      <w:r w:rsidRPr="00372027">
        <w:rPr>
          <w:rFonts w:ascii="標楷體" w:eastAsia="標楷體" w:hAnsi="標楷體" w:hint="eastAsia"/>
          <w:color w:val="000000" w:themeColor="text1"/>
          <w:szCs w:val="24"/>
        </w:rPr>
        <w:t>，</w:t>
      </w:r>
      <w:r w:rsidR="007D19D2" w:rsidRPr="00372027">
        <w:rPr>
          <w:rFonts w:ascii="標楷體" w:eastAsia="標楷體" w:hAnsi="標楷體"/>
          <w:color w:val="000000" w:themeColor="text1"/>
          <w:szCs w:val="24"/>
        </w:rPr>
        <w:t>業者</w:t>
      </w:r>
      <w:r w:rsidRPr="00372027">
        <w:rPr>
          <w:rFonts w:ascii="標楷體" w:eastAsia="標楷體" w:hAnsi="標楷體" w:hint="eastAsia"/>
          <w:color w:val="000000" w:themeColor="text1"/>
          <w:szCs w:val="24"/>
        </w:rPr>
        <w:t>應</w:t>
      </w:r>
      <w:r w:rsidRPr="00372027">
        <w:rPr>
          <w:rFonts w:ascii="標楷體" w:eastAsia="標楷體" w:hAnsi="標楷體"/>
          <w:color w:val="000000" w:themeColor="text1"/>
          <w:szCs w:val="24"/>
        </w:rPr>
        <w:t>自行</w:t>
      </w:r>
      <w:r w:rsidRPr="00372027">
        <w:rPr>
          <w:rFonts w:ascii="標楷體" w:eastAsia="標楷體" w:hAnsi="標楷體" w:hint="eastAsia"/>
          <w:color w:val="000000" w:themeColor="text1"/>
          <w:szCs w:val="24"/>
        </w:rPr>
        <w:t>處理及</w:t>
      </w:r>
      <w:r w:rsidRPr="00372027">
        <w:rPr>
          <w:rFonts w:ascii="標楷體" w:eastAsia="標楷體" w:hAnsi="標楷體"/>
          <w:color w:val="000000" w:themeColor="text1"/>
          <w:szCs w:val="24"/>
        </w:rPr>
        <w:t>負擔</w:t>
      </w:r>
      <w:r w:rsidRPr="00372027">
        <w:rPr>
          <w:rFonts w:ascii="Times New Roman" w:eastAsia="標楷體" w:hAnsi="Times New Roman" w:cs="Times New Roman" w:hint="eastAsia"/>
          <w:color w:val="000000" w:themeColor="text1"/>
        </w:rPr>
        <w:t>。</w:t>
      </w:r>
    </w:p>
    <w:p w14:paraId="4B77A0BA" w14:textId="4AA02EC4" w:rsidR="0084113E" w:rsidRPr="00372027" w:rsidRDefault="3BD13CAC" w:rsidP="0084113E">
      <w:pPr>
        <w:pStyle w:val="a3"/>
        <w:numPr>
          <w:ilvl w:val="1"/>
          <w:numId w:val="23"/>
        </w:numPr>
        <w:spacing w:line="320" w:lineRule="exact"/>
        <w:ind w:firstLineChars="290" w:firstLine="696"/>
        <w:rPr>
          <w:rFonts w:ascii="Times New Roman" w:eastAsia="標楷體" w:hAnsi="Times New Roman" w:cs="Times New Roman"/>
          <w:color w:val="000000" w:themeColor="text1"/>
          <w:szCs w:val="24"/>
        </w:rPr>
      </w:pPr>
      <w:r w:rsidRPr="00372027">
        <w:rPr>
          <w:rFonts w:ascii="Times New Roman" w:eastAsia="標楷體" w:hAnsi="Times New Roman" w:cs="Times New Roman" w:hint="eastAsia"/>
          <w:color w:val="000000" w:themeColor="text1"/>
          <w:szCs w:val="24"/>
        </w:rPr>
        <w:t>若需聘用翻譯人員，費用由</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hint="eastAsia"/>
          <w:color w:val="000000" w:themeColor="text1"/>
          <w:szCs w:val="24"/>
        </w:rPr>
        <w:t>自行負擔，</w:t>
      </w:r>
      <w:r w:rsidR="008B6A8B" w:rsidRPr="00372027">
        <w:rPr>
          <w:rFonts w:ascii="Times New Roman" w:eastAsia="標楷體" w:hAnsi="Times New Roman" w:cs="Times New Roman" w:hint="eastAsia"/>
          <w:color w:val="000000" w:themeColor="text1"/>
          <w:szCs w:val="24"/>
        </w:rPr>
        <w:t>本會</w:t>
      </w:r>
      <w:r w:rsidR="00E25AA7" w:rsidRPr="00372027">
        <w:rPr>
          <w:rFonts w:ascii="Times New Roman" w:eastAsia="標楷體" w:hAnsi="Times New Roman" w:cs="Times New Roman" w:hint="eastAsia"/>
          <w:color w:val="000000" w:themeColor="text1"/>
          <w:szCs w:val="24"/>
        </w:rPr>
        <w:t>外館</w:t>
      </w:r>
      <w:r w:rsidRPr="00372027">
        <w:rPr>
          <w:rFonts w:ascii="Times New Roman" w:eastAsia="標楷體" w:hAnsi="Times New Roman" w:cs="Times New Roman" w:hint="eastAsia"/>
          <w:color w:val="000000" w:themeColor="text1"/>
          <w:szCs w:val="24"/>
        </w:rPr>
        <w:t>協助代覓。</w:t>
      </w:r>
    </w:p>
    <w:p w14:paraId="304390DE" w14:textId="77777777" w:rsidR="0084113E" w:rsidRPr="00372027" w:rsidRDefault="76D1DCA2" w:rsidP="0084113E">
      <w:pPr>
        <w:pStyle w:val="a3"/>
        <w:numPr>
          <w:ilvl w:val="1"/>
          <w:numId w:val="23"/>
        </w:numPr>
        <w:spacing w:line="320" w:lineRule="exact"/>
        <w:ind w:firstLineChars="290" w:firstLine="696"/>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本活動因不可抗力因素而須變更或取消日期或地點時所衍生之損失及費用。</w:t>
      </w:r>
    </w:p>
    <w:p w14:paraId="1FA4C45F" w14:textId="24463A55" w:rsidR="0047227A" w:rsidRPr="00A41C6C"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color w:val="000000" w:themeColor="text1"/>
        </w:rPr>
      </w:pPr>
      <w:r w:rsidRPr="00A41C6C">
        <w:rPr>
          <w:rFonts w:ascii="Times New Roman" w:eastAsia="標楷體" w:hAnsi="Times New Roman" w:cs="Times New Roman"/>
          <w:color w:val="000000" w:themeColor="text1"/>
        </w:rPr>
        <w:t>其他臨時發生，無法以本會預算容納之費用。</w:t>
      </w:r>
    </w:p>
    <w:p w14:paraId="353890E4" w14:textId="7B458DFD" w:rsidR="00D16A75" w:rsidRPr="00A41C6C"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color w:val="000000" w:themeColor="text1"/>
        </w:rPr>
      </w:pPr>
      <w:r w:rsidRPr="00A41C6C">
        <w:rPr>
          <w:rFonts w:ascii="Times New Roman" w:eastAsia="標楷體" w:hAnsi="Times New Roman" w:cs="Times New Roman" w:hint="eastAsia"/>
          <w:color w:val="000000" w:themeColor="text1"/>
        </w:rPr>
        <w:t>其他旅行、簽證庶務費用爭議，依</w:t>
      </w:r>
      <w:r w:rsidR="007D19D2" w:rsidRPr="00A41C6C">
        <w:rPr>
          <w:rFonts w:ascii="Times New Roman" w:eastAsia="標楷體" w:hAnsi="Times New Roman" w:cs="Times New Roman"/>
          <w:color w:val="000000" w:themeColor="text1"/>
        </w:rPr>
        <w:t>業者</w:t>
      </w:r>
      <w:r w:rsidRPr="00A41C6C">
        <w:rPr>
          <w:rFonts w:ascii="Times New Roman" w:eastAsia="標楷體" w:hAnsi="Times New Roman" w:cs="Times New Roman" w:hint="eastAsia"/>
          <w:color w:val="000000" w:themeColor="text1"/>
        </w:rPr>
        <w:t>與</w:t>
      </w:r>
      <w:r w:rsidR="00E1466C" w:rsidRPr="00A41C6C">
        <w:rPr>
          <w:rFonts w:ascii="Times New Roman" w:eastAsia="標楷體" w:hAnsi="Times New Roman" w:cs="Times New Roman" w:hint="eastAsia"/>
          <w:color w:val="000000" w:themeColor="text1"/>
        </w:rPr>
        <w:t>組團會議得標旅行社</w:t>
      </w:r>
      <w:r w:rsidR="00FC6EBE" w:rsidRPr="00A41C6C">
        <w:rPr>
          <w:rFonts w:ascii="Times New Roman" w:eastAsia="標楷體" w:hAnsi="Times New Roman" w:cs="Times New Roman" w:hint="eastAsia"/>
          <w:color w:val="000000" w:themeColor="text1"/>
        </w:rPr>
        <w:t>或</w:t>
      </w:r>
      <w:proofErr w:type="gramStart"/>
      <w:r w:rsidRPr="00A41C6C">
        <w:rPr>
          <w:rFonts w:ascii="Times New Roman" w:eastAsia="標楷體" w:hAnsi="Times New Roman" w:cs="Times New Roman" w:hint="eastAsia"/>
          <w:color w:val="000000" w:themeColor="text1"/>
        </w:rPr>
        <w:t>自行洽覓之</w:t>
      </w:r>
      <w:proofErr w:type="gramEnd"/>
      <w:r w:rsidRPr="00A41C6C">
        <w:rPr>
          <w:rFonts w:ascii="Times New Roman" w:eastAsia="標楷體" w:hAnsi="Times New Roman" w:cs="Times New Roman" w:hint="eastAsia"/>
          <w:color w:val="000000" w:themeColor="text1"/>
        </w:rPr>
        <w:t>旅行社合約履行</w:t>
      </w:r>
      <w:r w:rsidRPr="00A41C6C">
        <w:rPr>
          <w:rFonts w:ascii="標楷體" w:eastAsia="標楷體" w:hAnsi="標楷體" w:cs="Times New Roman" w:hint="eastAsia"/>
          <w:color w:val="000000" w:themeColor="text1"/>
        </w:rPr>
        <w:t>。</w:t>
      </w:r>
    </w:p>
    <w:p w14:paraId="7D320A3C" w14:textId="77777777" w:rsidR="004A4A2B" w:rsidRPr="00372027" w:rsidRDefault="004A4A2B" w:rsidP="00433430">
      <w:pPr>
        <w:spacing w:line="320" w:lineRule="exact"/>
        <w:ind w:left="1418"/>
        <w:rPr>
          <w:rFonts w:ascii="Times New Roman" w:eastAsia="標楷體" w:hAnsi="Times New Roman" w:cs="Times New Roman"/>
          <w:color w:val="000000" w:themeColor="text1"/>
        </w:rPr>
      </w:pPr>
    </w:p>
    <w:p w14:paraId="7441CEF7" w14:textId="3523851C" w:rsidR="00FC73CF" w:rsidRPr="00372027" w:rsidRDefault="76D1DCA2" w:rsidP="008352C4">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其他</w:t>
      </w:r>
      <w:r w:rsidR="3EF2607E" w:rsidRPr="00372027">
        <w:rPr>
          <w:rFonts w:ascii="Times New Roman" w:eastAsia="標楷體" w:hAnsi="Times New Roman" w:cs="Times New Roman" w:hint="eastAsia"/>
          <w:color w:val="000000" w:themeColor="text1"/>
        </w:rPr>
        <w:t>事項</w:t>
      </w:r>
      <w:r w:rsidR="5D201A97" w:rsidRPr="00372027">
        <w:rPr>
          <w:rFonts w:ascii="Times New Roman" w:eastAsia="標楷體" w:hAnsi="Times New Roman" w:cs="Times New Roman" w:hint="eastAsia"/>
          <w:color w:val="000000" w:themeColor="text1"/>
        </w:rPr>
        <w:t>暨</w:t>
      </w:r>
      <w:r w:rsidR="3EF2607E" w:rsidRPr="00372027">
        <w:rPr>
          <w:rFonts w:ascii="Times New Roman" w:eastAsia="標楷體" w:hAnsi="Times New Roman" w:cs="Times New Roman" w:hint="eastAsia"/>
          <w:color w:val="000000" w:themeColor="text1"/>
        </w:rPr>
        <w:t>免責條款</w:t>
      </w:r>
      <w:r w:rsidRPr="00372027">
        <w:rPr>
          <w:rFonts w:ascii="Times New Roman" w:eastAsia="標楷體" w:hAnsi="Times New Roman" w:cs="Times New Roman"/>
          <w:color w:val="000000" w:themeColor="text1"/>
        </w:rPr>
        <w:t xml:space="preserve">: </w:t>
      </w:r>
    </w:p>
    <w:p w14:paraId="1D73FB51" w14:textId="77777777" w:rsidR="005D5B18" w:rsidRPr="00372027" w:rsidRDefault="76D1DCA2" w:rsidP="005D5B18">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lastRenderedPageBreak/>
        <w:t>本作業規範如有未盡事宜，適用中華民國相關法律規定</w:t>
      </w:r>
      <w:r w:rsidR="7BED4ECB" w:rsidRPr="00372027">
        <w:rPr>
          <w:rFonts w:ascii="Times New Roman" w:eastAsia="標楷體" w:hAnsi="Times New Roman" w:cs="Times New Roman"/>
          <w:color w:val="000000" w:themeColor="text1"/>
        </w:rPr>
        <w:t>，</w:t>
      </w:r>
      <w:r w:rsidR="7BED4ECB" w:rsidRPr="00372027">
        <w:rPr>
          <w:rFonts w:ascii="Times New Roman" w:eastAsia="標楷體" w:hAnsi="Times New Roman" w:cs="Times New Roman" w:hint="eastAsia"/>
          <w:color w:val="000000" w:themeColor="text1"/>
        </w:rPr>
        <w:t>並以</w:t>
      </w:r>
      <w:proofErr w:type="gramStart"/>
      <w:r w:rsidR="7BED4ECB" w:rsidRPr="00372027">
        <w:rPr>
          <w:rFonts w:ascii="Times New Roman" w:eastAsia="標楷體" w:hAnsi="Times New Roman" w:cs="Times New Roman" w:hint="eastAsia"/>
          <w:color w:val="000000" w:themeColor="text1"/>
        </w:rPr>
        <w:t>臺</w:t>
      </w:r>
      <w:proofErr w:type="gramEnd"/>
      <w:r w:rsidR="7BED4ECB" w:rsidRPr="00372027">
        <w:rPr>
          <w:rFonts w:ascii="Times New Roman" w:eastAsia="標楷體" w:hAnsi="Times New Roman" w:cs="Times New Roman" w:hint="eastAsia"/>
          <w:color w:val="000000" w:themeColor="text1"/>
        </w:rPr>
        <w:t>北地方法院為第一審管轄法院</w:t>
      </w:r>
      <w:r w:rsidRPr="00372027">
        <w:rPr>
          <w:rFonts w:ascii="Times New Roman" w:eastAsia="標楷體" w:hAnsi="Times New Roman" w:cs="Times New Roman"/>
          <w:color w:val="000000" w:themeColor="text1"/>
        </w:rPr>
        <w:t>。</w:t>
      </w:r>
    </w:p>
    <w:p w14:paraId="28ACB6B8" w14:textId="77777777" w:rsidR="005D5B18" w:rsidRPr="00372027" w:rsidRDefault="00590AA9" w:rsidP="005D5B18">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本規範如有疑義，其解釋權僅屬本會</w:t>
      </w:r>
      <w:r w:rsidRPr="00372027">
        <w:rPr>
          <w:rFonts w:ascii="Times New Roman" w:eastAsia="標楷體" w:hAnsi="Times New Roman" w:cs="Times New Roman" w:hint="eastAsia"/>
          <w:color w:val="000000" w:themeColor="text1"/>
        </w:rPr>
        <w:t>，且本會得於不違反法令之前提，增訂補充規範</w:t>
      </w:r>
      <w:r w:rsidRPr="00372027">
        <w:rPr>
          <w:rFonts w:ascii="Times New Roman" w:eastAsia="標楷體" w:hAnsi="Times New Roman" w:cs="Times New Roman"/>
          <w:color w:val="000000" w:themeColor="text1"/>
        </w:rPr>
        <w:t>。</w:t>
      </w:r>
    </w:p>
    <w:p w14:paraId="6C91161D" w14:textId="1F5B9786" w:rsidR="005D5B18" w:rsidRPr="00372027" w:rsidRDefault="7AFA53FF" w:rsidP="005D5B18">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因辦理洽談所涉及的網路連結，引起無法預期且避免之任何損害，包括但不限於網路品質、勒索病毒、系統故障、資料損失、誹謗、侵害智慧</w:t>
      </w:r>
      <w:r w:rsidR="00E92D3A" w:rsidRPr="00372027">
        <w:rPr>
          <w:rFonts w:ascii="Times New Roman" w:eastAsia="標楷體" w:hAnsi="Times New Roman" w:cs="Times New Roman" w:hint="eastAsia"/>
          <w:color w:val="000000" w:themeColor="text1"/>
        </w:rPr>
        <w:t>財</w:t>
      </w:r>
      <w:r w:rsidRPr="00372027">
        <w:rPr>
          <w:rFonts w:ascii="Times New Roman" w:eastAsia="標楷體" w:hAnsi="Times New Roman" w:cs="Times New Roman" w:hint="eastAsia"/>
          <w:color w:val="000000" w:themeColor="text1"/>
        </w:rPr>
        <w:t>產權等，而造成利潤、商譽或其他無形損失，本會不承擔任何直接、間接、附帶、特別、衍生性或懲罰性賠償。</w:t>
      </w:r>
    </w:p>
    <w:p w14:paraId="7D993771" w14:textId="0B6766E1" w:rsidR="00FC73CF" w:rsidRPr="00372027" w:rsidRDefault="7AFA53FF" w:rsidP="002901A9">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本</w:t>
      </w:r>
      <w:proofErr w:type="gramStart"/>
      <w:r w:rsidRPr="00372027">
        <w:rPr>
          <w:rFonts w:ascii="Times New Roman" w:eastAsia="標楷體" w:hAnsi="Times New Roman" w:cs="Times New Roman" w:hint="eastAsia"/>
          <w:color w:val="000000" w:themeColor="text1"/>
        </w:rPr>
        <w:t>會對媒合</w:t>
      </w:r>
      <w:proofErr w:type="gramEnd"/>
      <w:r w:rsidRPr="00372027">
        <w:rPr>
          <w:rFonts w:ascii="Times New Roman" w:eastAsia="標楷體" w:hAnsi="Times New Roman" w:cs="Times New Roman" w:hint="eastAsia"/>
          <w:color w:val="000000" w:themeColor="text1"/>
        </w:rPr>
        <w:t>結果不負任何保證，僅就商機發掘與國外潛在客戶進行媒介，並就促成雙方洽談進行協調聯繫。</w:t>
      </w:r>
    </w:p>
    <w:p w14:paraId="1AB7F900" w14:textId="06401AEE" w:rsidR="009678EB" w:rsidRPr="00372027" w:rsidRDefault="005F6653" w:rsidP="009B617A">
      <w:pPr>
        <w:pStyle w:val="a3"/>
        <w:numPr>
          <w:ilvl w:val="1"/>
          <w:numId w:val="16"/>
        </w:numPr>
        <w:spacing w:line="320" w:lineRule="exact"/>
        <w:ind w:leftChars="295" w:left="1980" w:hangingChars="530" w:hanging="1272"/>
        <w:rPr>
          <w:rFonts w:ascii="標楷體" w:eastAsia="標楷體" w:hAnsi="標楷體"/>
          <w:color w:val="000000" w:themeColor="text1"/>
        </w:rPr>
      </w:pPr>
      <w:r w:rsidRPr="00372027">
        <w:rPr>
          <w:rFonts w:ascii="標楷體" w:eastAsia="標楷體" w:hAnsi="標楷體" w:hint="eastAsia"/>
          <w:color w:val="000000" w:themeColor="text1"/>
        </w:rPr>
        <w:t>業者應自行承擔赴海外拓銷之相關風險(包括但不限於失竊、染</w:t>
      </w:r>
      <w:proofErr w:type="gramStart"/>
      <w:r w:rsidRPr="00372027">
        <w:rPr>
          <w:rFonts w:ascii="標楷體" w:eastAsia="標楷體" w:hAnsi="標楷體" w:hint="eastAsia"/>
          <w:color w:val="000000" w:themeColor="text1"/>
        </w:rPr>
        <w:t>疫</w:t>
      </w:r>
      <w:proofErr w:type="gramEnd"/>
      <w:r w:rsidRPr="00372027">
        <w:rPr>
          <w:rFonts w:ascii="標楷體" w:eastAsia="標楷體" w:hAnsi="標楷體" w:hint="eastAsia"/>
          <w:color w:val="000000" w:themeColor="text1"/>
        </w:rPr>
        <w:t>、隔離)</w:t>
      </w:r>
      <w:r w:rsidR="009753C4" w:rsidRPr="00372027">
        <w:rPr>
          <w:rFonts w:ascii="標楷體" w:eastAsia="標楷體" w:hAnsi="標楷體" w:hint="eastAsia"/>
          <w:color w:val="000000" w:themeColor="text1"/>
        </w:rPr>
        <w:t>，故若因此產生爭議，參加</w:t>
      </w:r>
      <w:r w:rsidR="007D19D2" w:rsidRPr="00372027">
        <w:rPr>
          <w:rFonts w:ascii="標楷體" w:eastAsia="標楷體" w:hAnsi="標楷體" w:hint="eastAsia"/>
          <w:color w:val="000000" w:themeColor="text1"/>
        </w:rPr>
        <w:t>業者</w:t>
      </w:r>
      <w:r w:rsidR="009753C4" w:rsidRPr="00372027">
        <w:rPr>
          <w:rFonts w:ascii="標楷體" w:eastAsia="標楷體" w:hAnsi="標楷體" w:hint="eastAsia"/>
          <w:color w:val="000000" w:themeColor="text1"/>
        </w:rPr>
        <w:t>不得對經濟部、貿易</w:t>
      </w:r>
      <w:r w:rsidRPr="00372027">
        <w:rPr>
          <w:rFonts w:ascii="標楷體" w:eastAsia="標楷體" w:hAnsi="標楷體" w:hint="eastAsia"/>
          <w:color w:val="000000" w:themeColor="text1"/>
        </w:rPr>
        <w:t>署</w:t>
      </w:r>
      <w:r w:rsidR="009753C4" w:rsidRPr="00372027">
        <w:rPr>
          <w:rFonts w:ascii="標楷體" w:eastAsia="標楷體" w:hAnsi="標楷體" w:hint="eastAsia"/>
          <w:color w:val="000000" w:themeColor="text1"/>
        </w:rPr>
        <w:t>及</w:t>
      </w:r>
      <w:r w:rsidR="00B512D5" w:rsidRPr="00372027">
        <w:rPr>
          <w:rFonts w:ascii="標楷體" w:eastAsia="標楷體" w:hAnsi="標楷體" w:hint="eastAsia"/>
          <w:color w:val="000000" w:themeColor="text1"/>
        </w:rPr>
        <w:t>本</w:t>
      </w:r>
      <w:r w:rsidR="009753C4" w:rsidRPr="00372027">
        <w:rPr>
          <w:rFonts w:ascii="標楷體" w:eastAsia="標楷體" w:hAnsi="標楷體" w:hint="eastAsia"/>
          <w:color w:val="000000" w:themeColor="text1"/>
        </w:rPr>
        <w:t>會提出任何訴求，包括不得提出民事、刑事或行政上之主張。</w:t>
      </w:r>
    </w:p>
    <w:sectPr w:rsidR="009678EB" w:rsidRPr="00372027" w:rsidSect="00433430">
      <w:footerReference w:type="default" r:id="rId15"/>
      <w:pgSz w:w="11906" w:h="16838"/>
      <w:pgMar w:top="426" w:right="707" w:bottom="426" w:left="284" w:header="72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46BC" w14:textId="77777777" w:rsidR="00124F25" w:rsidRDefault="00124F25">
      <w:r>
        <w:separator/>
      </w:r>
    </w:p>
  </w:endnote>
  <w:endnote w:type="continuationSeparator" w:id="0">
    <w:p w14:paraId="338FDB4C" w14:textId="77777777" w:rsidR="00124F25" w:rsidRDefault="00124F25">
      <w:r>
        <w:continuationSeparator/>
      </w:r>
    </w:p>
  </w:endnote>
  <w:endnote w:type="continuationNotice" w:id="1">
    <w:p w14:paraId="22769F9F" w14:textId="77777777" w:rsidR="00124F25" w:rsidRDefault="00124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75209"/>
      <w:docPartObj>
        <w:docPartGallery w:val="Page Numbers (Bottom of Page)"/>
        <w:docPartUnique/>
      </w:docPartObj>
    </w:sdtPr>
    <w:sdtContent>
      <w:p w14:paraId="6789F0A1" w14:textId="26FF003B" w:rsidR="00DA3595" w:rsidRDefault="00DA3595">
        <w:pPr>
          <w:pStyle w:val="a8"/>
          <w:jc w:val="center"/>
        </w:pPr>
        <w:r>
          <w:fldChar w:fldCharType="begin"/>
        </w:r>
        <w:r>
          <w:instrText>PAGE   \* MERGEFORMAT</w:instrText>
        </w:r>
        <w:r>
          <w:fldChar w:fldCharType="separate"/>
        </w:r>
        <w:r>
          <w:rPr>
            <w:lang w:val="zh-TW"/>
          </w:rPr>
          <w:t>2</w:t>
        </w:r>
        <w:r>
          <w:fldChar w:fldCharType="end"/>
        </w:r>
      </w:p>
    </w:sdtContent>
  </w:sdt>
  <w:p w14:paraId="7A6CDEFF" w14:textId="45F1B1DC" w:rsidR="6BBE6CD4" w:rsidRDefault="6BBE6CD4" w:rsidP="6BBE6C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CC1F" w14:textId="77777777" w:rsidR="00124F25" w:rsidRDefault="00124F25">
      <w:r>
        <w:separator/>
      </w:r>
    </w:p>
  </w:footnote>
  <w:footnote w:type="continuationSeparator" w:id="0">
    <w:p w14:paraId="60992C66" w14:textId="77777777" w:rsidR="00124F25" w:rsidRDefault="00124F25">
      <w:r>
        <w:continuationSeparator/>
      </w:r>
    </w:p>
  </w:footnote>
  <w:footnote w:type="continuationNotice" w:id="1">
    <w:p w14:paraId="63B1832C" w14:textId="77777777" w:rsidR="00124F25" w:rsidRDefault="00124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2F5"/>
    <w:multiLevelType w:val="hybridMultilevel"/>
    <w:tmpl w:val="4BCADE58"/>
    <w:lvl w:ilvl="0" w:tplc="8696D1E6">
      <w:start w:val="1"/>
      <w:numFmt w:val="decimal"/>
      <w:lvlText w:val="%1."/>
      <w:lvlJc w:val="left"/>
      <w:pPr>
        <w:ind w:left="720" w:hanging="360"/>
      </w:pPr>
    </w:lvl>
    <w:lvl w:ilvl="1" w:tplc="14543024">
      <w:start w:val="1"/>
      <w:numFmt w:val="decimal"/>
      <w:lvlText w:val="%2."/>
      <w:lvlJc w:val="left"/>
      <w:pPr>
        <w:ind w:left="1440" w:hanging="360"/>
      </w:pPr>
    </w:lvl>
    <w:lvl w:ilvl="2" w:tplc="2826AED0">
      <w:start w:val="1"/>
      <w:numFmt w:val="lowerRoman"/>
      <w:lvlText w:val="%3."/>
      <w:lvlJc w:val="right"/>
      <w:pPr>
        <w:ind w:left="2160" w:hanging="180"/>
      </w:pPr>
    </w:lvl>
    <w:lvl w:ilvl="3" w:tplc="EAAC4DB2">
      <w:start w:val="1"/>
      <w:numFmt w:val="decimal"/>
      <w:lvlText w:val="%4."/>
      <w:lvlJc w:val="left"/>
      <w:pPr>
        <w:ind w:left="2880" w:hanging="360"/>
      </w:pPr>
    </w:lvl>
    <w:lvl w:ilvl="4" w:tplc="15EA182C">
      <w:start w:val="1"/>
      <w:numFmt w:val="lowerLetter"/>
      <w:lvlText w:val="%5."/>
      <w:lvlJc w:val="left"/>
      <w:pPr>
        <w:ind w:left="3600" w:hanging="360"/>
      </w:pPr>
    </w:lvl>
    <w:lvl w:ilvl="5" w:tplc="9550933A">
      <w:start w:val="1"/>
      <w:numFmt w:val="lowerRoman"/>
      <w:lvlText w:val="%6."/>
      <w:lvlJc w:val="right"/>
      <w:pPr>
        <w:ind w:left="4320" w:hanging="180"/>
      </w:pPr>
    </w:lvl>
    <w:lvl w:ilvl="6" w:tplc="AC7A3E1A">
      <w:start w:val="1"/>
      <w:numFmt w:val="decimal"/>
      <w:lvlText w:val="%7."/>
      <w:lvlJc w:val="left"/>
      <w:pPr>
        <w:ind w:left="5040" w:hanging="360"/>
      </w:pPr>
    </w:lvl>
    <w:lvl w:ilvl="7" w:tplc="BC768432">
      <w:start w:val="1"/>
      <w:numFmt w:val="lowerLetter"/>
      <w:lvlText w:val="%8."/>
      <w:lvlJc w:val="left"/>
      <w:pPr>
        <w:ind w:left="5760" w:hanging="360"/>
      </w:pPr>
    </w:lvl>
    <w:lvl w:ilvl="8" w:tplc="034E3034">
      <w:start w:val="1"/>
      <w:numFmt w:val="lowerRoman"/>
      <w:lvlText w:val="%9."/>
      <w:lvlJc w:val="right"/>
      <w:pPr>
        <w:ind w:left="6480" w:hanging="180"/>
      </w:pPr>
    </w:lvl>
  </w:abstractNum>
  <w:abstractNum w:abstractNumId="1" w15:restartNumberingAfterBreak="0">
    <w:nsid w:val="11A52D26"/>
    <w:multiLevelType w:val="multilevel"/>
    <w:tmpl w:val="A110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B668E"/>
    <w:multiLevelType w:val="hybridMultilevel"/>
    <w:tmpl w:val="2FC401E2"/>
    <w:lvl w:ilvl="0" w:tplc="57E8D5C2">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 w15:restartNumberingAfterBreak="0">
    <w:nsid w:val="15C42320"/>
    <w:multiLevelType w:val="hybridMultilevel"/>
    <w:tmpl w:val="8D34A922"/>
    <w:lvl w:ilvl="0" w:tplc="0409000F">
      <w:start w:val="1"/>
      <w:numFmt w:val="decimal"/>
      <w:lvlText w:val="%1."/>
      <w:lvlJc w:val="left"/>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4" w15:restartNumberingAfterBreak="0">
    <w:nsid w:val="19D82D7A"/>
    <w:multiLevelType w:val="hybridMultilevel"/>
    <w:tmpl w:val="BCA4718C"/>
    <w:lvl w:ilvl="0" w:tplc="716E005A">
      <w:start w:val="1"/>
      <w:numFmt w:val="decimal"/>
      <w:lvlText w:val="%1."/>
      <w:lvlJc w:val="left"/>
      <w:pPr>
        <w:ind w:left="720" w:hanging="360"/>
      </w:pPr>
    </w:lvl>
    <w:lvl w:ilvl="1" w:tplc="EF2AB340">
      <w:start w:val="1"/>
      <w:numFmt w:val="decimal"/>
      <w:lvlText w:val="%2."/>
      <w:lvlJc w:val="left"/>
      <w:pPr>
        <w:ind w:left="1440" w:hanging="360"/>
      </w:pPr>
    </w:lvl>
    <w:lvl w:ilvl="2" w:tplc="1E2E493E">
      <w:start w:val="1"/>
      <w:numFmt w:val="lowerRoman"/>
      <w:lvlText w:val="%3."/>
      <w:lvlJc w:val="right"/>
      <w:pPr>
        <w:ind w:left="2160" w:hanging="180"/>
      </w:pPr>
    </w:lvl>
    <w:lvl w:ilvl="3" w:tplc="1EC4C5B0">
      <w:start w:val="1"/>
      <w:numFmt w:val="decimal"/>
      <w:lvlText w:val="%4."/>
      <w:lvlJc w:val="left"/>
      <w:pPr>
        <w:ind w:left="2880" w:hanging="360"/>
      </w:pPr>
    </w:lvl>
    <w:lvl w:ilvl="4" w:tplc="953E05EA">
      <w:start w:val="1"/>
      <w:numFmt w:val="lowerLetter"/>
      <w:lvlText w:val="%5."/>
      <w:lvlJc w:val="left"/>
      <w:pPr>
        <w:ind w:left="3600" w:hanging="360"/>
      </w:pPr>
    </w:lvl>
    <w:lvl w:ilvl="5" w:tplc="6248BE1C">
      <w:start w:val="1"/>
      <w:numFmt w:val="lowerRoman"/>
      <w:lvlText w:val="%6."/>
      <w:lvlJc w:val="right"/>
      <w:pPr>
        <w:ind w:left="4320" w:hanging="180"/>
      </w:pPr>
    </w:lvl>
    <w:lvl w:ilvl="6" w:tplc="DE063326">
      <w:start w:val="1"/>
      <w:numFmt w:val="decimal"/>
      <w:lvlText w:val="%7."/>
      <w:lvlJc w:val="left"/>
      <w:pPr>
        <w:ind w:left="5040" w:hanging="360"/>
      </w:pPr>
    </w:lvl>
    <w:lvl w:ilvl="7" w:tplc="C05C121A">
      <w:start w:val="1"/>
      <w:numFmt w:val="lowerLetter"/>
      <w:lvlText w:val="%8."/>
      <w:lvlJc w:val="left"/>
      <w:pPr>
        <w:ind w:left="5760" w:hanging="360"/>
      </w:pPr>
    </w:lvl>
    <w:lvl w:ilvl="8" w:tplc="E13A0DA4">
      <w:start w:val="1"/>
      <w:numFmt w:val="lowerRoman"/>
      <w:lvlText w:val="%9."/>
      <w:lvlJc w:val="right"/>
      <w:pPr>
        <w:ind w:left="6480" w:hanging="180"/>
      </w:pPr>
    </w:lvl>
  </w:abstractNum>
  <w:abstractNum w:abstractNumId="5" w15:restartNumberingAfterBreak="0">
    <w:nsid w:val="1BA672B3"/>
    <w:multiLevelType w:val="hybridMultilevel"/>
    <w:tmpl w:val="84B8E608"/>
    <w:lvl w:ilvl="0" w:tplc="ADFAFECC">
      <w:start w:val="1"/>
      <w:numFmt w:val="taiwaneseCountingThousand"/>
      <w:lvlText w:val="%1、"/>
      <w:lvlJc w:val="left"/>
      <w:rPr>
        <w:rFonts w:ascii="標楷體" w:eastAsia="標楷體" w:hAnsi="標楷體"/>
        <w:strike w:val="0"/>
        <w:color w:val="auto"/>
        <w:u w:val="none"/>
      </w:rPr>
    </w:lvl>
    <w:lvl w:ilvl="1" w:tplc="D3FE34F0">
      <w:start w:val="1"/>
      <w:numFmt w:val="taiwaneseCountingThousand"/>
      <w:lvlText w:val="（%2）"/>
      <w:lvlJc w:val="left"/>
      <w:rPr>
        <w:rFonts w:hint="default"/>
        <w:lang w:val="en-US"/>
      </w:rPr>
    </w:lvl>
    <w:lvl w:ilvl="2" w:tplc="7160DF94">
      <w:start w:val="1"/>
      <w:numFmt w:val="taiwaneseCountingThousand"/>
      <w:lvlText w:val="（%3）"/>
      <w:lvlJc w:val="left"/>
      <w:rPr>
        <w:rFonts w:hint="default"/>
      </w:rPr>
    </w:lvl>
    <w:lvl w:ilvl="3" w:tplc="B7804E10">
      <w:start w:val="1"/>
      <w:numFmt w:val="decimal"/>
      <w:lvlText w:val="%4."/>
      <w:lvlJc w:val="left"/>
      <w:pPr>
        <w:ind w:left="1920" w:hanging="480"/>
      </w:pPr>
      <w:rPr>
        <w:color w:val="auto"/>
      </w:rPr>
    </w:lvl>
    <w:lvl w:ilvl="4" w:tplc="588458A0">
      <w:start w:val="1"/>
      <w:numFmt w:val="decimal"/>
      <w:lvlText w:val="(%5)"/>
      <w:lvlJc w:val="left"/>
      <w:pPr>
        <w:ind w:left="360"/>
      </w:pPr>
      <w:rPr>
        <w:rFonts w:ascii="Times New Roman" w:eastAsia="標楷體" w:hAnsi="Times New Roman" w:cs="Times New Roman" w:hint="default"/>
      </w:rPr>
    </w:lvl>
    <w:lvl w:ilvl="5" w:tplc="CE52CABA">
      <w:start w:val="1"/>
      <w:numFmt w:val="decimal"/>
      <w:lvlText w:val="(%6)"/>
      <w:lvlJc w:val="right"/>
      <w:pPr>
        <w:ind w:left="720"/>
      </w:pPr>
      <w:rPr>
        <w:rFonts w:hint="eastAsia"/>
      </w:rPr>
    </w:lvl>
    <w:lvl w:ilvl="6" w:tplc="38C8A954">
      <w:start w:val="1"/>
      <w:numFmt w:val="decimal"/>
      <w:lvlText w:val="（%7）"/>
      <w:lvlJc w:val="left"/>
    </w:lvl>
    <w:lvl w:ilvl="7" w:tplc="CE52CABA">
      <w:start w:val="1"/>
      <w:numFmt w:val="decimal"/>
      <w:lvlText w:val="(%8)"/>
      <w:lvlJc w:val="right"/>
      <w:rPr>
        <w:rFonts w:hint="eastAsia"/>
      </w:rPr>
    </w:lvl>
    <w:lvl w:ilvl="8" w:tplc="CE52CABA">
      <w:start w:val="1"/>
      <w:numFmt w:val="decimal"/>
      <w:lvlText w:val="(%9)"/>
      <w:lvlJc w:val="right"/>
      <w:rPr>
        <w:rFonts w:hint="eastAsia"/>
      </w:rPr>
    </w:lvl>
  </w:abstractNum>
  <w:abstractNum w:abstractNumId="6" w15:restartNumberingAfterBreak="0">
    <w:nsid w:val="1F054080"/>
    <w:multiLevelType w:val="hybridMultilevel"/>
    <w:tmpl w:val="5974254E"/>
    <w:lvl w:ilvl="0" w:tplc="6BAE51BE">
      <w:start w:val="1"/>
      <w:numFmt w:val="decimal"/>
      <w:lvlText w:val="%1."/>
      <w:lvlJc w:val="left"/>
      <w:pPr>
        <w:ind w:left="720" w:hanging="360"/>
      </w:pPr>
    </w:lvl>
    <w:lvl w:ilvl="1" w:tplc="5F665080">
      <w:start w:val="1"/>
      <w:numFmt w:val="lowerLetter"/>
      <w:lvlText w:val="%2."/>
      <w:lvlJc w:val="left"/>
      <w:pPr>
        <w:ind w:left="1440" w:hanging="360"/>
      </w:pPr>
    </w:lvl>
    <w:lvl w:ilvl="2" w:tplc="D8B090DC">
      <w:start w:val="1"/>
      <w:numFmt w:val="lowerRoman"/>
      <w:lvlText w:val="%3."/>
      <w:lvlJc w:val="right"/>
      <w:pPr>
        <w:ind w:left="2160" w:hanging="180"/>
      </w:pPr>
    </w:lvl>
    <w:lvl w:ilvl="3" w:tplc="B3426DB2">
      <w:start w:val="1"/>
      <w:numFmt w:val="decimal"/>
      <w:lvlText w:val="%4."/>
      <w:lvlJc w:val="left"/>
      <w:pPr>
        <w:ind w:left="2880" w:hanging="360"/>
      </w:pPr>
    </w:lvl>
    <w:lvl w:ilvl="4" w:tplc="9ED60336">
      <w:start w:val="1"/>
      <w:numFmt w:val="lowerLetter"/>
      <w:lvlText w:val="%5."/>
      <w:lvlJc w:val="left"/>
      <w:pPr>
        <w:ind w:left="3600" w:hanging="360"/>
      </w:pPr>
    </w:lvl>
    <w:lvl w:ilvl="5" w:tplc="AD8E9B9C">
      <w:start w:val="1"/>
      <w:numFmt w:val="lowerRoman"/>
      <w:lvlText w:val="%6."/>
      <w:lvlJc w:val="right"/>
      <w:pPr>
        <w:ind w:left="4320" w:hanging="180"/>
      </w:pPr>
    </w:lvl>
    <w:lvl w:ilvl="6" w:tplc="6122C70C">
      <w:start w:val="1"/>
      <w:numFmt w:val="decimal"/>
      <w:lvlText w:val="%7."/>
      <w:lvlJc w:val="left"/>
      <w:pPr>
        <w:ind w:left="5040" w:hanging="360"/>
      </w:pPr>
    </w:lvl>
    <w:lvl w:ilvl="7" w:tplc="BB400920">
      <w:start w:val="1"/>
      <w:numFmt w:val="lowerLetter"/>
      <w:lvlText w:val="%8."/>
      <w:lvlJc w:val="left"/>
      <w:pPr>
        <w:ind w:left="5760" w:hanging="360"/>
      </w:pPr>
    </w:lvl>
    <w:lvl w:ilvl="8" w:tplc="87D21C8C">
      <w:start w:val="1"/>
      <w:numFmt w:val="lowerRoman"/>
      <w:lvlText w:val="%9."/>
      <w:lvlJc w:val="right"/>
      <w:pPr>
        <w:ind w:left="6480" w:hanging="180"/>
      </w:pPr>
    </w:lvl>
  </w:abstractNum>
  <w:abstractNum w:abstractNumId="7" w15:restartNumberingAfterBreak="0">
    <w:nsid w:val="2528207B"/>
    <w:multiLevelType w:val="hybridMultilevel"/>
    <w:tmpl w:val="6906806E"/>
    <w:lvl w:ilvl="0" w:tplc="78BA080C">
      <w:start w:val="1"/>
      <w:numFmt w:val="decimal"/>
      <w:lvlText w:val="%1."/>
      <w:lvlJc w:val="left"/>
      <w:pPr>
        <w:ind w:left="720" w:hanging="360"/>
      </w:pPr>
    </w:lvl>
    <w:lvl w:ilvl="1" w:tplc="0D26D248">
      <w:start w:val="1"/>
      <w:numFmt w:val="decimal"/>
      <w:lvlText w:val="%2."/>
      <w:lvlJc w:val="left"/>
      <w:pPr>
        <w:ind w:left="1440" w:hanging="360"/>
      </w:pPr>
    </w:lvl>
    <w:lvl w:ilvl="2" w:tplc="B082E628">
      <w:start w:val="1"/>
      <w:numFmt w:val="lowerRoman"/>
      <w:lvlText w:val="%3."/>
      <w:lvlJc w:val="right"/>
      <w:pPr>
        <w:ind w:left="2160" w:hanging="180"/>
      </w:pPr>
    </w:lvl>
    <w:lvl w:ilvl="3" w:tplc="219600AE">
      <w:start w:val="1"/>
      <w:numFmt w:val="decimal"/>
      <w:lvlText w:val="%4."/>
      <w:lvlJc w:val="left"/>
      <w:pPr>
        <w:ind w:left="2880" w:hanging="360"/>
      </w:pPr>
    </w:lvl>
    <w:lvl w:ilvl="4" w:tplc="829E4C90">
      <w:start w:val="1"/>
      <w:numFmt w:val="lowerLetter"/>
      <w:lvlText w:val="%5."/>
      <w:lvlJc w:val="left"/>
      <w:pPr>
        <w:ind w:left="3600" w:hanging="360"/>
      </w:pPr>
    </w:lvl>
    <w:lvl w:ilvl="5" w:tplc="C6925A4E">
      <w:start w:val="1"/>
      <w:numFmt w:val="lowerRoman"/>
      <w:lvlText w:val="%6."/>
      <w:lvlJc w:val="right"/>
      <w:pPr>
        <w:ind w:left="4320" w:hanging="180"/>
      </w:pPr>
    </w:lvl>
    <w:lvl w:ilvl="6" w:tplc="D3A26D50">
      <w:start w:val="1"/>
      <w:numFmt w:val="decimal"/>
      <w:lvlText w:val="%7."/>
      <w:lvlJc w:val="left"/>
      <w:pPr>
        <w:ind w:left="5040" w:hanging="360"/>
      </w:pPr>
    </w:lvl>
    <w:lvl w:ilvl="7" w:tplc="F04C2612">
      <w:start w:val="1"/>
      <w:numFmt w:val="lowerLetter"/>
      <w:lvlText w:val="%8."/>
      <w:lvlJc w:val="left"/>
      <w:pPr>
        <w:ind w:left="5760" w:hanging="360"/>
      </w:pPr>
    </w:lvl>
    <w:lvl w:ilvl="8" w:tplc="FE1E7108">
      <w:start w:val="1"/>
      <w:numFmt w:val="lowerRoman"/>
      <w:lvlText w:val="%9."/>
      <w:lvlJc w:val="right"/>
      <w:pPr>
        <w:ind w:left="6480" w:hanging="180"/>
      </w:pPr>
    </w:lvl>
  </w:abstractNum>
  <w:abstractNum w:abstractNumId="8" w15:restartNumberingAfterBreak="0">
    <w:nsid w:val="26D3277C"/>
    <w:multiLevelType w:val="hybridMultilevel"/>
    <w:tmpl w:val="E9F4D544"/>
    <w:lvl w:ilvl="0" w:tplc="293C5488">
      <w:start w:val="1"/>
      <w:numFmt w:val="decimal"/>
      <w:lvlText w:val="%1."/>
      <w:lvlJc w:val="left"/>
      <w:pPr>
        <w:ind w:left="720" w:hanging="360"/>
      </w:pPr>
    </w:lvl>
    <w:lvl w:ilvl="1" w:tplc="5F4E9E66">
      <w:start w:val="1"/>
      <w:numFmt w:val="decimal"/>
      <w:lvlText w:val="%2."/>
      <w:lvlJc w:val="left"/>
      <w:pPr>
        <w:ind w:left="1440" w:hanging="360"/>
      </w:pPr>
    </w:lvl>
    <w:lvl w:ilvl="2" w:tplc="57023CDA">
      <w:start w:val="1"/>
      <w:numFmt w:val="decimal"/>
      <w:lvlText w:val="%3."/>
      <w:lvlJc w:val="left"/>
      <w:pPr>
        <w:ind w:left="2160" w:hanging="180"/>
      </w:pPr>
    </w:lvl>
    <w:lvl w:ilvl="3" w:tplc="F8DE0E4A">
      <w:start w:val="1"/>
      <w:numFmt w:val="decimal"/>
      <w:lvlText w:val="(%4)"/>
      <w:lvlJc w:val="left"/>
      <w:pPr>
        <w:ind w:left="2880" w:hanging="360"/>
      </w:pPr>
    </w:lvl>
    <w:lvl w:ilvl="4" w:tplc="B2142F82">
      <w:start w:val="1"/>
      <w:numFmt w:val="lowerLetter"/>
      <w:lvlText w:val="%5."/>
      <w:lvlJc w:val="left"/>
      <w:pPr>
        <w:ind w:left="3600" w:hanging="360"/>
      </w:pPr>
    </w:lvl>
    <w:lvl w:ilvl="5" w:tplc="DDE8889C">
      <w:start w:val="1"/>
      <w:numFmt w:val="lowerRoman"/>
      <w:lvlText w:val="%6."/>
      <w:lvlJc w:val="right"/>
      <w:pPr>
        <w:ind w:left="4320" w:hanging="180"/>
      </w:pPr>
    </w:lvl>
    <w:lvl w:ilvl="6" w:tplc="69EE54CA">
      <w:start w:val="1"/>
      <w:numFmt w:val="decimal"/>
      <w:lvlText w:val="%7."/>
      <w:lvlJc w:val="left"/>
      <w:pPr>
        <w:ind w:left="5040" w:hanging="360"/>
      </w:pPr>
    </w:lvl>
    <w:lvl w:ilvl="7" w:tplc="523E9BC2">
      <w:start w:val="1"/>
      <w:numFmt w:val="lowerLetter"/>
      <w:lvlText w:val="%8."/>
      <w:lvlJc w:val="left"/>
      <w:pPr>
        <w:ind w:left="5760" w:hanging="360"/>
      </w:pPr>
    </w:lvl>
    <w:lvl w:ilvl="8" w:tplc="E99A7006">
      <w:start w:val="1"/>
      <w:numFmt w:val="lowerRoman"/>
      <w:lvlText w:val="%9."/>
      <w:lvlJc w:val="right"/>
      <w:pPr>
        <w:ind w:left="6480" w:hanging="180"/>
      </w:pPr>
    </w:lvl>
  </w:abstractNum>
  <w:abstractNum w:abstractNumId="9" w15:restartNumberingAfterBreak="0">
    <w:nsid w:val="289639B7"/>
    <w:multiLevelType w:val="hybridMultilevel"/>
    <w:tmpl w:val="048CE228"/>
    <w:lvl w:ilvl="0" w:tplc="04090015">
      <w:start w:val="1"/>
      <w:numFmt w:val="taiwaneseCountingThousand"/>
      <w:lvlText w:val="%1、"/>
      <w:lvlJc w:val="left"/>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2A8862F4"/>
    <w:multiLevelType w:val="hybridMultilevel"/>
    <w:tmpl w:val="CA164BE4"/>
    <w:lvl w:ilvl="0" w:tplc="EB7A6CA4">
      <w:start w:val="1"/>
      <w:numFmt w:val="decimal"/>
      <w:lvlText w:val="%1."/>
      <w:lvlJc w:val="left"/>
      <w:pPr>
        <w:ind w:left="120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1" w15:restartNumberingAfterBreak="0">
    <w:nsid w:val="2BD24DAD"/>
    <w:multiLevelType w:val="hybridMultilevel"/>
    <w:tmpl w:val="2774EA9A"/>
    <w:lvl w:ilvl="0" w:tplc="FFFFFFFF">
      <w:start w:val="1"/>
      <w:numFmt w:val="taiwaneseCountingThousand"/>
      <w:lvlText w:val="%1、"/>
      <w:lvlJc w:val="left"/>
      <w:rPr>
        <w:rFonts w:ascii="標楷體" w:eastAsia="標楷體" w:hAnsi="標楷體"/>
      </w:rPr>
    </w:lvl>
    <w:lvl w:ilvl="1" w:tplc="0409000F">
      <w:start w:val="1"/>
      <w:numFmt w:val="decimal"/>
      <w:lvlText w:val="%2."/>
      <w:lvlJc w:val="left"/>
      <w:pPr>
        <w:ind w:left="1920" w:hanging="480"/>
      </w:p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abstractNum w:abstractNumId="12" w15:restartNumberingAfterBreak="0">
    <w:nsid w:val="2D315B79"/>
    <w:multiLevelType w:val="hybridMultilevel"/>
    <w:tmpl w:val="CFB27DB6"/>
    <w:lvl w:ilvl="0" w:tplc="3078CC10">
      <w:start w:val="1"/>
      <w:numFmt w:val="decimal"/>
      <w:lvlText w:val="%1."/>
      <w:lvlJc w:val="left"/>
      <w:pPr>
        <w:ind w:left="720" w:hanging="360"/>
      </w:pPr>
    </w:lvl>
    <w:lvl w:ilvl="1" w:tplc="2AD22680">
      <w:start w:val="1"/>
      <w:numFmt w:val="decimal"/>
      <w:lvlText w:val="%2."/>
      <w:lvlJc w:val="left"/>
      <w:pPr>
        <w:ind w:left="1440" w:hanging="360"/>
      </w:pPr>
    </w:lvl>
    <w:lvl w:ilvl="2" w:tplc="7262BDBE">
      <w:start w:val="1"/>
      <w:numFmt w:val="lowerRoman"/>
      <w:lvlText w:val="%3."/>
      <w:lvlJc w:val="right"/>
      <w:pPr>
        <w:ind w:left="2160" w:hanging="180"/>
      </w:pPr>
    </w:lvl>
    <w:lvl w:ilvl="3" w:tplc="B6FEB796">
      <w:start w:val="1"/>
      <w:numFmt w:val="decimal"/>
      <w:lvlText w:val="%4."/>
      <w:lvlJc w:val="left"/>
      <w:pPr>
        <w:ind w:left="2880" w:hanging="360"/>
      </w:pPr>
    </w:lvl>
    <w:lvl w:ilvl="4" w:tplc="6D2C9228">
      <w:start w:val="1"/>
      <w:numFmt w:val="lowerLetter"/>
      <w:lvlText w:val="%5."/>
      <w:lvlJc w:val="left"/>
      <w:pPr>
        <w:ind w:left="3600" w:hanging="360"/>
      </w:pPr>
    </w:lvl>
    <w:lvl w:ilvl="5" w:tplc="9F9EE17C">
      <w:start w:val="1"/>
      <w:numFmt w:val="lowerRoman"/>
      <w:lvlText w:val="%6."/>
      <w:lvlJc w:val="right"/>
      <w:pPr>
        <w:ind w:left="4320" w:hanging="180"/>
      </w:pPr>
    </w:lvl>
    <w:lvl w:ilvl="6" w:tplc="E0C0EA28">
      <w:start w:val="1"/>
      <w:numFmt w:val="decimal"/>
      <w:lvlText w:val="%7."/>
      <w:lvlJc w:val="left"/>
      <w:pPr>
        <w:ind w:left="5040" w:hanging="360"/>
      </w:pPr>
    </w:lvl>
    <w:lvl w:ilvl="7" w:tplc="8536DF36">
      <w:start w:val="1"/>
      <w:numFmt w:val="lowerLetter"/>
      <w:lvlText w:val="%8."/>
      <w:lvlJc w:val="left"/>
      <w:pPr>
        <w:ind w:left="5760" w:hanging="360"/>
      </w:pPr>
    </w:lvl>
    <w:lvl w:ilvl="8" w:tplc="CB901048">
      <w:start w:val="1"/>
      <w:numFmt w:val="lowerRoman"/>
      <w:lvlText w:val="%9."/>
      <w:lvlJc w:val="right"/>
      <w:pPr>
        <w:ind w:left="6480" w:hanging="180"/>
      </w:pPr>
    </w:lvl>
  </w:abstractNum>
  <w:abstractNum w:abstractNumId="13" w15:restartNumberingAfterBreak="0">
    <w:nsid w:val="3675769D"/>
    <w:multiLevelType w:val="multilevel"/>
    <w:tmpl w:val="0EFA1156"/>
    <w:lvl w:ilvl="0">
      <w:start w:val="1"/>
      <w:numFmt w:val="japaneseCounting"/>
      <w:lvlText w:val="%1、"/>
      <w:lvlJc w:val="left"/>
      <w:pPr>
        <w:ind w:left="567" w:hanging="567"/>
      </w:pPr>
      <w:rPr>
        <w:rFonts w:hint="eastAsia"/>
      </w:rPr>
    </w:lvl>
    <w:lvl w:ilvl="1">
      <w:start w:val="1"/>
      <w:numFmt w:val="japaneseCounting"/>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upperLetter"/>
      <w:lvlText w:val="%5、"/>
      <w:lvlJc w:val="left"/>
      <w:pPr>
        <w:ind w:left="2835" w:hanging="567"/>
      </w:pPr>
      <w:rPr>
        <w:rFonts w:hint="eastAsia"/>
      </w:rPr>
    </w:lvl>
    <w:lvl w:ilvl="5">
      <w:start w:val="1"/>
      <w:numFmt w:val="upperLetter"/>
      <w:lvlText w:val="(%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4" w15:restartNumberingAfterBreak="0">
    <w:nsid w:val="3AEB7847"/>
    <w:multiLevelType w:val="hybridMultilevel"/>
    <w:tmpl w:val="69E8758E"/>
    <w:lvl w:ilvl="0" w:tplc="04090015">
      <w:start w:val="1"/>
      <w:numFmt w:val="taiwaneseCountingThousand"/>
      <w:lvlText w:val="%1、"/>
      <w:lvlJc w:val="left"/>
    </w:lvl>
    <w:lvl w:ilvl="1" w:tplc="04090015">
      <w:start w:val="1"/>
      <w:numFmt w:val="taiwaneseCountingThousand"/>
      <w:lvlText w:val="%2、"/>
      <w:lvlJc w:val="left"/>
    </w:lvl>
    <w:lvl w:ilvl="2" w:tplc="514C671E">
      <w:start w:val="1"/>
      <w:numFmt w:val="taiwaneseCountingThousand"/>
      <w:lvlText w:val="（%3）"/>
      <w:lvlJc w:val="left"/>
      <w:rPr>
        <w:rFonts w:ascii="標楷體" w:eastAsia="標楷體" w:hAnsi="標楷體" w:hint="default"/>
      </w:rPr>
    </w:lvl>
    <w:lvl w:ilvl="3" w:tplc="C4FE0004">
      <w:start w:val="1"/>
      <w:numFmt w:val="decimal"/>
      <w:lvlText w:val="(%4)"/>
      <w:lvlJc w:val="left"/>
      <w:pPr>
        <w:ind w:hanging="360"/>
      </w:pPr>
    </w:lvl>
    <w:lvl w:ilvl="4" w:tplc="0409000F">
      <w:start w:val="1"/>
      <w:numFmt w:val="decimal"/>
      <w:lvlText w:val="%5."/>
      <w:lvlJc w:val="left"/>
      <w:pPr>
        <w:ind w:hanging="360"/>
      </w:pPr>
    </w:lvl>
    <w:lvl w:ilvl="5" w:tplc="2BCC9E94">
      <w:start w:val="1"/>
      <w:numFmt w:val="lowerRoman"/>
      <w:lvlText w:val="%6."/>
      <w:lvlJc w:val="right"/>
      <w:pPr>
        <w:ind w:left="2624" w:hanging="180"/>
      </w:pPr>
    </w:lvl>
    <w:lvl w:ilvl="6" w:tplc="36942198">
      <w:start w:val="1"/>
      <w:numFmt w:val="decimal"/>
      <w:lvlText w:val="%7."/>
      <w:lvlJc w:val="left"/>
      <w:pPr>
        <w:ind w:left="3344" w:hanging="360"/>
      </w:pPr>
    </w:lvl>
    <w:lvl w:ilvl="7" w:tplc="07B27ACE">
      <w:start w:val="1"/>
      <w:numFmt w:val="lowerLetter"/>
      <w:lvlText w:val="%8."/>
      <w:lvlJc w:val="left"/>
      <w:pPr>
        <w:ind w:left="4064" w:hanging="360"/>
      </w:pPr>
    </w:lvl>
    <w:lvl w:ilvl="8" w:tplc="99FE0D7C">
      <w:start w:val="1"/>
      <w:numFmt w:val="lowerRoman"/>
      <w:lvlText w:val="%9."/>
      <w:lvlJc w:val="right"/>
      <w:pPr>
        <w:ind w:left="4784" w:hanging="180"/>
      </w:pPr>
    </w:lvl>
  </w:abstractNum>
  <w:abstractNum w:abstractNumId="15" w15:restartNumberingAfterBreak="0">
    <w:nsid w:val="3CFD668A"/>
    <w:multiLevelType w:val="multilevel"/>
    <w:tmpl w:val="C5420C84"/>
    <w:lvl w:ilvl="0">
      <w:start w:val="1"/>
      <w:numFmt w:val="taiwaneseCountingThousand"/>
      <w:lvlText w:val="%1、"/>
      <w:lvlJc w:val="left"/>
      <w:rPr>
        <w:rFonts w:hint="default"/>
        <w:sz w:val="20"/>
      </w:rPr>
    </w:lvl>
    <w:lvl w:ilvl="1">
      <w:start w:val="1"/>
      <w:numFmt w:val="decimalZero"/>
      <w:lvlText w:val="%1.%2"/>
      <w:lvlJc w:val="left"/>
      <w:pPr>
        <w:ind w:left="930" w:hanging="930"/>
      </w:pPr>
      <w:rPr>
        <w:rFonts w:ascii="Times New Roman" w:eastAsia="Times New Roman" w:hAnsi="Times New Roman" w:cs="Times New Roman" w:hint="default"/>
        <w:sz w:val="20"/>
      </w:rPr>
    </w:lvl>
    <w:lvl w:ilvl="2">
      <w:start w:val="20"/>
      <w:numFmt w:val="decimal"/>
      <w:lvlText w:val="%1.%2.%3"/>
      <w:lvlJc w:val="left"/>
      <w:pPr>
        <w:ind w:left="930" w:hanging="930"/>
      </w:pPr>
      <w:rPr>
        <w:rFonts w:ascii="Times New Roman" w:eastAsia="Times New Roman" w:hAnsi="Times New Roman" w:cs="Times New Roman" w:hint="default"/>
        <w:sz w:val="20"/>
      </w:rPr>
    </w:lvl>
    <w:lvl w:ilvl="3">
      <w:start w:val="1"/>
      <w:numFmt w:val="decimal"/>
      <w:lvlText w:val="%1.%2.%3.%4"/>
      <w:lvlJc w:val="left"/>
      <w:pPr>
        <w:ind w:left="930" w:hanging="93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16" w15:restartNumberingAfterBreak="0">
    <w:nsid w:val="3F137489"/>
    <w:multiLevelType w:val="hybridMultilevel"/>
    <w:tmpl w:val="D9FE62E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0E67447"/>
    <w:multiLevelType w:val="hybridMultilevel"/>
    <w:tmpl w:val="0DBC65B0"/>
    <w:lvl w:ilvl="0" w:tplc="F460C352">
      <w:start w:val="1"/>
      <w:numFmt w:val="decimal"/>
      <w:lvlText w:val="(%1)"/>
      <w:lvlJc w:val="left"/>
      <w:rPr>
        <w:rFonts w:ascii="標楷體" w:eastAsia="標楷體" w:hAnsi="標楷體" w:cs="標楷體" w:hint="default"/>
      </w:rPr>
    </w:lvl>
    <w:lvl w:ilvl="1" w:tplc="04090019" w:tentative="1">
      <w:start w:val="1"/>
      <w:numFmt w:val="ideographTraditional"/>
      <w:lvlText w:val="%2、"/>
      <w:lvlJc w:val="left"/>
      <w:pPr>
        <w:ind w:left="4145" w:hanging="480"/>
      </w:pPr>
    </w:lvl>
    <w:lvl w:ilvl="2" w:tplc="0409001B" w:tentative="1">
      <w:start w:val="1"/>
      <w:numFmt w:val="lowerRoman"/>
      <w:lvlText w:val="%3."/>
      <w:lvlJc w:val="right"/>
      <w:pPr>
        <w:ind w:left="4625" w:hanging="480"/>
      </w:pPr>
    </w:lvl>
    <w:lvl w:ilvl="3" w:tplc="0409000F" w:tentative="1">
      <w:start w:val="1"/>
      <w:numFmt w:val="decimal"/>
      <w:lvlText w:val="%4."/>
      <w:lvlJc w:val="left"/>
      <w:pPr>
        <w:ind w:left="5105" w:hanging="480"/>
      </w:pPr>
    </w:lvl>
    <w:lvl w:ilvl="4" w:tplc="04090019" w:tentative="1">
      <w:start w:val="1"/>
      <w:numFmt w:val="ideographTraditional"/>
      <w:lvlText w:val="%5、"/>
      <w:lvlJc w:val="left"/>
      <w:pPr>
        <w:ind w:left="5585" w:hanging="480"/>
      </w:pPr>
    </w:lvl>
    <w:lvl w:ilvl="5" w:tplc="0409001B" w:tentative="1">
      <w:start w:val="1"/>
      <w:numFmt w:val="lowerRoman"/>
      <w:lvlText w:val="%6."/>
      <w:lvlJc w:val="right"/>
      <w:pPr>
        <w:ind w:left="6065" w:hanging="480"/>
      </w:pPr>
    </w:lvl>
    <w:lvl w:ilvl="6" w:tplc="0409000F" w:tentative="1">
      <w:start w:val="1"/>
      <w:numFmt w:val="decimal"/>
      <w:lvlText w:val="%7."/>
      <w:lvlJc w:val="left"/>
      <w:pPr>
        <w:ind w:left="6545" w:hanging="480"/>
      </w:pPr>
    </w:lvl>
    <w:lvl w:ilvl="7" w:tplc="04090019" w:tentative="1">
      <w:start w:val="1"/>
      <w:numFmt w:val="ideographTraditional"/>
      <w:lvlText w:val="%8、"/>
      <w:lvlJc w:val="left"/>
      <w:pPr>
        <w:ind w:left="7025" w:hanging="480"/>
      </w:pPr>
    </w:lvl>
    <w:lvl w:ilvl="8" w:tplc="0409001B" w:tentative="1">
      <w:start w:val="1"/>
      <w:numFmt w:val="lowerRoman"/>
      <w:lvlText w:val="%9."/>
      <w:lvlJc w:val="right"/>
      <w:pPr>
        <w:ind w:left="7505" w:hanging="480"/>
      </w:pPr>
    </w:lvl>
  </w:abstractNum>
  <w:abstractNum w:abstractNumId="18" w15:restartNumberingAfterBreak="0">
    <w:nsid w:val="4E350C41"/>
    <w:multiLevelType w:val="hybridMultilevel"/>
    <w:tmpl w:val="9AFC3AD2"/>
    <w:lvl w:ilvl="0" w:tplc="0F7425EC">
      <w:start w:val="1"/>
      <w:numFmt w:val="decimal"/>
      <w:lvlText w:val="%1."/>
      <w:lvlJc w:val="left"/>
      <w:pPr>
        <w:ind w:left="720" w:hanging="360"/>
      </w:pPr>
    </w:lvl>
    <w:lvl w:ilvl="1" w:tplc="1D022276">
      <w:start w:val="1"/>
      <w:numFmt w:val="lowerLetter"/>
      <w:lvlText w:val="%2."/>
      <w:lvlJc w:val="left"/>
      <w:pPr>
        <w:ind w:left="1440" w:hanging="360"/>
      </w:pPr>
    </w:lvl>
    <w:lvl w:ilvl="2" w:tplc="8B9EA9DA">
      <w:start w:val="1"/>
      <w:numFmt w:val="lowerRoman"/>
      <w:lvlText w:val="%3."/>
      <w:lvlJc w:val="right"/>
      <w:pPr>
        <w:ind w:left="2160" w:hanging="180"/>
      </w:pPr>
    </w:lvl>
    <w:lvl w:ilvl="3" w:tplc="9DF4261A">
      <w:start w:val="1"/>
      <w:numFmt w:val="decimal"/>
      <w:lvlText w:val="%4."/>
      <w:lvlJc w:val="left"/>
      <w:pPr>
        <w:ind w:left="2880" w:hanging="360"/>
      </w:pPr>
    </w:lvl>
    <w:lvl w:ilvl="4" w:tplc="19B44E42">
      <w:start w:val="1"/>
      <w:numFmt w:val="lowerLetter"/>
      <w:lvlText w:val="%5."/>
      <w:lvlJc w:val="left"/>
      <w:pPr>
        <w:ind w:left="3600" w:hanging="360"/>
      </w:pPr>
    </w:lvl>
    <w:lvl w:ilvl="5" w:tplc="A84E564C">
      <w:start w:val="1"/>
      <w:numFmt w:val="lowerRoman"/>
      <w:lvlText w:val="%6."/>
      <w:lvlJc w:val="right"/>
      <w:pPr>
        <w:ind w:left="4320" w:hanging="180"/>
      </w:pPr>
    </w:lvl>
    <w:lvl w:ilvl="6" w:tplc="F766C1CE">
      <w:start w:val="1"/>
      <w:numFmt w:val="decimal"/>
      <w:lvlText w:val="%7."/>
      <w:lvlJc w:val="left"/>
      <w:pPr>
        <w:ind w:left="5040" w:hanging="360"/>
      </w:pPr>
    </w:lvl>
    <w:lvl w:ilvl="7" w:tplc="6F42A8AE">
      <w:start w:val="1"/>
      <w:numFmt w:val="lowerLetter"/>
      <w:lvlText w:val="%8."/>
      <w:lvlJc w:val="left"/>
      <w:pPr>
        <w:ind w:left="5760" w:hanging="360"/>
      </w:pPr>
    </w:lvl>
    <w:lvl w:ilvl="8" w:tplc="BF607A10">
      <w:start w:val="1"/>
      <w:numFmt w:val="lowerRoman"/>
      <w:lvlText w:val="%9."/>
      <w:lvlJc w:val="right"/>
      <w:pPr>
        <w:ind w:left="6480" w:hanging="180"/>
      </w:pPr>
    </w:lvl>
  </w:abstractNum>
  <w:abstractNum w:abstractNumId="19" w15:restartNumberingAfterBreak="0">
    <w:nsid w:val="4F3A1915"/>
    <w:multiLevelType w:val="hybridMultilevel"/>
    <w:tmpl w:val="FA7CE952"/>
    <w:lvl w:ilvl="0" w:tplc="86388932">
      <w:start w:val="1"/>
      <w:numFmt w:val="decimal"/>
      <w:lvlText w:val="%1."/>
      <w:lvlJc w:val="left"/>
      <w:pPr>
        <w:ind w:left="720" w:hanging="360"/>
      </w:pPr>
    </w:lvl>
    <w:lvl w:ilvl="1" w:tplc="AF7EEB9A">
      <w:start w:val="1"/>
      <w:numFmt w:val="lowerLetter"/>
      <w:lvlText w:val="%2."/>
      <w:lvlJc w:val="left"/>
      <w:pPr>
        <w:ind w:left="1440" w:hanging="360"/>
      </w:pPr>
    </w:lvl>
    <w:lvl w:ilvl="2" w:tplc="0124F8F0">
      <w:start w:val="1"/>
      <w:numFmt w:val="lowerRoman"/>
      <w:lvlText w:val="%3."/>
      <w:lvlJc w:val="right"/>
      <w:pPr>
        <w:ind w:left="2160" w:hanging="180"/>
      </w:pPr>
    </w:lvl>
    <w:lvl w:ilvl="3" w:tplc="9D52E5C8">
      <w:start w:val="1"/>
      <w:numFmt w:val="decimal"/>
      <w:lvlText w:val="%4."/>
      <w:lvlJc w:val="left"/>
      <w:pPr>
        <w:ind w:left="2880" w:hanging="360"/>
      </w:pPr>
    </w:lvl>
    <w:lvl w:ilvl="4" w:tplc="E07C820C">
      <w:start w:val="1"/>
      <w:numFmt w:val="lowerLetter"/>
      <w:lvlText w:val="%5."/>
      <w:lvlJc w:val="left"/>
      <w:pPr>
        <w:ind w:left="3600" w:hanging="360"/>
      </w:pPr>
    </w:lvl>
    <w:lvl w:ilvl="5" w:tplc="67525686">
      <w:start w:val="1"/>
      <w:numFmt w:val="lowerRoman"/>
      <w:lvlText w:val="%6."/>
      <w:lvlJc w:val="right"/>
      <w:pPr>
        <w:ind w:left="4320" w:hanging="180"/>
      </w:pPr>
    </w:lvl>
    <w:lvl w:ilvl="6" w:tplc="CC625C32">
      <w:start w:val="1"/>
      <w:numFmt w:val="decimal"/>
      <w:lvlText w:val="%7."/>
      <w:lvlJc w:val="left"/>
      <w:pPr>
        <w:ind w:left="5040" w:hanging="360"/>
      </w:pPr>
    </w:lvl>
    <w:lvl w:ilvl="7" w:tplc="5CD84740">
      <w:start w:val="1"/>
      <w:numFmt w:val="lowerLetter"/>
      <w:lvlText w:val="%8."/>
      <w:lvlJc w:val="left"/>
      <w:pPr>
        <w:ind w:left="5760" w:hanging="360"/>
      </w:pPr>
    </w:lvl>
    <w:lvl w:ilvl="8" w:tplc="CA9C479A">
      <w:start w:val="1"/>
      <w:numFmt w:val="lowerRoman"/>
      <w:lvlText w:val="%9."/>
      <w:lvlJc w:val="right"/>
      <w:pPr>
        <w:ind w:left="6480" w:hanging="180"/>
      </w:pPr>
    </w:lvl>
  </w:abstractNum>
  <w:abstractNum w:abstractNumId="20" w15:restartNumberingAfterBreak="0">
    <w:nsid w:val="50F75D09"/>
    <w:multiLevelType w:val="hybridMultilevel"/>
    <w:tmpl w:val="FE76AE62"/>
    <w:lvl w:ilvl="0" w:tplc="514C671E">
      <w:start w:val="1"/>
      <w:numFmt w:val="taiwaneseCountingThousand"/>
      <w:lvlText w:val="（%1）"/>
      <w:lvlJc w:val="left"/>
      <w:rPr>
        <w:rFonts w:ascii="標楷體" w:eastAsia="標楷體" w:hAnsi="標楷體" w:hint="default"/>
      </w:rPr>
    </w:lvl>
    <w:lvl w:ilvl="1" w:tplc="0409000F">
      <w:start w:val="1"/>
      <w:numFmt w:val="decimal"/>
      <w:lvlText w:val="%2."/>
      <w:lvlJc w:val="left"/>
    </w:lvl>
    <w:lvl w:ilvl="2" w:tplc="0409001B">
      <w:start w:val="1"/>
      <w:numFmt w:val="lowerRoman"/>
      <w:lvlText w:val="%3."/>
      <w:lvlJc w:val="right"/>
      <w:pPr>
        <w:ind w:left="3306" w:hanging="480"/>
      </w:pPr>
    </w:lvl>
    <w:lvl w:ilvl="3" w:tplc="C4FE0004">
      <w:start w:val="1"/>
      <w:numFmt w:val="decimal"/>
      <w:lvlText w:val="(%4)"/>
      <w:lvlJc w:val="left"/>
    </w:lvl>
    <w:lvl w:ilvl="4" w:tplc="CE52CABA">
      <w:start w:val="1"/>
      <w:numFmt w:val="decimal"/>
      <w:lvlText w:val="(%5)"/>
      <w:lvlJc w:val="right"/>
      <w:rPr>
        <w:rFonts w:hint="eastAsia"/>
      </w:rPr>
    </w:lvl>
    <w:lvl w:ilvl="5" w:tplc="0409001B">
      <w:start w:val="1"/>
      <w:numFmt w:val="lowerRoman"/>
      <w:lvlText w:val="%6."/>
      <w:lvlJc w:val="right"/>
      <w:pPr>
        <w:ind w:left="4746" w:hanging="480"/>
      </w:pPr>
    </w:lvl>
    <w:lvl w:ilvl="6" w:tplc="0409000F" w:tentative="1">
      <w:start w:val="1"/>
      <w:numFmt w:val="decimal"/>
      <w:lvlText w:val="%7."/>
      <w:lvlJc w:val="left"/>
      <w:pPr>
        <w:ind w:left="5226" w:hanging="480"/>
      </w:pPr>
    </w:lvl>
    <w:lvl w:ilvl="7" w:tplc="04090019" w:tentative="1">
      <w:start w:val="1"/>
      <w:numFmt w:val="ideographTraditional"/>
      <w:lvlText w:val="%8、"/>
      <w:lvlJc w:val="left"/>
      <w:pPr>
        <w:ind w:left="5706" w:hanging="480"/>
      </w:pPr>
    </w:lvl>
    <w:lvl w:ilvl="8" w:tplc="0409001B" w:tentative="1">
      <w:start w:val="1"/>
      <w:numFmt w:val="lowerRoman"/>
      <w:lvlText w:val="%9."/>
      <w:lvlJc w:val="right"/>
      <w:pPr>
        <w:ind w:left="6186" w:hanging="480"/>
      </w:pPr>
    </w:lvl>
  </w:abstractNum>
  <w:abstractNum w:abstractNumId="21" w15:restartNumberingAfterBreak="0">
    <w:nsid w:val="533F5059"/>
    <w:multiLevelType w:val="hybridMultilevel"/>
    <w:tmpl w:val="39E678FE"/>
    <w:lvl w:ilvl="0" w:tplc="358EE76C">
      <w:start w:val="1"/>
      <w:numFmt w:val="decimal"/>
      <w:lvlText w:val="%1."/>
      <w:lvlJc w:val="left"/>
      <w:pPr>
        <w:ind w:left="720" w:hanging="360"/>
      </w:pPr>
    </w:lvl>
    <w:lvl w:ilvl="1" w:tplc="BEC88470">
      <w:start w:val="1"/>
      <w:numFmt w:val="lowerLetter"/>
      <w:lvlText w:val="%2."/>
      <w:lvlJc w:val="left"/>
      <w:pPr>
        <w:ind w:left="1440" w:hanging="360"/>
      </w:pPr>
    </w:lvl>
    <w:lvl w:ilvl="2" w:tplc="567C518E">
      <w:start w:val="1"/>
      <w:numFmt w:val="lowerRoman"/>
      <w:lvlText w:val="%3."/>
      <w:lvlJc w:val="right"/>
      <w:pPr>
        <w:ind w:left="2160" w:hanging="180"/>
      </w:pPr>
    </w:lvl>
    <w:lvl w:ilvl="3" w:tplc="456CB37C">
      <w:start w:val="1"/>
      <w:numFmt w:val="decimal"/>
      <w:lvlText w:val="%4."/>
      <w:lvlJc w:val="left"/>
      <w:pPr>
        <w:ind w:left="2880" w:hanging="360"/>
      </w:pPr>
    </w:lvl>
    <w:lvl w:ilvl="4" w:tplc="1766E8B4">
      <w:start w:val="1"/>
      <w:numFmt w:val="lowerLetter"/>
      <w:lvlText w:val="%5."/>
      <w:lvlJc w:val="left"/>
      <w:pPr>
        <w:ind w:left="3600" w:hanging="360"/>
      </w:pPr>
    </w:lvl>
    <w:lvl w:ilvl="5" w:tplc="D2A21462">
      <w:start w:val="1"/>
      <w:numFmt w:val="lowerRoman"/>
      <w:lvlText w:val="%6."/>
      <w:lvlJc w:val="right"/>
      <w:pPr>
        <w:ind w:left="4320" w:hanging="180"/>
      </w:pPr>
    </w:lvl>
    <w:lvl w:ilvl="6" w:tplc="3F8A033A">
      <w:start w:val="1"/>
      <w:numFmt w:val="decimal"/>
      <w:lvlText w:val="%7."/>
      <w:lvlJc w:val="left"/>
      <w:pPr>
        <w:ind w:left="5040" w:hanging="360"/>
      </w:pPr>
    </w:lvl>
    <w:lvl w:ilvl="7" w:tplc="3646AC42">
      <w:start w:val="1"/>
      <w:numFmt w:val="lowerLetter"/>
      <w:lvlText w:val="%8."/>
      <w:lvlJc w:val="left"/>
      <w:pPr>
        <w:ind w:left="5760" w:hanging="360"/>
      </w:pPr>
    </w:lvl>
    <w:lvl w:ilvl="8" w:tplc="0EDEB3CC">
      <w:start w:val="1"/>
      <w:numFmt w:val="lowerRoman"/>
      <w:lvlText w:val="%9."/>
      <w:lvlJc w:val="right"/>
      <w:pPr>
        <w:ind w:left="6480" w:hanging="180"/>
      </w:pPr>
    </w:lvl>
  </w:abstractNum>
  <w:abstractNum w:abstractNumId="22" w15:restartNumberingAfterBreak="0">
    <w:nsid w:val="53EC4520"/>
    <w:multiLevelType w:val="hybridMultilevel"/>
    <w:tmpl w:val="0F3E18B6"/>
    <w:lvl w:ilvl="0" w:tplc="096E14B4">
      <w:start w:val="1"/>
      <w:numFmt w:val="taiwaneseCountingThousand"/>
      <w:lvlText w:val="(%1)"/>
      <w:lvlJc w:val="left"/>
      <w:pPr>
        <w:ind w:left="1680" w:hanging="960"/>
      </w:pPr>
      <w:rPr>
        <w:rFonts w:hint="default"/>
      </w:rPr>
    </w:lvl>
    <w:lvl w:ilvl="1" w:tplc="EB7A6CA4">
      <w:start w:val="1"/>
      <w:numFmt w:val="decimal"/>
      <w:lvlText w:val="%2."/>
      <w:lvlJc w:val="left"/>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AEC4C0A"/>
    <w:multiLevelType w:val="hybridMultilevel"/>
    <w:tmpl w:val="C706D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DB426B"/>
    <w:multiLevelType w:val="hybridMultilevel"/>
    <w:tmpl w:val="2E641F7E"/>
    <w:lvl w:ilvl="0" w:tplc="31DC3F1E">
      <w:start w:val="1"/>
      <w:numFmt w:val="japaneseCounting"/>
      <w:lvlText w:val="%1、"/>
      <w:lvlJc w:val="left"/>
      <w:pPr>
        <w:ind w:left="480" w:hanging="480"/>
      </w:pPr>
      <w:rPr>
        <w:rFonts w:hint="eastAsia"/>
      </w:rPr>
    </w:lvl>
    <w:lvl w:ilvl="1" w:tplc="B7AE3AE8">
      <w:start w:val="1"/>
      <w:numFmt w:val="japaneseCounting"/>
      <w:lvlText w:val="(%2)"/>
      <w:lvlJc w:val="left"/>
      <w:pPr>
        <w:ind w:left="1021" w:hanging="541"/>
      </w:pPr>
      <w:rPr>
        <w:rFonts w:hint="eastAsia"/>
      </w:rPr>
    </w:lvl>
    <w:lvl w:ilvl="2" w:tplc="EB7A6CA4">
      <w:start w:val="1"/>
      <w:numFmt w:val="decimal"/>
      <w:lvlText w:val="%3."/>
      <w:lvlJc w:val="left"/>
      <w:pPr>
        <w:ind w:left="1304" w:hanging="344"/>
      </w:pPr>
      <w:rPr>
        <w:rFonts w:hint="eastAsia"/>
      </w:rPr>
    </w:lvl>
    <w:lvl w:ilvl="3" w:tplc="57BC4F3E">
      <w:start w:val="1"/>
      <w:numFmt w:val="decimal"/>
      <w:lvlText w:val="(%4)"/>
      <w:lvlJc w:val="left"/>
      <w:pPr>
        <w:ind w:left="1920" w:hanging="480"/>
      </w:pPr>
      <w:rPr>
        <w:rFonts w:hint="eastAsia"/>
      </w:rPr>
    </w:lvl>
    <w:lvl w:ilvl="4" w:tplc="5C5CC7F2">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AB3F7E"/>
    <w:multiLevelType w:val="hybridMultilevel"/>
    <w:tmpl w:val="7952E522"/>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6" w15:restartNumberingAfterBreak="0">
    <w:nsid w:val="6549754A"/>
    <w:multiLevelType w:val="hybridMultilevel"/>
    <w:tmpl w:val="C1DA81FC"/>
    <w:lvl w:ilvl="0" w:tplc="EB7A6CA4">
      <w:start w:val="1"/>
      <w:numFmt w:val="decimal"/>
      <w:lvlText w:val="%1."/>
      <w:lvlJc w:val="left"/>
      <w:pPr>
        <w:ind w:left="960" w:hanging="480"/>
      </w:pPr>
      <w:rPr>
        <w:rFonts w:hint="eastAsia"/>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7" w15:restartNumberingAfterBreak="0">
    <w:nsid w:val="65D26553"/>
    <w:multiLevelType w:val="multilevel"/>
    <w:tmpl w:val="2956294C"/>
    <w:lvl w:ilvl="0">
      <w:numFmt w:val="decimal"/>
      <w:lvlText w:val="%1"/>
      <w:lvlJc w:val="left"/>
      <w:pPr>
        <w:ind w:left="930" w:hanging="930"/>
      </w:pPr>
      <w:rPr>
        <w:rFonts w:ascii="Times New Roman" w:eastAsia="新細明體" w:hAnsi="Times New Roman" w:cs="Times New Roman" w:hint="default"/>
        <w:sz w:val="20"/>
      </w:rPr>
    </w:lvl>
    <w:lvl w:ilvl="1">
      <w:start w:val="1"/>
      <w:numFmt w:val="decimalZero"/>
      <w:lvlText w:val="%1.%2"/>
      <w:lvlJc w:val="left"/>
      <w:pPr>
        <w:ind w:left="930" w:hanging="930"/>
      </w:pPr>
      <w:rPr>
        <w:rFonts w:ascii="Times New Roman" w:eastAsia="新細明體" w:hAnsi="Times New Roman" w:cs="Times New Roman" w:hint="default"/>
        <w:sz w:val="20"/>
      </w:rPr>
    </w:lvl>
    <w:lvl w:ilvl="2">
      <w:start w:val="20"/>
      <w:numFmt w:val="decimal"/>
      <w:lvlText w:val="%1.%2.%3"/>
      <w:lvlJc w:val="left"/>
      <w:pPr>
        <w:ind w:left="930" w:hanging="930"/>
      </w:pPr>
      <w:rPr>
        <w:rFonts w:ascii="Times New Roman" w:eastAsia="新細明體" w:hAnsi="Times New Roman" w:cs="Times New Roman" w:hint="default"/>
        <w:sz w:val="20"/>
      </w:rPr>
    </w:lvl>
    <w:lvl w:ilvl="3">
      <w:start w:val="1"/>
      <w:numFmt w:val="decimal"/>
      <w:lvlText w:val="%1.%2.%3.%4"/>
      <w:lvlJc w:val="left"/>
      <w:pPr>
        <w:ind w:left="930" w:hanging="930"/>
      </w:pPr>
      <w:rPr>
        <w:rFonts w:ascii="Times New Roman" w:eastAsia="新細明體" w:hAnsi="Times New Roman" w:cs="Times New Roman" w:hint="default"/>
        <w:sz w:val="20"/>
      </w:rPr>
    </w:lvl>
    <w:lvl w:ilvl="4">
      <w:start w:val="1"/>
      <w:numFmt w:val="decimal"/>
      <w:lvlText w:val="%1.%2.%3.%4.%5"/>
      <w:lvlJc w:val="left"/>
      <w:pPr>
        <w:ind w:left="1080" w:hanging="1080"/>
      </w:pPr>
      <w:rPr>
        <w:rFonts w:ascii="Times New Roman" w:eastAsia="新細明體" w:hAnsi="Times New Roman" w:cs="Times New Roman" w:hint="default"/>
        <w:sz w:val="20"/>
      </w:rPr>
    </w:lvl>
    <w:lvl w:ilvl="5">
      <w:start w:val="1"/>
      <w:numFmt w:val="decimal"/>
      <w:lvlText w:val="%1.%2.%3.%4.%5.%6"/>
      <w:lvlJc w:val="left"/>
      <w:pPr>
        <w:ind w:left="1080" w:hanging="1080"/>
      </w:pPr>
      <w:rPr>
        <w:rFonts w:ascii="Times New Roman" w:eastAsia="新細明體" w:hAnsi="Times New Roman" w:cs="Times New Roman" w:hint="default"/>
        <w:sz w:val="20"/>
      </w:rPr>
    </w:lvl>
    <w:lvl w:ilvl="6">
      <w:start w:val="1"/>
      <w:numFmt w:val="decimal"/>
      <w:lvlText w:val="%1.%2.%3.%4.%5.%6.%7"/>
      <w:lvlJc w:val="left"/>
      <w:pPr>
        <w:ind w:left="1440" w:hanging="1440"/>
      </w:pPr>
      <w:rPr>
        <w:rFonts w:ascii="Times New Roman" w:eastAsia="新細明體" w:hAnsi="Times New Roman" w:cs="Times New Roman" w:hint="default"/>
        <w:sz w:val="20"/>
      </w:rPr>
    </w:lvl>
    <w:lvl w:ilvl="7">
      <w:start w:val="1"/>
      <w:numFmt w:val="decimal"/>
      <w:lvlText w:val="%1.%2.%3.%4.%5.%6.%7.%8"/>
      <w:lvlJc w:val="left"/>
      <w:pPr>
        <w:ind w:left="1440" w:hanging="1440"/>
      </w:pPr>
      <w:rPr>
        <w:rFonts w:ascii="Times New Roman" w:eastAsia="新細明體" w:hAnsi="Times New Roman" w:cs="Times New Roman" w:hint="default"/>
        <w:sz w:val="20"/>
      </w:rPr>
    </w:lvl>
    <w:lvl w:ilvl="8">
      <w:start w:val="1"/>
      <w:numFmt w:val="decimal"/>
      <w:lvlText w:val="%1.%2.%3.%4.%5.%6.%7.%8.%9"/>
      <w:lvlJc w:val="left"/>
      <w:pPr>
        <w:ind w:left="1800" w:hanging="1800"/>
      </w:pPr>
      <w:rPr>
        <w:rFonts w:ascii="Times New Roman" w:eastAsia="新細明體" w:hAnsi="Times New Roman" w:cs="Times New Roman" w:hint="default"/>
        <w:sz w:val="20"/>
      </w:rPr>
    </w:lvl>
  </w:abstractNum>
  <w:abstractNum w:abstractNumId="28" w15:restartNumberingAfterBreak="0">
    <w:nsid w:val="6B8E745E"/>
    <w:multiLevelType w:val="hybridMultilevel"/>
    <w:tmpl w:val="00842834"/>
    <w:lvl w:ilvl="0" w:tplc="B0C61CB0">
      <w:start w:val="1"/>
      <w:numFmt w:val="decimal"/>
      <w:lvlText w:val="%1."/>
      <w:lvlJc w:val="left"/>
      <w:pPr>
        <w:ind w:left="720" w:hanging="360"/>
      </w:pPr>
    </w:lvl>
    <w:lvl w:ilvl="1" w:tplc="02F84618">
      <w:start w:val="1"/>
      <w:numFmt w:val="lowerLetter"/>
      <w:lvlText w:val="%2."/>
      <w:lvlJc w:val="left"/>
      <w:pPr>
        <w:ind w:left="1440" w:hanging="360"/>
      </w:pPr>
    </w:lvl>
    <w:lvl w:ilvl="2" w:tplc="935E0D42">
      <w:start w:val="1"/>
      <w:numFmt w:val="lowerRoman"/>
      <w:lvlText w:val="%3."/>
      <w:lvlJc w:val="right"/>
      <w:pPr>
        <w:ind w:left="2160" w:hanging="180"/>
      </w:pPr>
    </w:lvl>
    <w:lvl w:ilvl="3" w:tplc="D7707A74">
      <w:start w:val="1"/>
      <w:numFmt w:val="decimal"/>
      <w:lvlText w:val="%4."/>
      <w:lvlJc w:val="left"/>
      <w:pPr>
        <w:ind w:left="2880" w:hanging="360"/>
      </w:pPr>
    </w:lvl>
    <w:lvl w:ilvl="4" w:tplc="208E294C">
      <w:start w:val="1"/>
      <w:numFmt w:val="lowerLetter"/>
      <w:lvlText w:val="%5."/>
      <w:lvlJc w:val="left"/>
      <w:pPr>
        <w:ind w:left="3600" w:hanging="360"/>
      </w:pPr>
    </w:lvl>
    <w:lvl w:ilvl="5" w:tplc="9086E81C">
      <w:start w:val="1"/>
      <w:numFmt w:val="lowerRoman"/>
      <w:lvlText w:val="%6."/>
      <w:lvlJc w:val="right"/>
      <w:pPr>
        <w:ind w:left="4320" w:hanging="180"/>
      </w:pPr>
    </w:lvl>
    <w:lvl w:ilvl="6" w:tplc="18248CB0">
      <w:start w:val="1"/>
      <w:numFmt w:val="decimal"/>
      <w:lvlText w:val="%7."/>
      <w:lvlJc w:val="left"/>
      <w:pPr>
        <w:ind w:left="5040" w:hanging="360"/>
      </w:pPr>
    </w:lvl>
    <w:lvl w:ilvl="7" w:tplc="A8A2EB38">
      <w:start w:val="1"/>
      <w:numFmt w:val="lowerLetter"/>
      <w:lvlText w:val="%8."/>
      <w:lvlJc w:val="left"/>
      <w:pPr>
        <w:ind w:left="5760" w:hanging="360"/>
      </w:pPr>
    </w:lvl>
    <w:lvl w:ilvl="8" w:tplc="7A7A2B10">
      <w:start w:val="1"/>
      <w:numFmt w:val="lowerRoman"/>
      <w:lvlText w:val="%9."/>
      <w:lvlJc w:val="right"/>
      <w:pPr>
        <w:ind w:left="6480" w:hanging="180"/>
      </w:pPr>
    </w:lvl>
  </w:abstractNum>
  <w:abstractNum w:abstractNumId="29" w15:restartNumberingAfterBreak="0">
    <w:nsid w:val="71BA301E"/>
    <w:multiLevelType w:val="hybridMultilevel"/>
    <w:tmpl w:val="395A7B1E"/>
    <w:lvl w:ilvl="0" w:tplc="9E0A9250">
      <w:start w:val="1"/>
      <w:numFmt w:val="decimal"/>
      <w:lvlText w:val="%1."/>
      <w:lvlJc w:val="left"/>
      <w:pPr>
        <w:ind w:left="720" w:hanging="360"/>
      </w:pPr>
    </w:lvl>
    <w:lvl w:ilvl="1" w:tplc="9F108F24">
      <w:start w:val="1"/>
      <w:numFmt w:val="lowerLetter"/>
      <w:lvlText w:val="%2."/>
      <w:lvlJc w:val="left"/>
      <w:pPr>
        <w:ind w:left="1440" w:hanging="360"/>
      </w:pPr>
    </w:lvl>
    <w:lvl w:ilvl="2" w:tplc="BAB8B474">
      <w:start w:val="1"/>
      <w:numFmt w:val="lowerRoman"/>
      <w:lvlText w:val="%3."/>
      <w:lvlJc w:val="right"/>
      <w:pPr>
        <w:ind w:left="2160" w:hanging="180"/>
      </w:pPr>
    </w:lvl>
    <w:lvl w:ilvl="3" w:tplc="451E1BEE">
      <w:start w:val="1"/>
      <w:numFmt w:val="decimal"/>
      <w:lvlText w:val="%4."/>
      <w:lvlJc w:val="left"/>
      <w:pPr>
        <w:ind w:left="2880" w:hanging="360"/>
      </w:pPr>
    </w:lvl>
    <w:lvl w:ilvl="4" w:tplc="DD3E1566">
      <w:start w:val="1"/>
      <w:numFmt w:val="lowerLetter"/>
      <w:lvlText w:val="%5."/>
      <w:lvlJc w:val="left"/>
      <w:pPr>
        <w:ind w:left="3600" w:hanging="360"/>
      </w:pPr>
    </w:lvl>
    <w:lvl w:ilvl="5" w:tplc="5ABC73A4">
      <w:start w:val="1"/>
      <w:numFmt w:val="lowerRoman"/>
      <w:lvlText w:val="%6."/>
      <w:lvlJc w:val="right"/>
      <w:pPr>
        <w:ind w:left="4320" w:hanging="180"/>
      </w:pPr>
    </w:lvl>
    <w:lvl w:ilvl="6" w:tplc="B3C40314">
      <w:start w:val="1"/>
      <w:numFmt w:val="decimal"/>
      <w:lvlText w:val="%7."/>
      <w:lvlJc w:val="left"/>
      <w:pPr>
        <w:ind w:left="5040" w:hanging="360"/>
      </w:pPr>
    </w:lvl>
    <w:lvl w:ilvl="7" w:tplc="547EDC0E">
      <w:start w:val="1"/>
      <w:numFmt w:val="lowerLetter"/>
      <w:lvlText w:val="%8."/>
      <w:lvlJc w:val="left"/>
      <w:pPr>
        <w:ind w:left="5760" w:hanging="360"/>
      </w:pPr>
    </w:lvl>
    <w:lvl w:ilvl="8" w:tplc="922C39DC">
      <w:start w:val="1"/>
      <w:numFmt w:val="lowerRoman"/>
      <w:lvlText w:val="%9."/>
      <w:lvlJc w:val="right"/>
      <w:pPr>
        <w:ind w:left="6480" w:hanging="180"/>
      </w:pPr>
    </w:lvl>
  </w:abstractNum>
  <w:abstractNum w:abstractNumId="30" w15:restartNumberingAfterBreak="0">
    <w:nsid w:val="736237F6"/>
    <w:multiLevelType w:val="hybridMultilevel"/>
    <w:tmpl w:val="546C1E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AE31C14"/>
    <w:multiLevelType w:val="hybridMultilevel"/>
    <w:tmpl w:val="C11CF764"/>
    <w:lvl w:ilvl="0" w:tplc="6332F610">
      <w:start w:val="1"/>
      <w:numFmt w:val="decimal"/>
      <w:lvlText w:val="%1."/>
      <w:lvlJc w:val="left"/>
      <w:pPr>
        <w:ind w:left="720" w:hanging="360"/>
      </w:pPr>
    </w:lvl>
    <w:lvl w:ilvl="1" w:tplc="48B6C3C0">
      <w:start w:val="1"/>
      <w:numFmt w:val="decimal"/>
      <w:lvlText w:val="%2."/>
      <w:lvlJc w:val="left"/>
      <w:pPr>
        <w:ind w:left="1440" w:hanging="360"/>
      </w:pPr>
    </w:lvl>
    <w:lvl w:ilvl="2" w:tplc="3D76622A">
      <w:start w:val="1"/>
      <w:numFmt w:val="lowerRoman"/>
      <w:lvlText w:val="%3."/>
      <w:lvlJc w:val="right"/>
      <w:pPr>
        <w:ind w:left="2160" w:hanging="180"/>
      </w:pPr>
    </w:lvl>
    <w:lvl w:ilvl="3" w:tplc="3AF2BA1A">
      <w:start w:val="1"/>
      <w:numFmt w:val="decimal"/>
      <w:lvlText w:val="%4."/>
      <w:lvlJc w:val="left"/>
      <w:pPr>
        <w:ind w:left="2880" w:hanging="360"/>
      </w:pPr>
    </w:lvl>
    <w:lvl w:ilvl="4" w:tplc="E73C788E">
      <w:start w:val="1"/>
      <w:numFmt w:val="lowerLetter"/>
      <w:lvlText w:val="%5."/>
      <w:lvlJc w:val="left"/>
      <w:pPr>
        <w:ind w:left="3600" w:hanging="360"/>
      </w:pPr>
    </w:lvl>
    <w:lvl w:ilvl="5" w:tplc="6038AD66">
      <w:start w:val="1"/>
      <w:numFmt w:val="lowerRoman"/>
      <w:lvlText w:val="%6."/>
      <w:lvlJc w:val="right"/>
      <w:pPr>
        <w:ind w:left="4320" w:hanging="180"/>
      </w:pPr>
    </w:lvl>
    <w:lvl w:ilvl="6" w:tplc="B5D89D96">
      <w:start w:val="1"/>
      <w:numFmt w:val="decimal"/>
      <w:lvlText w:val="%7."/>
      <w:lvlJc w:val="left"/>
      <w:pPr>
        <w:ind w:left="5040" w:hanging="360"/>
      </w:pPr>
    </w:lvl>
    <w:lvl w:ilvl="7" w:tplc="21B2ECE4">
      <w:start w:val="1"/>
      <w:numFmt w:val="lowerLetter"/>
      <w:lvlText w:val="%8."/>
      <w:lvlJc w:val="left"/>
      <w:pPr>
        <w:ind w:left="5760" w:hanging="360"/>
      </w:pPr>
    </w:lvl>
    <w:lvl w:ilvl="8" w:tplc="9DCE6440">
      <w:start w:val="1"/>
      <w:numFmt w:val="lowerRoman"/>
      <w:lvlText w:val="%9."/>
      <w:lvlJc w:val="right"/>
      <w:pPr>
        <w:ind w:left="6480" w:hanging="180"/>
      </w:pPr>
    </w:lvl>
  </w:abstractNum>
  <w:abstractNum w:abstractNumId="32" w15:restartNumberingAfterBreak="0">
    <w:nsid w:val="7C3B2DCF"/>
    <w:multiLevelType w:val="hybridMultilevel"/>
    <w:tmpl w:val="2E340866"/>
    <w:lvl w:ilvl="0" w:tplc="FFFFFFFF">
      <w:start w:val="1"/>
      <w:numFmt w:val="taiwaneseCountingThousand"/>
      <w:lvlText w:val="%1、"/>
      <w:lvlJc w:val="left"/>
      <w:rPr>
        <w:rFonts w:ascii="標楷體" w:eastAsia="標楷體" w:hAnsi="標楷體"/>
      </w:rPr>
    </w:lvl>
    <w:lvl w:ilvl="1" w:tplc="DCDA1D3A">
      <w:start w:val="1"/>
      <w:numFmt w:val="decimal"/>
      <w:lvlText w:val="（%2）"/>
      <w:lvlJc w:val="left"/>
      <w:pPr>
        <w:ind w:left="0" w:firstLine="0"/>
      </w:pPr>
      <w:rPr>
        <w:rFonts w:hint="default"/>
      </w:r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num w:numId="1" w16cid:durableId="1248081275">
    <w:abstractNumId w:val="0"/>
  </w:num>
  <w:num w:numId="2" w16cid:durableId="788822130">
    <w:abstractNumId w:val="21"/>
  </w:num>
  <w:num w:numId="3" w16cid:durableId="69617439">
    <w:abstractNumId w:val="8"/>
  </w:num>
  <w:num w:numId="4" w16cid:durableId="1881437298">
    <w:abstractNumId w:val="4"/>
  </w:num>
  <w:num w:numId="5" w16cid:durableId="347366710">
    <w:abstractNumId w:val="19"/>
  </w:num>
  <w:num w:numId="6" w16cid:durableId="322901239">
    <w:abstractNumId w:val="14"/>
  </w:num>
  <w:num w:numId="7" w16cid:durableId="520123006">
    <w:abstractNumId w:val="29"/>
  </w:num>
  <w:num w:numId="8" w16cid:durableId="1840268830">
    <w:abstractNumId w:val="31"/>
  </w:num>
  <w:num w:numId="9" w16cid:durableId="88357107">
    <w:abstractNumId w:val="18"/>
  </w:num>
  <w:num w:numId="10" w16cid:durableId="1717460815">
    <w:abstractNumId w:val="7"/>
  </w:num>
  <w:num w:numId="11" w16cid:durableId="368457774">
    <w:abstractNumId w:val="28"/>
  </w:num>
  <w:num w:numId="12" w16cid:durableId="380441554">
    <w:abstractNumId w:val="12"/>
  </w:num>
  <w:num w:numId="13" w16cid:durableId="991787168">
    <w:abstractNumId w:val="15"/>
  </w:num>
  <w:num w:numId="14" w16cid:durableId="1890417284">
    <w:abstractNumId w:val="24"/>
  </w:num>
  <w:num w:numId="15" w16cid:durableId="167645408">
    <w:abstractNumId w:val="27"/>
  </w:num>
  <w:num w:numId="16" w16cid:durableId="2088184039">
    <w:abstractNumId w:val="5"/>
  </w:num>
  <w:num w:numId="17" w16cid:durableId="1583292244">
    <w:abstractNumId w:val="22"/>
  </w:num>
  <w:num w:numId="18" w16cid:durableId="1892645346">
    <w:abstractNumId w:val="9"/>
  </w:num>
  <w:num w:numId="19" w16cid:durableId="1878424238">
    <w:abstractNumId w:val="23"/>
  </w:num>
  <w:num w:numId="20" w16cid:durableId="768311093">
    <w:abstractNumId w:val="26"/>
  </w:num>
  <w:num w:numId="21" w16cid:durableId="969480031">
    <w:abstractNumId w:val="10"/>
  </w:num>
  <w:num w:numId="22" w16cid:durableId="1623344556">
    <w:abstractNumId w:val="17"/>
  </w:num>
  <w:num w:numId="23" w16cid:durableId="412698998">
    <w:abstractNumId w:val="20"/>
  </w:num>
  <w:num w:numId="24" w16cid:durableId="686521903">
    <w:abstractNumId w:val="16"/>
  </w:num>
  <w:num w:numId="25" w16cid:durableId="1424298524">
    <w:abstractNumId w:val="3"/>
  </w:num>
  <w:num w:numId="26" w16cid:durableId="392974926">
    <w:abstractNumId w:val="25"/>
  </w:num>
  <w:num w:numId="27" w16cid:durableId="875196905">
    <w:abstractNumId w:val="30"/>
  </w:num>
  <w:num w:numId="28" w16cid:durableId="1681464251">
    <w:abstractNumId w:val="2"/>
  </w:num>
  <w:num w:numId="29" w16cid:durableId="745302270">
    <w:abstractNumId w:val="6"/>
  </w:num>
  <w:num w:numId="30" w16cid:durableId="1112017205">
    <w:abstractNumId w:val="13"/>
  </w:num>
  <w:num w:numId="31" w16cid:durableId="303894095">
    <w:abstractNumId w:val="32"/>
  </w:num>
  <w:num w:numId="32" w16cid:durableId="630206860">
    <w:abstractNumId w:val="11"/>
  </w:num>
  <w:num w:numId="33" w16cid:durableId="181032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0E6A0"/>
    <w:rsid w:val="00006994"/>
    <w:rsid w:val="00007752"/>
    <w:rsid w:val="000124C5"/>
    <w:rsid w:val="00025BFE"/>
    <w:rsid w:val="00031BB1"/>
    <w:rsid w:val="000330C1"/>
    <w:rsid w:val="00034BB6"/>
    <w:rsid w:val="000413F7"/>
    <w:rsid w:val="00043710"/>
    <w:rsid w:val="00044095"/>
    <w:rsid w:val="0005021D"/>
    <w:rsid w:val="000551EF"/>
    <w:rsid w:val="00055B39"/>
    <w:rsid w:val="00061641"/>
    <w:rsid w:val="00065BFD"/>
    <w:rsid w:val="00071A34"/>
    <w:rsid w:val="00073686"/>
    <w:rsid w:val="00073D94"/>
    <w:rsid w:val="0007632A"/>
    <w:rsid w:val="0008573F"/>
    <w:rsid w:val="00092507"/>
    <w:rsid w:val="00094EAA"/>
    <w:rsid w:val="00096351"/>
    <w:rsid w:val="000A2A57"/>
    <w:rsid w:val="000D2082"/>
    <w:rsid w:val="000D3799"/>
    <w:rsid w:val="000D3F30"/>
    <w:rsid w:val="000D4BA4"/>
    <w:rsid w:val="000D5A3D"/>
    <w:rsid w:val="000D6E67"/>
    <w:rsid w:val="000E1C4D"/>
    <w:rsid w:val="000E28A6"/>
    <w:rsid w:val="000E327B"/>
    <w:rsid w:val="000E37D7"/>
    <w:rsid w:val="000E4346"/>
    <w:rsid w:val="000E7E5F"/>
    <w:rsid w:val="000F06A4"/>
    <w:rsid w:val="000F0A64"/>
    <w:rsid w:val="00104A59"/>
    <w:rsid w:val="00105690"/>
    <w:rsid w:val="001070AE"/>
    <w:rsid w:val="00107AA1"/>
    <w:rsid w:val="00112DD6"/>
    <w:rsid w:val="00113E7F"/>
    <w:rsid w:val="001243FB"/>
    <w:rsid w:val="00124D86"/>
    <w:rsid w:val="00124F25"/>
    <w:rsid w:val="00135965"/>
    <w:rsid w:val="001373E3"/>
    <w:rsid w:val="00137693"/>
    <w:rsid w:val="001402BD"/>
    <w:rsid w:val="0014320B"/>
    <w:rsid w:val="00143B21"/>
    <w:rsid w:val="00146C86"/>
    <w:rsid w:val="001614DA"/>
    <w:rsid w:val="00163867"/>
    <w:rsid w:val="00165B43"/>
    <w:rsid w:val="00167355"/>
    <w:rsid w:val="00170456"/>
    <w:rsid w:val="00173604"/>
    <w:rsid w:val="00175221"/>
    <w:rsid w:val="00183A29"/>
    <w:rsid w:val="0018433E"/>
    <w:rsid w:val="00186E6F"/>
    <w:rsid w:val="00187322"/>
    <w:rsid w:val="00190025"/>
    <w:rsid w:val="00190DF5"/>
    <w:rsid w:val="00191220"/>
    <w:rsid w:val="00192940"/>
    <w:rsid w:val="00192D7A"/>
    <w:rsid w:val="0019506F"/>
    <w:rsid w:val="001A2C2F"/>
    <w:rsid w:val="001B00D2"/>
    <w:rsid w:val="001B0C74"/>
    <w:rsid w:val="001B59D3"/>
    <w:rsid w:val="001C05BA"/>
    <w:rsid w:val="001C0D82"/>
    <w:rsid w:val="001C260F"/>
    <w:rsid w:val="001C58F6"/>
    <w:rsid w:val="001C5C16"/>
    <w:rsid w:val="001C72C4"/>
    <w:rsid w:val="001D0C55"/>
    <w:rsid w:val="001E3250"/>
    <w:rsid w:val="001E3512"/>
    <w:rsid w:val="001F182D"/>
    <w:rsid w:val="001F199B"/>
    <w:rsid w:val="001F1A81"/>
    <w:rsid w:val="001F208C"/>
    <w:rsid w:val="0020243F"/>
    <w:rsid w:val="00202684"/>
    <w:rsid w:val="00205800"/>
    <w:rsid w:val="002105F2"/>
    <w:rsid w:val="002120B2"/>
    <w:rsid w:val="002162C2"/>
    <w:rsid w:val="002237CD"/>
    <w:rsid w:val="00233B6B"/>
    <w:rsid w:val="002362A2"/>
    <w:rsid w:val="00236431"/>
    <w:rsid w:val="00241308"/>
    <w:rsid w:val="002432ED"/>
    <w:rsid w:val="00253046"/>
    <w:rsid w:val="00254434"/>
    <w:rsid w:val="00254ED2"/>
    <w:rsid w:val="002618E8"/>
    <w:rsid w:val="00273922"/>
    <w:rsid w:val="002746A6"/>
    <w:rsid w:val="00280E71"/>
    <w:rsid w:val="00282711"/>
    <w:rsid w:val="002901A9"/>
    <w:rsid w:val="00293E5A"/>
    <w:rsid w:val="00294489"/>
    <w:rsid w:val="002A01D7"/>
    <w:rsid w:val="002C119E"/>
    <w:rsid w:val="002C18E0"/>
    <w:rsid w:val="002C5AA7"/>
    <w:rsid w:val="002C72F1"/>
    <w:rsid w:val="002D7674"/>
    <w:rsid w:val="002E32E1"/>
    <w:rsid w:val="002E4908"/>
    <w:rsid w:val="002E5B6B"/>
    <w:rsid w:val="002F08BB"/>
    <w:rsid w:val="002F0E16"/>
    <w:rsid w:val="002F15F5"/>
    <w:rsid w:val="002F3A4E"/>
    <w:rsid w:val="002F3EE8"/>
    <w:rsid w:val="002F7454"/>
    <w:rsid w:val="003010B1"/>
    <w:rsid w:val="00304EE0"/>
    <w:rsid w:val="00317556"/>
    <w:rsid w:val="00317C6C"/>
    <w:rsid w:val="00324234"/>
    <w:rsid w:val="0032552F"/>
    <w:rsid w:val="00334B42"/>
    <w:rsid w:val="00337FD6"/>
    <w:rsid w:val="003516CE"/>
    <w:rsid w:val="00355417"/>
    <w:rsid w:val="00360FD5"/>
    <w:rsid w:val="003671F9"/>
    <w:rsid w:val="00372027"/>
    <w:rsid w:val="00381AA9"/>
    <w:rsid w:val="00381D5A"/>
    <w:rsid w:val="00382D6F"/>
    <w:rsid w:val="00383F10"/>
    <w:rsid w:val="00396057"/>
    <w:rsid w:val="003A1515"/>
    <w:rsid w:val="003A3675"/>
    <w:rsid w:val="003B5424"/>
    <w:rsid w:val="003B6FC9"/>
    <w:rsid w:val="003C18CB"/>
    <w:rsid w:val="003C6408"/>
    <w:rsid w:val="003C7166"/>
    <w:rsid w:val="003D060E"/>
    <w:rsid w:val="003D6EC5"/>
    <w:rsid w:val="003E3C6B"/>
    <w:rsid w:val="003E4A27"/>
    <w:rsid w:val="003E4C21"/>
    <w:rsid w:val="003E65A2"/>
    <w:rsid w:val="003F0B0C"/>
    <w:rsid w:val="003F0C1D"/>
    <w:rsid w:val="003F53EF"/>
    <w:rsid w:val="00417DA8"/>
    <w:rsid w:val="0042213A"/>
    <w:rsid w:val="00423D40"/>
    <w:rsid w:val="004248B9"/>
    <w:rsid w:val="004262F4"/>
    <w:rsid w:val="00427BBD"/>
    <w:rsid w:val="00433430"/>
    <w:rsid w:val="0043731D"/>
    <w:rsid w:val="00444063"/>
    <w:rsid w:val="00446DED"/>
    <w:rsid w:val="00467C4F"/>
    <w:rsid w:val="00470B8C"/>
    <w:rsid w:val="004721B4"/>
    <w:rsid w:val="0047227A"/>
    <w:rsid w:val="00476DF0"/>
    <w:rsid w:val="004805E7"/>
    <w:rsid w:val="00490275"/>
    <w:rsid w:val="004946DE"/>
    <w:rsid w:val="00494893"/>
    <w:rsid w:val="00495A5B"/>
    <w:rsid w:val="004A4A2B"/>
    <w:rsid w:val="004A59B4"/>
    <w:rsid w:val="004A7455"/>
    <w:rsid w:val="004B3999"/>
    <w:rsid w:val="004B479C"/>
    <w:rsid w:val="004C0516"/>
    <w:rsid w:val="004C374F"/>
    <w:rsid w:val="004C6653"/>
    <w:rsid w:val="004C7331"/>
    <w:rsid w:val="004E3D83"/>
    <w:rsid w:val="004F1003"/>
    <w:rsid w:val="004F51CB"/>
    <w:rsid w:val="00502C4B"/>
    <w:rsid w:val="00503CE0"/>
    <w:rsid w:val="00503D1A"/>
    <w:rsid w:val="00503FE8"/>
    <w:rsid w:val="0051033B"/>
    <w:rsid w:val="00512491"/>
    <w:rsid w:val="0051456F"/>
    <w:rsid w:val="0051549F"/>
    <w:rsid w:val="00533718"/>
    <w:rsid w:val="005378B5"/>
    <w:rsid w:val="005430A3"/>
    <w:rsid w:val="005449AF"/>
    <w:rsid w:val="00544D0C"/>
    <w:rsid w:val="00555EEC"/>
    <w:rsid w:val="00564595"/>
    <w:rsid w:val="005671FE"/>
    <w:rsid w:val="005718FF"/>
    <w:rsid w:val="00575B87"/>
    <w:rsid w:val="00581182"/>
    <w:rsid w:val="005831A0"/>
    <w:rsid w:val="005864CC"/>
    <w:rsid w:val="005872D9"/>
    <w:rsid w:val="00590043"/>
    <w:rsid w:val="00590AA9"/>
    <w:rsid w:val="00592E03"/>
    <w:rsid w:val="00594764"/>
    <w:rsid w:val="00596D53"/>
    <w:rsid w:val="005977DA"/>
    <w:rsid w:val="005A59D6"/>
    <w:rsid w:val="005A7472"/>
    <w:rsid w:val="005B0275"/>
    <w:rsid w:val="005B4567"/>
    <w:rsid w:val="005B47AF"/>
    <w:rsid w:val="005B6D88"/>
    <w:rsid w:val="005C1F60"/>
    <w:rsid w:val="005C37F8"/>
    <w:rsid w:val="005C4D71"/>
    <w:rsid w:val="005D06C0"/>
    <w:rsid w:val="005D0C6E"/>
    <w:rsid w:val="005D32E4"/>
    <w:rsid w:val="005D5B18"/>
    <w:rsid w:val="005E00C8"/>
    <w:rsid w:val="005E0A90"/>
    <w:rsid w:val="005E1035"/>
    <w:rsid w:val="005E4118"/>
    <w:rsid w:val="005F0C82"/>
    <w:rsid w:val="005F0F6D"/>
    <w:rsid w:val="005F6653"/>
    <w:rsid w:val="006077DF"/>
    <w:rsid w:val="006119DF"/>
    <w:rsid w:val="00616BAC"/>
    <w:rsid w:val="006174EF"/>
    <w:rsid w:val="00621156"/>
    <w:rsid w:val="00625C18"/>
    <w:rsid w:val="0062735D"/>
    <w:rsid w:val="006338F1"/>
    <w:rsid w:val="006401A7"/>
    <w:rsid w:val="00646740"/>
    <w:rsid w:val="00650113"/>
    <w:rsid w:val="0065057D"/>
    <w:rsid w:val="00651149"/>
    <w:rsid w:val="00652CAF"/>
    <w:rsid w:val="00656AC5"/>
    <w:rsid w:val="0066341D"/>
    <w:rsid w:val="0067382C"/>
    <w:rsid w:val="00674265"/>
    <w:rsid w:val="00676916"/>
    <w:rsid w:val="00684C03"/>
    <w:rsid w:val="006861CC"/>
    <w:rsid w:val="00692155"/>
    <w:rsid w:val="006960E9"/>
    <w:rsid w:val="006A060A"/>
    <w:rsid w:val="006A3EF2"/>
    <w:rsid w:val="006B3453"/>
    <w:rsid w:val="006C1EAE"/>
    <w:rsid w:val="006C7117"/>
    <w:rsid w:val="006D6167"/>
    <w:rsid w:val="006D789B"/>
    <w:rsid w:val="006E6866"/>
    <w:rsid w:val="006F439E"/>
    <w:rsid w:val="0070046B"/>
    <w:rsid w:val="0070791D"/>
    <w:rsid w:val="00720596"/>
    <w:rsid w:val="00724BBF"/>
    <w:rsid w:val="0072636C"/>
    <w:rsid w:val="007311D2"/>
    <w:rsid w:val="00732772"/>
    <w:rsid w:val="007345F3"/>
    <w:rsid w:val="00747124"/>
    <w:rsid w:val="00752A30"/>
    <w:rsid w:val="007629EE"/>
    <w:rsid w:val="00763250"/>
    <w:rsid w:val="0077487D"/>
    <w:rsid w:val="007802D7"/>
    <w:rsid w:val="00780E37"/>
    <w:rsid w:val="007829A6"/>
    <w:rsid w:val="0078621E"/>
    <w:rsid w:val="00787B57"/>
    <w:rsid w:val="00792334"/>
    <w:rsid w:val="00793754"/>
    <w:rsid w:val="0079613A"/>
    <w:rsid w:val="00797408"/>
    <w:rsid w:val="007B1ED5"/>
    <w:rsid w:val="007B2036"/>
    <w:rsid w:val="007B2109"/>
    <w:rsid w:val="007B67EB"/>
    <w:rsid w:val="007C1892"/>
    <w:rsid w:val="007C1BA8"/>
    <w:rsid w:val="007C2C29"/>
    <w:rsid w:val="007C70D6"/>
    <w:rsid w:val="007D07F8"/>
    <w:rsid w:val="007D19D2"/>
    <w:rsid w:val="007D6620"/>
    <w:rsid w:val="007E1096"/>
    <w:rsid w:val="007E6265"/>
    <w:rsid w:val="007E7657"/>
    <w:rsid w:val="007F0E5A"/>
    <w:rsid w:val="007F3D9F"/>
    <w:rsid w:val="00802737"/>
    <w:rsid w:val="00812816"/>
    <w:rsid w:val="00814BDD"/>
    <w:rsid w:val="008166DA"/>
    <w:rsid w:val="0082096F"/>
    <w:rsid w:val="0082332D"/>
    <w:rsid w:val="00827CF0"/>
    <w:rsid w:val="0083063A"/>
    <w:rsid w:val="00832D99"/>
    <w:rsid w:val="008352C4"/>
    <w:rsid w:val="00836B67"/>
    <w:rsid w:val="00837F6A"/>
    <w:rsid w:val="008404BA"/>
    <w:rsid w:val="0084082E"/>
    <w:rsid w:val="0084113E"/>
    <w:rsid w:val="008615E6"/>
    <w:rsid w:val="00864A8F"/>
    <w:rsid w:val="00864D54"/>
    <w:rsid w:val="008650F5"/>
    <w:rsid w:val="00873080"/>
    <w:rsid w:val="00873198"/>
    <w:rsid w:val="00876AE1"/>
    <w:rsid w:val="0088057F"/>
    <w:rsid w:val="00884BF6"/>
    <w:rsid w:val="00885639"/>
    <w:rsid w:val="008919E1"/>
    <w:rsid w:val="008A28C4"/>
    <w:rsid w:val="008A31A4"/>
    <w:rsid w:val="008A7247"/>
    <w:rsid w:val="008B6A8B"/>
    <w:rsid w:val="008C14EF"/>
    <w:rsid w:val="008C50CA"/>
    <w:rsid w:val="008C5D99"/>
    <w:rsid w:val="008D40BC"/>
    <w:rsid w:val="008E0CA3"/>
    <w:rsid w:val="008E28B5"/>
    <w:rsid w:val="008E46AE"/>
    <w:rsid w:val="008F28E5"/>
    <w:rsid w:val="008F3BFC"/>
    <w:rsid w:val="008F4066"/>
    <w:rsid w:val="00900EB9"/>
    <w:rsid w:val="009064DE"/>
    <w:rsid w:val="00910532"/>
    <w:rsid w:val="00914138"/>
    <w:rsid w:val="00916CAF"/>
    <w:rsid w:val="009202D6"/>
    <w:rsid w:val="0092309D"/>
    <w:rsid w:val="00925D88"/>
    <w:rsid w:val="00927162"/>
    <w:rsid w:val="009320E0"/>
    <w:rsid w:val="00933451"/>
    <w:rsid w:val="0093458C"/>
    <w:rsid w:val="00940D24"/>
    <w:rsid w:val="00941022"/>
    <w:rsid w:val="00943B26"/>
    <w:rsid w:val="009448AF"/>
    <w:rsid w:val="009457B6"/>
    <w:rsid w:val="00947CA8"/>
    <w:rsid w:val="009513D9"/>
    <w:rsid w:val="00953292"/>
    <w:rsid w:val="00954DFA"/>
    <w:rsid w:val="0095744F"/>
    <w:rsid w:val="00963598"/>
    <w:rsid w:val="00965981"/>
    <w:rsid w:val="00965AD0"/>
    <w:rsid w:val="0096629E"/>
    <w:rsid w:val="009678EB"/>
    <w:rsid w:val="009700C7"/>
    <w:rsid w:val="00972754"/>
    <w:rsid w:val="009753C4"/>
    <w:rsid w:val="009841A8"/>
    <w:rsid w:val="009861FC"/>
    <w:rsid w:val="00990FAD"/>
    <w:rsid w:val="009A0330"/>
    <w:rsid w:val="009A0CD8"/>
    <w:rsid w:val="009A2399"/>
    <w:rsid w:val="009A24E1"/>
    <w:rsid w:val="009A41BC"/>
    <w:rsid w:val="009A5AEF"/>
    <w:rsid w:val="009A7381"/>
    <w:rsid w:val="009A7E36"/>
    <w:rsid w:val="009B102F"/>
    <w:rsid w:val="009B1124"/>
    <w:rsid w:val="009B11DC"/>
    <w:rsid w:val="009B1895"/>
    <w:rsid w:val="009B5A30"/>
    <w:rsid w:val="009B617A"/>
    <w:rsid w:val="009C6E29"/>
    <w:rsid w:val="009D1185"/>
    <w:rsid w:val="009D2D76"/>
    <w:rsid w:val="009D4ABC"/>
    <w:rsid w:val="009D6058"/>
    <w:rsid w:val="009D6489"/>
    <w:rsid w:val="009E30AA"/>
    <w:rsid w:val="009F2096"/>
    <w:rsid w:val="009F2939"/>
    <w:rsid w:val="009F4078"/>
    <w:rsid w:val="00A0037E"/>
    <w:rsid w:val="00A037F5"/>
    <w:rsid w:val="00A05A2C"/>
    <w:rsid w:val="00A20A95"/>
    <w:rsid w:val="00A21884"/>
    <w:rsid w:val="00A22346"/>
    <w:rsid w:val="00A22831"/>
    <w:rsid w:val="00A36FEE"/>
    <w:rsid w:val="00A370D4"/>
    <w:rsid w:val="00A410BC"/>
    <w:rsid w:val="00A4112B"/>
    <w:rsid w:val="00A41C6C"/>
    <w:rsid w:val="00A439F6"/>
    <w:rsid w:val="00A446FB"/>
    <w:rsid w:val="00A46F66"/>
    <w:rsid w:val="00A47915"/>
    <w:rsid w:val="00A55FBC"/>
    <w:rsid w:val="00A60170"/>
    <w:rsid w:val="00A6166E"/>
    <w:rsid w:val="00A61FB7"/>
    <w:rsid w:val="00A62BEC"/>
    <w:rsid w:val="00A649E5"/>
    <w:rsid w:val="00A66515"/>
    <w:rsid w:val="00A732A5"/>
    <w:rsid w:val="00A84971"/>
    <w:rsid w:val="00A879C6"/>
    <w:rsid w:val="00A87A28"/>
    <w:rsid w:val="00A9134A"/>
    <w:rsid w:val="00AA7589"/>
    <w:rsid w:val="00AB22BF"/>
    <w:rsid w:val="00AC1118"/>
    <w:rsid w:val="00AC22A8"/>
    <w:rsid w:val="00AC3FFE"/>
    <w:rsid w:val="00AC4D57"/>
    <w:rsid w:val="00AD36F2"/>
    <w:rsid w:val="00AD59F2"/>
    <w:rsid w:val="00AD6590"/>
    <w:rsid w:val="00AE636D"/>
    <w:rsid w:val="00AF1C4D"/>
    <w:rsid w:val="00AF1C7F"/>
    <w:rsid w:val="00B00C7A"/>
    <w:rsid w:val="00B00FB0"/>
    <w:rsid w:val="00B01139"/>
    <w:rsid w:val="00B15280"/>
    <w:rsid w:val="00B16EBB"/>
    <w:rsid w:val="00B17BF7"/>
    <w:rsid w:val="00B24AB3"/>
    <w:rsid w:val="00B318BC"/>
    <w:rsid w:val="00B42495"/>
    <w:rsid w:val="00B4619C"/>
    <w:rsid w:val="00B46A0D"/>
    <w:rsid w:val="00B46F29"/>
    <w:rsid w:val="00B512D5"/>
    <w:rsid w:val="00B570FE"/>
    <w:rsid w:val="00B60BCA"/>
    <w:rsid w:val="00B6202F"/>
    <w:rsid w:val="00B7245D"/>
    <w:rsid w:val="00B74B12"/>
    <w:rsid w:val="00B849E4"/>
    <w:rsid w:val="00B90A0E"/>
    <w:rsid w:val="00B910F9"/>
    <w:rsid w:val="00B939FD"/>
    <w:rsid w:val="00B94815"/>
    <w:rsid w:val="00B965D1"/>
    <w:rsid w:val="00B971BD"/>
    <w:rsid w:val="00BA2B0C"/>
    <w:rsid w:val="00BB2C0A"/>
    <w:rsid w:val="00BB3DCA"/>
    <w:rsid w:val="00BB4F1A"/>
    <w:rsid w:val="00BB5468"/>
    <w:rsid w:val="00BB54C5"/>
    <w:rsid w:val="00BB75CD"/>
    <w:rsid w:val="00BB7A89"/>
    <w:rsid w:val="00BC017F"/>
    <w:rsid w:val="00BC3F9D"/>
    <w:rsid w:val="00BC4126"/>
    <w:rsid w:val="00BD0AEA"/>
    <w:rsid w:val="00BD1C0F"/>
    <w:rsid w:val="00BD472E"/>
    <w:rsid w:val="00BD5C27"/>
    <w:rsid w:val="00BD5CF2"/>
    <w:rsid w:val="00BD60F6"/>
    <w:rsid w:val="00BF66ED"/>
    <w:rsid w:val="00BF7DA1"/>
    <w:rsid w:val="00C0381D"/>
    <w:rsid w:val="00C05CCA"/>
    <w:rsid w:val="00C06050"/>
    <w:rsid w:val="00C06F49"/>
    <w:rsid w:val="00C1494B"/>
    <w:rsid w:val="00C15F56"/>
    <w:rsid w:val="00C3205A"/>
    <w:rsid w:val="00C34653"/>
    <w:rsid w:val="00C34748"/>
    <w:rsid w:val="00C36C4B"/>
    <w:rsid w:val="00C52413"/>
    <w:rsid w:val="00C54966"/>
    <w:rsid w:val="00C576BE"/>
    <w:rsid w:val="00C63F84"/>
    <w:rsid w:val="00C644B9"/>
    <w:rsid w:val="00C74757"/>
    <w:rsid w:val="00C75DF3"/>
    <w:rsid w:val="00C7659A"/>
    <w:rsid w:val="00C831F1"/>
    <w:rsid w:val="00C87AC0"/>
    <w:rsid w:val="00C90E3A"/>
    <w:rsid w:val="00C92D4F"/>
    <w:rsid w:val="00C95300"/>
    <w:rsid w:val="00C962E5"/>
    <w:rsid w:val="00CA0F0A"/>
    <w:rsid w:val="00CA51D8"/>
    <w:rsid w:val="00CA712C"/>
    <w:rsid w:val="00CB13D2"/>
    <w:rsid w:val="00CB705D"/>
    <w:rsid w:val="00CC7F10"/>
    <w:rsid w:val="00CD06E1"/>
    <w:rsid w:val="00CD1054"/>
    <w:rsid w:val="00CD4F27"/>
    <w:rsid w:val="00CD60DF"/>
    <w:rsid w:val="00CD7953"/>
    <w:rsid w:val="00CF3728"/>
    <w:rsid w:val="00CF6BF3"/>
    <w:rsid w:val="00D05E7A"/>
    <w:rsid w:val="00D062A1"/>
    <w:rsid w:val="00D16A0E"/>
    <w:rsid w:val="00D16A75"/>
    <w:rsid w:val="00D2686E"/>
    <w:rsid w:val="00D320E7"/>
    <w:rsid w:val="00D32628"/>
    <w:rsid w:val="00D36025"/>
    <w:rsid w:val="00D544BC"/>
    <w:rsid w:val="00D6452F"/>
    <w:rsid w:val="00D659EB"/>
    <w:rsid w:val="00D72384"/>
    <w:rsid w:val="00D81392"/>
    <w:rsid w:val="00D86328"/>
    <w:rsid w:val="00D86E55"/>
    <w:rsid w:val="00DA0B91"/>
    <w:rsid w:val="00DA3595"/>
    <w:rsid w:val="00DB4DD4"/>
    <w:rsid w:val="00DC22EF"/>
    <w:rsid w:val="00DC2E19"/>
    <w:rsid w:val="00DC3725"/>
    <w:rsid w:val="00DD1790"/>
    <w:rsid w:val="00DD1DDA"/>
    <w:rsid w:val="00DD4C54"/>
    <w:rsid w:val="00DE24D9"/>
    <w:rsid w:val="00DE2642"/>
    <w:rsid w:val="00DE33EB"/>
    <w:rsid w:val="00DF4BE3"/>
    <w:rsid w:val="00DF6FF2"/>
    <w:rsid w:val="00DF7EDE"/>
    <w:rsid w:val="00E004EE"/>
    <w:rsid w:val="00E14160"/>
    <w:rsid w:val="00E1466C"/>
    <w:rsid w:val="00E17301"/>
    <w:rsid w:val="00E21B52"/>
    <w:rsid w:val="00E23E54"/>
    <w:rsid w:val="00E244E6"/>
    <w:rsid w:val="00E250C8"/>
    <w:rsid w:val="00E25AA7"/>
    <w:rsid w:val="00E34886"/>
    <w:rsid w:val="00E34E90"/>
    <w:rsid w:val="00E35875"/>
    <w:rsid w:val="00E3646C"/>
    <w:rsid w:val="00E41913"/>
    <w:rsid w:val="00E448F3"/>
    <w:rsid w:val="00E45806"/>
    <w:rsid w:val="00E474FA"/>
    <w:rsid w:val="00E75394"/>
    <w:rsid w:val="00E75AA1"/>
    <w:rsid w:val="00E763E7"/>
    <w:rsid w:val="00E8585C"/>
    <w:rsid w:val="00E8770B"/>
    <w:rsid w:val="00E92D3A"/>
    <w:rsid w:val="00E9350D"/>
    <w:rsid w:val="00EA6CFF"/>
    <w:rsid w:val="00EA74DE"/>
    <w:rsid w:val="00EB32B7"/>
    <w:rsid w:val="00EB6CFB"/>
    <w:rsid w:val="00EC791B"/>
    <w:rsid w:val="00ED4583"/>
    <w:rsid w:val="00EE2CA6"/>
    <w:rsid w:val="00EF0193"/>
    <w:rsid w:val="00EF085D"/>
    <w:rsid w:val="00EF0B42"/>
    <w:rsid w:val="00EF0DF8"/>
    <w:rsid w:val="00EF27A6"/>
    <w:rsid w:val="00F00549"/>
    <w:rsid w:val="00F00632"/>
    <w:rsid w:val="00F02B5D"/>
    <w:rsid w:val="00F03FA2"/>
    <w:rsid w:val="00F065C8"/>
    <w:rsid w:val="00F120AC"/>
    <w:rsid w:val="00F1252A"/>
    <w:rsid w:val="00F12EEB"/>
    <w:rsid w:val="00F16498"/>
    <w:rsid w:val="00F16941"/>
    <w:rsid w:val="00F17A56"/>
    <w:rsid w:val="00F26C97"/>
    <w:rsid w:val="00F32503"/>
    <w:rsid w:val="00F37171"/>
    <w:rsid w:val="00F421DD"/>
    <w:rsid w:val="00F43050"/>
    <w:rsid w:val="00F44429"/>
    <w:rsid w:val="00F50C68"/>
    <w:rsid w:val="00F5394D"/>
    <w:rsid w:val="00F53F97"/>
    <w:rsid w:val="00F570E4"/>
    <w:rsid w:val="00F60CA1"/>
    <w:rsid w:val="00F62FFF"/>
    <w:rsid w:val="00F64FF5"/>
    <w:rsid w:val="00F67E62"/>
    <w:rsid w:val="00F700AA"/>
    <w:rsid w:val="00F741E5"/>
    <w:rsid w:val="00F81581"/>
    <w:rsid w:val="00F96AED"/>
    <w:rsid w:val="00FA0C0B"/>
    <w:rsid w:val="00FB3065"/>
    <w:rsid w:val="00FB7744"/>
    <w:rsid w:val="00FC08F3"/>
    <w:rsid w:val="00FC44C1"/>
    <w:rsid w:val="00FC5C94"/>
    <w:rsid w:val="00FC60C6"/>
    <w:rsid w:val="00FC6EBE"/>
    <w:rsid w:val="00FC73CF"/>
    <w:rsid w:val="00FE14FC"/>
    <w:rsid w:val="00FE286D"/>
    <w:rsid w:val="00FE3B97"/>
    <w:rsid w:val="00FE4106"/>
    <w:rsid w:val="00FE7BDA"/>
    <w:rsid w:val="00FF1011"/>
    <w:rsid w:val="00FF5FBB"/>
    <w:rsid w:val="00FF6BD4"/>
    <w:rsid w:val="0669C22B"/>
    <w:rsid w:val="066E2067"/>
    <w:rsid w:val="07EDD21D"/>
    <w:rsid w:val="0A614431"/>
    <w:rsid w:val="0B7BE26A"/>
    <w:rsid w:val="0CED122E"/>
    <w:rsid w:val="0F57B663"/>
    <w:rsid w:val="154C0692"/>
    <w:rsid w:val="16B937E0"/>
    <w:rsid w:val="1D0B237E"/>
    <w:rsid w:val="1D6FE87D"/>
    <w:rsid w:val="1DB8F3FD"/>
    <w:rsid w:val="1FE31CF0"/>
    <w:rsid w:val="207AA349"/>
    <w:rsid w:val="216C17E7"/>
    <w:rsid w:val="26D9416E"/>
    <w:rsid w:val="28B08992"/>
    <w:rsid w:val="2B407F9C"/>
    <w:rsid w:val="2CA1ECC5"/>
    <w:rsid w:val="2D4BB6E3"/>
    <w:rsid w:val="2D5D21C1"/>
    <w:rsid w:val="2D8E91BD"/>
    <w:rsid w:val="2EA36B34"/>
    <w:rsid w:val="2EA3EF4C"/>
    <w:rsid w:val="303FBFAD"/>
    <w:rsid w:val="30C1FCD1"/>
    <w:rsid w:val="31BA66B3"/>
    <w:rsid w:val="31DB900E"/>
    <w:rsid w:val="3279CED5"/>
    <w:rsid w:val="3951841C"/>
    <w:rsid w:val="399F3931"/>
    <w:rsid w:val="39EA4492"/>
    <w:rsid w:val="3A24A867"/>
    <w:rsid w:val="3A64CB4D"/>
    <w:rsid w:val="3BD13CAC"/>
    <w:rsid w:val="3E237DE8"/>
    <w:rsid w:val="3EF2607E"/>
    <w:rsid w:val="45750A1F"/>
    <w:rsid w:val="45BF77A7"/>
    <w:rsid w:val="46C0E6A0"/>
    <w:rsid w:val="46C58A41"/>
    <w:rsid w:val="480BAD93"/>
    <w:rsid w:val="480F8969"/>
    <w:rsid w:val="4816B9C7"/>
    <w:rsid w:val="49A9F88E"/>
    <w:rsid w:val="4A47565D"/>
    <w:rsid w:val="4A7D5650"/>
    <w:rsid w:val="4C975A93"/>
    <w:rsid w:val="4CC38458"/>
    <w:rsid w:val="51E29D7F"/>
    <w:rsid w:val="52728E77"/>
    <w:rsid w:val="536A4A3B"/>
    <w:rsid w:val="553B4B36"/>
    <w:rsid w:val="55EFB0C1"/>
    <w:rsid w:val="56B06179"/>
    <w:rsid w:val="5726FE4A"/>
    <w:rsid w:val="588B21BB"/>
    <w:rsid w:val="5A4CC698"/>
    <w:rsid w:val="5BB6E4D7"/>
    <w:rsid w:val="5C0B75F7"/>
    <w:rsid w:val="5C12A548"/>
    <w:rsid w:val="5CB02D72"/>
    <w:rsid w:val="5D201A97"/>
    <w:rsid w:val="5F283B73"/>
    <w:rsid w:val="5FC97A3E"/>
    <w:rsid w:val="601E2305"/>
    <w:rsid w:val="61B442EE"/>
    <w:rsid w:val="62187754"/>
    <w:rsid w:val="6287B3DB"/>
    <w:rsid w:val="6399C56E"/>
    <w:rsid w:val="6492D461"/>
    <w:rsid w:val="681F0CE6"/>
    <w:rsid w:val="6B03E550"/>
    <w:rsid w:val="6BBE6CD4"/>
    <w:rsid w:val="6F8C3961"/>
    <w:rsid w:val="6FDF43F9"/>
    <w:rsid w:val="708CF157"/>
    <w:rsid w:val="725A4234"/>
    <w:rsid w:val="7316A752"/>
    <w:rsid w:val="734146F4"/>
    <w:rsid w:val="73B84161"/>
    <w:rsid w:val="73D2E977"/>
    <w:rsid w:val="74F1D8DD"/>
    <w:rsid w:val="75E6A88C"/>
    <w:rsid w:val="76D1DCA2"/>
    <w:rsid w:val="781CA59D"/>
    <w:rsid w:val="7A18297B"/>
    <w:rsid w:val="7AFA53FF"/>
    <w:rsid w:val="7B207565"/>
    <w:rsid w:val="7B32A731"/>
    <w:rsid w:val="7B70B8A2"/>
    <w:rsid w:val="7BED4ECB"/>
    <w:rsid w:val="7CBA1815"/>
    <w:rsid w:val="7E601833"/>
    <w:rsid w:val="7F4D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E6A0"/>
  <w15:chartTrackingRefBased/>
  <w15:docId w15:val="{BA13C41C-CC99-411B-AE62-FE68FC5D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頁首 字元"/>
    <w:basedOn w:val="a0"/>
    <w:link w:val="a6"/>
    <w:uiPriority w:val="99"/>
  </w:style>
  <w:style w:type="paragraph" w:styleId="a6">
    <w:name w:val="header"/>
    <w:basedOn w:val="a"/>
    <w:link w:val="a5"/>
    <w:uiPriority w:val="99"/>
    <w:unhideWhenUsed/>
    <w:pPr>
      <w:tabs>
        <w:tab w:val="center" w:pos="4680"/>
        <w:tab w:val="right" w:pos="9360"/>
      </w:tabs>
    </w:pPr>
  </w:style>
  <w:style w:type="character" w:customStyle="1" w:styleId="a7">
    <w:name w:val="頁尾 字元"/>
    <w:basedOn w:val="a0"/>
    <w:link w:val="a8"/>
    <w:uiPriority w:val="99"/>
  </w:style>
  <w:style w:type="paragraph" w:styleId="a8">
    <w:name w:val="footer"/>
    <w:basedOn w:val="a"/>
    <w:link w:val="a7"/>
    <w:uiPriority w:val="99"/>
    <w:unhideWhenUsed/>
    <w:pPr>
      <w:tabs>
        <w:tab w:val="center" w:pos="4680"/>
        <w:tab w:val="right" w:pos="9360"/>
      </w:tabs>
    </w:pPr>
  </w:style>
  <w:style w:type="character" w:styleId="a9">
    <w:name w:val="Hyperlink"/>
    <w:basedOn w:val="a0"/>
    <w:uiPriority w:val="99"/>
    <w:unhideWhenUsed/>
    <w:rsid w:val="005B0275"/>
    <w:rPr>
      <w:color w:val="0563C1" w:themeColor="hyperlink"/>
      <w:u w:val="single"/>
    </w:rPr>
  </w:style>
  <w:style w:type="character" w:styleId="aa">
    <w:name w:val="Unresolved Mention"/>
    <w:basedOn w:val="a0"/>
    <w:uiPriority w:val="99"/>
    <w:semiHidden/>
    <w:unhideWhenUsed/>
    <w:rsid w:val="005B0275"/>
    <w:rPr>
      <w:color w:val="605E5C"/>
      <w:shd w:val="clear" w:color="auto" w:fill="E1DFDD"/>
    </w:rPr>
  </w:style>
  <w:style w:type="paragraph" w:styleId="ab">
    <w:name w:val="Revision"/>
    <w:hidden/>
    <w:uiPriority w:val="99"/>
    <w:semiHidden/>
    <w:rsid w:val="003D6EC5"/>
  </w:style>
  <w:style w:type="character" w:styleId="ac">
    <w:name w:val="annotation reference"/>
    <w:basedOn w:val="a0"/>
    <w:uiPriority w:val="99"/>
    <w:semiHidden/>
    <w:unhideWhenUsed/>
    <w:rsid w:val="0020243F"/>
    <w:rPr>
      <w:sz w:val="18"/>
      <w:szCs w:val="18"/>
    </w:rPr>
  </w:style>
  <w:style w:type="paragraph" w:styleId="ad">
    <w:name w:val="annotation text"/>
    <w:basedOn w:val="a"/>
    <w:link w:val="ae"/>
    <w:uiPriority w:val="99"/>
    <w:unhideWhenUsed/>
    <w:rsid w:val="0020243F"/>
  </w:style>
  <w:style w:type="character" w:customStyle="1" w:styleId="ae">
    <w:name w:val="註解文字 字元"/>
    <w:basedOn w:val="a0"/>
    <w:link w:val="ad"/>
    <w:uiPriority w:val="99"/>
    <w:rsid w:val="0020243F"/>
  </w:style>
  <w:style w:type="paragraph" w:styleId="af">
    <w:name w:val="annotation subject"/>
    <w:basedOn w:val="ad"/>
    <w:next w:val="ad"/>
    <w:link w:val="af0"/>
    <w:uiPriority w:val="99"/>
    <w:semiHidden/>
    <w:unhideWhenUsed/>
    <w:rsid w:val="00692155"/>
    <w:rPr>
      <w:b/>
      <w:bCs/>
    </w:rPr>
  </w:style>
  <w:style w:type="character" w:customStyle="1" w:styleId="af0">
    <w:name w:val="註解主旨 字元"/>
    <w:basedOn w:val="ae"/>
    <w:link w:val="af"/>
    <w:uiPriority w:val="99"/>
    <w:semiHidden/>
    <w:rsid w:val="0069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02838">
      <w:bodyDiv w:val="1"/>
      <w:marLeft w:val="0"/>
      <w:marRight w:val="0"/>
      <w:marTop w:val="0"/>
      <w:marBottom w:val="0"/>
      <w:divBdr>
        <w:top w:val="none" w:sz="0" w:space="0" w:color="auto"/>
        <w:left w:val="none" w:sz="0" w:space="0" w:color="auto"/>
        <w:bottom w:val="none" w:sz="0" w:space="0" w:color="auto"/>
        <w:right w:val="none" w:sz="0" w:space="0" w:color="auto"/>
      </w:divBdr>
    </w:div>
    <w:div w:id="8340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intranet.cetra.org.tw/img/logo.j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etra.org.tw/img/logo.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nhotela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19" ma:contentTypeDescription="建立新的文件。" ma:contentTypeScope="" ma:versionID="4c0f73ce00b92f0cabc0be7f3a091f66">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2cac1f8f3412bb03d5543e264da4e24a"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3"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用詳細資料" ma:internalName="SharedWithDetails" ma:readOnly="true">
      <xsd:simpleType>
        <xsd:restriction base="dms:Note">
          <xsd:maxLength value="255"/>
        </xsd:restriction>
      </xsd:simpleType>
    </xsd:element>
    <xsd:element name="TaxCatchAll" ma:index="25" nillable="true" ma:displayName="Taxonomy Catch All Column" ma:hidden="true" ma:list="{f268c4de-fe8a-48f5-a2cc-0187cd3c602c}"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E356E-C4D0-43C6-B5C2-D91B0AC3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3C360-B231-47C1-BCC0-7833C9F70C36}">
  <ds:schemaRefs>
    <ds:schemaRef ds:uri="http://schemas.openxmlformats.org/officeDocument/2006/bibliography"/>
  </ds:schemaRefs>
</ds:datastoreItem>
</file>

<file path=customXml/itemProps3.xml><?xml version="1.0" encoding="utf-8"?>
<ds:datastoreItem xmlns:ds="http://schemas.openxmlformats.org/officeDocument/2006/customXml" ds:itemID="{DD5A0B63-9A11-4BB6-9242-40A7393149A4}">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customXml/itemProps4.xml><?xml version="1.0" encoding="utf-8"?>
<ds:datastoreItem xmlns:ds="http://schemas.openxmlformats.org/officeDocument/2006/customXml" ds:itemID="{694E2B6B-C449-4CAB-B7E8-E12C39836CF6}">
  <ds:schemaRefs>
    <ds:schemaRef ds:uri="http://schemas.microsoft.com/sharepoint/v3/contenttype/forms"/>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Links>
    <vt:vector size="6" baseType="variant">
      <vt:variant>
        <vt:i4>3080292</vt:i4>
      </vt:variant>
      <vt:variant>
        <vt:i4>0</vt:i4>
      </vt:variant>
      <vt:variant>
        <vt:i4>0</vt:i4>
      </vt:variant>
      <vt:variant>
        <vt:i4>5</vt:i4>
      </vt:variant>
      <vt:variant>
        <vt:lpwstr>https://www.foodnhotelasia.com/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李小慈 Martina Lee</dc:creator>
  <cp:keywords/>
  <dc:description/>
  <cp:lastModifiedBy>李政樺 Bryant Lee</cp:lastModifiedBy>
  <cp:revision>107</cp:revision>
  <cp:lastPrinted>2022-12-29T02:16:00Z</cp:lastPrinted>
  <dcterms:created xsi:type="dcterms:W3CDTF">2025-12-04T02:50:00Z</dcterms:created>
  <dcterms:modified xsi:type="dcterms:W3CDTF">2025-12-10T05:00:00Z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0x0101007C2427875D0B854E8BE72026253D0EC0</vt:lpwstr>
  </property>
  <property fmtid="{D5CDD505-2E9C-101B-9397-08002B2CF9AE}" pid="3" name="MediaServiceImageTags">
    <vt:lpwstr/>
  </property>
</Properties>
</file>