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075" w14:textId="73BABE80" w:rsidR="009571F0" w:rsidRDefault="00E015B0" w:rsidP="009571F0">
      <w:pPr>
        <w:jc w:val="center"/>
        <w:rPr>
          <w:rFonts w:ascii="Tahoma" w:eastAsia="標楷體" w:hAnsi="Tahoma" w:cs="Tahoma"/>
        </w:rPr>
      </w:pPr>
      <w:r>
        <w:rPr>
          <w:rFonts w:ascii="Times New Roman" w:eastAsia="標楷體" w:hAnsi="Times New Roman" w:cs="Times New Roman" w:hint="eastAsia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E2B3959" wp14:editId="4AE55416">
            <wp:simplePos x="0" y="0"/>
            <wp:positionH relativeFrom="column">
              <wp:posOffset>-320675</wp:posOffset>
            </wp:positionH>
            <wp:positionV relativeFrom="paragraph">
              <wp:posOffset>-348463</wp:posOffset>
            </wp:positionV>
            <wp:extent cx="416256" cy="501666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9" t="3002" r="36505" b="39365"/>
                    <a:stretch/>
                  </pic:blipFill>
                  <pic:spPr bwMode="auto">
                    <a:xfrm>
                      <a:off x="0" y="0"/>
                      <a:ext cx="416256" cy="501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1F0" w:rsidRPr="009571F0">
        <w:rPr>
          <w:rFonts w:ascii="Times New Roman" w:eastAsia="標楷體" w:hAnsi="Times New Roman" w:cs="Times New Roman" w:hint="eastAsia"/>
          <w:b/>
          <w:bCs/>
          <w:sz w:val="52"/>
          <w:szCs w:val="52"/>
        </w:rPr>
        <w:t>影音行銷新時代</w:t>
      </w:r>
      <w:r w:rsidR="009571F0" w:rsidRPr="009571F0">
        <w:rPr>
          <w:rFonts w:ascii="Times New Roman" w:eastAsia="標楷體" w:hAnsi="Times New Roman" w:cs="Times New Roman" w:hint="eastAsia"/>
          <w:b/>
          <w:bCs/>
          <w:sz w:val="52"/>
          <w:szCs w:val="52"/>
        </w:rPr>
        <w:t xml:space="preserve"> - </w:t>
      </w:r>
      <w:r w:rsidR="009571F0" w:rsidRPr="009571F0">
        <w:rPr>
          <w:rFonts w:ascii="Times New Roman" w:eastAsia="標楷體" w:hAnsi="Times New Roman" w:cs="Times New Roman" w:hint="eastAsia"/>
          <w:b/>
          <w:bCs/>
          <w:sz w:val="52"/>
          <w:szCs w:val="52"/>
        </w:rPr>
        <w:t>手機行銷影片實戰工作坊</w:t>
      </w:r>
      <w:r w:rsidR="00B04766" w:rsidRPr="00B04766">
        <w:rPr>
          <w:rFonts w:ascii="Tahoma" w:eastAsia="標楷體" w:hAnsi="Tahoma" w:cs="Tahoma"/>
        </w:rPr>
        <w:t>﻿﻿</w:t>
      </w:r>
    </w:p>
    <w:p w14:paraId="02FC8FCB" w14:textId="0E44E6E0" w:rsidR="00B04766" w:rsidRPr="00B04766" w:rsidRDefault="00B04766" w:rsidP="009571F0">
      <w:pPr>
        <w:jc w:val="center"/>
        <w:rPr>
          <w:rFonts w:ascii="Times New Roman" w:eastAsia="標楷體" w:hAnsi="Times New Roman" w:cs="Times New Roman"/>
        </w:rPr>
      </w:pPr>
      <w:r w:rsidRPr="00B04766">
        <w:rPr>
          <w:rFonts w:ascii="Times New Roman" w:eastAsia="標楷體" w:hAnsi="Times New Roman" w:cs="Times New Roman"/>
        </w:rPr>
        <w:t>影片對於品牌形象、定位、曝光的重要性絕對是無庸置疑！</w:t>
      </w:r>
    </w:p>
    <w:p w14:paraId="2E252396" w14:textId="5ADECF89" w:rsidR="00B04766" w:rsidRPr="00B04766" w:rsidRDefault="00B04766" w:rsidP="009571F0">
      <w:pPr>
        <w:jc w:val="center"/>
        <w:rPr>
          <w:rFonts w:ascii="Times New Roman" w:eastAsia="標楷體" w:hAnsi="Times New Roman" w:cs="Times New Roman"/>
        </w:rPr>
      </w:pPr>
      <w:r w:rsidRPr="00B04766">
        <w:rPr>
          <w:rFonts w:ascii="Times New Roman" w:eastAsia="標楷體" w:hAnsi="Times New Roman" w:cs="Times New Roman"/>
        </w:rPr>
        <w:t>好的行銷影片，可以為品牌快速產生傳播效應、更能夠幫助品牌建立聲量！</w:t>
      </w:r>
    </w:p>
    <w:p w14:paraId="792963C5" w14:textId="404093D5" w:rsidR="00B04766" w:rsidRPr="00B04766" w:rsidRDefault="00B04766" w:rsidP="009571F0">
      <w:pPr>
        <w:jc w:val="both"/>
        <w:rPr>
          <w:rFonts w:ascii="Times New Roman" w:eastAsia="標楷體" w:hAnsi="Times New Roman" w:cs="Times New Roman"/>
        </w:rPr>
      </w:pPr>
      <w:r w:rsidRPr="00B04766">
        <w:rPr>
          <w:rFonts w:ascii="Times New Roman" w:eastAsia="標楷體" w:hAnsi="Times New Roman" w:cs="Times New Roman"/>
        </w:rPr>
        <w:t>李一學老師的「手機行銷影片實戰班」從行銷思維出發，指導學生如何製作行銷影片。從受眾定位、拍攝腳本設計、影片拍攝、軟硬體操作、到影片剪輯與發佈，透過分組實作方式，認識影片製作</w:t>
      </w:r>
      <w:r w:rsidR="009571F0">
        <w:rPr>
          <w:rFonts w:ascii="Times New Roman" w:eastAsia="標楷體" w:hAnsi="Times New Roman" w:cs="Times New Roman" w:hint="eastAsia"/>
        </w:rPr>
        <w:t>最</w:t>
      </w:r>
      <w:r w:rsidRPr="00B04766">
        <w:rPr>
          <w:rFonts w:ascii="Times New Roman" w:eastAsia="標楷體" w:hAnsi="Times New Roman" w:cs="Times New Roman"/>
        </w:rPr>
        <w:t>完整的流程。</w:t>
      </w:r>
    </w:p>
    <w:p w14:paraId="67E67B67" w14:textId="797A5D4E" w:rsidR="00B04766" w:rsidRPr="00B04766" w:rsidRDefault="00B04766" w:rsidP="00B04766">
      <w:pPr>
        <w:rPr>
          <w:rFonts w:ascii="Times New Roman" w:eastAsia="標楷體" w:hAnsi="Times New Roman" w:cs="Times New Roman"/>
        </w:rPr>
      </w:pPr>
      <w:r w:rsidRPr="00E015B0">
        <w:rPr>
          <w:rFonts w:ascii="Times New Roman" w:eastAsia="標楷體" w:hAnsi="Times New Roman" w:cs="Times New Roman"/>
        </w:rPr>
        <w:t>【時</w:t>
      </w:r>
      <w:r w:rsidRPr="00E015B0">
        <w:rPr>
          <w:rFonts w:ascii="Times New Roman" w:eastAsia="標楷體" w:hAnsi="Times New Roman" w:cs="Times New Roman"/>
        </w:rPr>
        <w:t xml:space="preserve">  </w:t>
      </w:r>
      <w:r w:rsidRPr="00E015B0">
        <w:rPr>
          <w:rFonts w:ascii="Times New Roman" w:eastAsia="標楷體" w:hAnsi="Times New Roman" w:cs="Times New Roman"/>
        </w:rPr>
        <w:t>間】：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112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年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11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月</w:t>
      </w:r>
      <w:r w:rsidR="00E62E65">
        <w:rPr>
          <w:rFonts w:ascii="Times New Roman" w:eastAsia="標楷體" w:hAnsi="Times New Roman" w:cs="Times New Roman"/>
          <w:b/>
          <w:bCs/>
          <w:color w:val="4472C4" w:themeColor="accent1"/>
        </w:rPr>
        <w:t>2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日、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11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月</w:t>
      </w:r>
      <w:r w:rsidR="00E62E65">
        <w:rPr>
          <w:rFonts w:ascii="Times New Roman" w:eastAsia="標楷體" w:hAnsi="Times New Roman" w:cs="Times New Roman"/>
          <w:b/>
          <w:bCs/>
          <w:color w:val="4472C4" w:themeColor="accent1"/>
        </w:rPr>
        <w:t>3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>日</w:t>
      </w:r>
      <w:r w:rsidRPr="00E015B0">
        <w:rPr>
          <w:rFonts w:ascii="Times New Roman" w:eastAsia="標楷體" w:hAnsi="Times New Roman" w:cs="Times New Roman"/>
          <w:b/>
          <w:bCs/>
          <w:color w:val="4472C4" w:themeColor="accent1"/>
        </w:rPr>
        <w:t xml:space="preserve"> 9:30~16:30 </w:t>
      </w:r>
      <w:r w:rsidRPr="00E015B0">
        <w:rPr>
          <w:rFonts w:ascii="Times New Roman" w:eastAsia="標楷體" w:hAnsi="Times New Roman" w:cs="Times New Roman"/>
        </w:rPr>
        <w:t xml:space="preserve">( </w:t>
      </w:r>
      <w:r w:rsidRPr="00E015B0">
        <w:rPr>
          <w:rFonts w:ascii="Times New Roman" w:eastAsia="標楷體" w:hAnsi="Times New Roman" w:cs="Times New Roman"/>
        </w:rPr>
        <w:t>每堂</w:t>
      </w:r>
      <w:r w:rsidRPr="00E015B0">
        <w:rPr>
          <w:rFonts w:ascii="Times New Roman" w:eastAsia="標楷體" w:hAnsi="Times New Roman" w:cs="Times New Roman"/>
        </w:rPr>
        <w:t>6</w:t>
      </w:r>
      <w:r w:rsidRPr="00E015B0">
        <w:rPr>
          <w:rFonts w:ascii="Times New Roman" w:eastAsia="標楷體" w:hAnsi="Times New Roman" w:cs="Times New Roman"/>
        </w:rPr>
        <w:t>小時，中間休息</w:t>
      </w:r>
      <w:r w:rsidRPr="00E015B0">
        <w:rPr>
          <w:rFonts w:ascii="Times New Roman" w:eastAsia="標楷體" w:hAnsi="Times New Roman" w:cs="Times New Roman"/>
        </w:rPr>
        <w:t>1</w:t>
      </w:r>
      <w:r w:rsidRPr="00E015B0">
        <w:rPr>
          <w:rFonts w:ascii="Times New Roman" w:eastAsia="標楷體" w:hAnsi="Times New Roman" w:cs="Times New Roman"/>
        </w:rPr>
        <w:t>小時，共</w:t>
      </w:r>
      <w:r w:rsidRPr="00E015B0">
        <w:rPr>
          <w:rFonts w:ascii="Times New Roman" w:eastAsia="標楷體" w:hAnsi="Times New Roman" w:cs="Times New Roman"/>
        </w:rPr>
        <w:t>2</w:t>
      </w:r>
      <w:r w:rsidRPr="00E015B0">
        <w:rPr>
          <w:rFonts w:ascii="Times New Roman" w:eastAsia="標楷體" w:hAnsi="Times New Roman" w:cs="Times New Roman"/>
        </w:rPr>
        <w:t>堂課</w:t>
      </w:r>
      <w:r w:rsidRPr="00E015B0">
        <w:rPr>
          <w:rFonts w:ascii="Times New Roman" w:eastAsia="標楷體" w:hAnsi="Times New Roman" w:cs="Times New Roman"/>
        </w:rPr>
        <w:t xml:space="preserve"> )</w:t>
      </w:r>
    </w:p>
    <w:p w14:paraId="101913D5" w14:textId="1B37B07A" w:rsidR="00B04766" w:rsidRPr="00B04766" w:rsidRDefault="00B04766" w:rsidP="00B04766">
      <w:pPr>
        <w:rPr>
          <w:rFonts w:ascii="Times New Roman" w:eastAsia="標楷體" w:hAnsi="Times New Roman" w:cs="Times New Roman"/>
        </w:rPr>
      </w:pPr>
      <w:r w:rsidRPr="00E015B0">
        <w:rPr>
          <w:rFonts w:ascii="Times New Roman" w:eastAsia="標楷體" w:hAnsi="Times New Roman" w:cs="Times New Roman"/>
        </w:rPr>
        <w:t>【講</w:t>
      </w:r>
      <w:r w:rsidRPr="00E015B0">
        <w:rPr>
          <w:rFonts w:ascii="Times New Roman" w:eastAsia="標楷體" w:hAnsi="Times New Roman" w:cs="Times New Roman"/>
        </w:rPr>
        <w:t xml:space="preserve">  </w:t>
      </w:r>
      <w:r w:rsidRPr="00E015B0">
        <w:rPr>
          <w:rFonts w:ascii="Times New Roman" w:eastAsia="標楷體" w:hAnsi="Times New Roman" w:cs="Times New Roman"/>
        </w:rPr>
        <w:t>師】：李一學</w:t>
      </w:r>
      <w:proofErr w:type="gramStart"/>
      <w:r w:rsidRPr="00E015B0">
        <w:rPr>
          <w:rFonts w:ascii="Times New Roman" w:eastAsia="標楷體" w:hAnsi="Times New Roman" w:cs="Times New Roman"/>
        </w:rPr>
        <w:t>｜</w:t>
      </w:r>
      <w:proofErr w:type="gramEnd"/>
      <w:r w:rsidRPr="00E015B0">
        <w:rPr>
          <w:rFonts w:ascii="Times New Roman" w:eastAsia="標楷體" w:hAnsi="Times New Roman" w:cs="Times New Roman"/>
        </w:rPr>
        <w:t>超過</w:t>
      </w:r>
      <w:r w:rsidRPr="00E015B0">
        <w:rPr>
          <w:rFonts w:ascii="Times New Roman" w:eastAsia="標楷體" w:hAnsi="Times New Roman" w:cs="Times New Roman"/>
        </w:rPr>
        <w:t>15</w:t>
      </w:r>
      <w:r w:rsidRPr="00E015B0">
        <w:rPr>
          <w:rFonts w:ascii="Times New Roman" w:eastAsia="標楷體" w:hAnsi="Times New Roman" w:cs="Times New Roman"/>
        </w:rPr>
        <w:t>年的教學與影片製作經驗，善於品牌影片定位、行銷實務。</w:t>
      </w:r>
    </w:p>
    <w:p w14:paraId="2D1A9E0F" w14:textId="76EE044B" w:rsidR="00B04766" w:rsidRPr="00B04766" w:rsidRDefault="00B04766" w:rsidP="00B04766">
      <w:pPr>
        <w:rPr>
          <w:rFonts w:ascii="Times New Roman" w:eastAsia="標楷體" w:hAnsi="Times New Roman" w:cs="Times New Roman"/>
        </w:rPr>
      </w:pPr>
      <w:r w:rsidRPr="00E015B0">
        <w:rPr>
          <w:rFonts w:ascii="Times New Roman" w:eastAsia="標楷體" w:hAnsi="Times New Roman" w:cs="Times New Roman"/>
        </w:rPr>
        <w:t>【地</w:t>
      </w:r>
      <w:r w:rsidRPr="00E015B0">
        <w:rPr>
          <w:rFonts w:ascii="Times New Roman" w:eastAsia="標楷體" w:hAnsi="Times New Roman" w:cs="Times New Roman"/>
        </w:rPr>
        <w:t xml:space="preserve">  </w:t>
      </w:r>
      <w:r w:rsidRPr="00E015B0">
        <w:rPr>
          <w:rFonts w:ascii="Times New Roman" w:eastAsia="標楷體" w:hAnsi="Times New Roman" w:cs="Times New Roman"/>
        </w:rPr>
        <w:t>點】：外貿協會高雄辦事處</w:t>
      </w:r>
      <w:r w:rsidRPr="00E015B0">
        <w:rPr>
          <w:rFonts w:ascii="Times New Roman" w:eastAsia="標楷體" w:hAnsi="Times New Roman" w:cs="Times New Roman"/>
        </w:rPr>
        <w:t xml:space="preserve"> ( </w:t>
      </w:r>
      <w:r w:rsidRPr="00E015B0">
        <w:rPr>
          <w:rFonts w:ascii="Times New Roman" w:eastAsia="標楷體" w:hAnsi="Times New Roman" w:cs="Times New Roman"/>
        </w:rPr>
        <w:t>高雄市苓雅區民權一路</w:t>
      </w:r>
      <w:r w:rsidRPr="00E015B0">
        <w:rPr>
          <w:rFonts w:ascii="Times New Roman" w:eastAsia="標楷體" w:hAnsi="Times New Roman" w:cs="Times New Roman"/>
        </w:rPr>
        <w:t>28</w:t>
      </w:r>
      <w:r w:rsidRPr="00E015B0">
        <w:rPr>
          <w:rFonts w:ascii="Times New Roman" w:eastAsia="標楷體" w:hAnsi="Times New Roman" w:cs="Times New Roman"/>
        </w:rPr>
        <w:t>號</w:t>
      </w:r>
      <w:r w:rsidRPr="00E015B0">
        <w:rPr>
          <w:rFonts w:ascii="Times New Roman" w:eastAsia="標楷體" w:hAnsi="Times New Roman" w:cs="Times New Roman"/>
        </w:rPr>
        <w:t>4-5</w:t>
      </w:r>
      <w:r w:rsidRPr="00E015B0">
        <w:rPr>
          <w:rFonts w:ascii="Times New Roman" w:eastAsia="標楷體" w:hAnsi="Times New Roman" w:cs="Times New Roman"/>
        </w:rPr>
        <w:t>樓</w:t>
      </w:r>
      <w:r w:rsidRPr="00E015B0">
        <w:rPr>
          <w:rFonts w:ascii="Times New Roman" w:eastAsia="標楷體" w:hAnsi="Times New Roman" w:cs="Times New Roman"/>
        </w:rPr>
        <w:t xml:space="preserve"> )</w:t>
      </w:r>
    </w:p>
    <w:p w14:paraId="712E6A75" w14:textId="77777777" w:rsidR="00B04766" w:rsidRPr="00B04766" w:rsidRDefault="00B04766" w:rsidP="00B04766">
      <w:pPr>
        <w:rPr>
          <w:rFonts w:ascii="Times New Roman" w:eastAsia="標楷體" w:hAnsi="Times New Roman" w:cs="Times New Roman"/>
        </w:rPr>
      </w:pPr>
      <w:r w:rsidRPr="00E015B0">
        <w:rPr>
          <w:rFonts w:ascii="Times New Roman" w:eastAsia="標楷體" w:hAnsi="Times New Roman" w:cs="Times New Roman"/>
        </w:rPr>
        <w:t>【費</w:t>
      </w:r>
      <w:r w:rsidRPr="00E015B0">
        <w:rPr>
          <w:rFonts w:ascii="Times New Roman" w:eastAsia="標楷體" w:hAnsi="Times New Roman" w:cs="Times New Roman"/>
        </w:rPr>
        <w:t xml:space="preserve">  </w:t>
      </w:r>
      <w:r w:rsidRPr="00E015B0">
        <w:rPr>
          <w:rFonts w:ascii="Times New Roman" w:eastAsia="標楷體" w:hAnsi="Times New Roman" w:cs="Times New Roman"/>
        </w:rPr>
        <w:t>用】：新台幣</w:t>
      </w:r>
      <w:r w:rsidRPr="00E015B0">
        <w:rPr>
          <w:rFonts w:ascii="Times New Roman" w:eastAsia="標楷體" w:hAnsi="Times New Roman" w:cs="Times New Roman"/>
        </w:rPr>
        <w:t xml:space="preserve"> $ 6,000</w:t>
      </w:r>
      <w:r w:rsidRPr="00E015B0">
        <w:rPr>
          <w:rFonts w:ascii="Times New Roman" w:eastAsia="標楷體" w:hAnsi="Times New Roman" w:cs="Times New Roman"/>
        </w:rPr>
        <w:t>元</w:t>
      </w:r>
      <w:r w:rsidRPr="00E015B0">
        <w:rPr>
          <w:rFonts w:ascii="Times New Roman" w:eastAsia="標楷體" w:hAnsi="Times New Roman" w:cs="Times New Roman"/>
        </w:rPr>
        <w:t xml:space="preserve"> ( </w:t>
      </w:r>
      <w:r w:rsidRPr="00E015B0">
        <w:rPr>
          <w:rFonts w:ascii="Times New Roman" w:eastAsia="標楷體" w:hAnsi="Times New Roman" w:cs="Times New Roman"/>
        </w:rPr>
        <w:t>含稅、午餐、講義</w:t>
      </w:r>
      <w:r w:rsidRPr="00E015B0">
        <w:rPr>
          <w:rFonts w:ascii="Times New Roman" w:eastAsia="標楷體" w:hAnsi="Times New Roman" w:cs="Times New Roman"/>
        </w:rPr>
        <w:t xml:space="preserve"> )</w:t>
      </w:r>
    </w:p>
    <w:p w14:paraId="454BB072" w14:textId="0C22C6CE" w:rsidR="00B04766" w:rsidRPr="00B04766" w:rsidRDefault="00B04766" w:rsidP="00275895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C59D3">
        <w:rPr>
          <w:rFonts w:ascii="Segoe UI Emoji" w:eastAsia="標楷體" w:hAnsi="Segoe UI Emoji" w:cs="Segoe UI Emoji"/>
          <w:sz w:val="28"/>
          <w:szCs w:val="28"/>
        </w:rPr>
        <w:t>🔥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10/2</w:t>
      </w:r>
      <w:r w:rsidR="00E62E65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5</w:t>
      </w:r>
      <w:r w:rsid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前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報名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早鳥優惠單人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$ 5,500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元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，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同公司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2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人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(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含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)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以上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$5</w:t>
      </w:r>
      <w:r w:rsidR="00FA75B9"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,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000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元</w:t>
      </w:r>
      <w:r w:rsid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r w:rsidRPr="00EC59D3">
        <w:rPr>
          <w:rFonts w:ascii="Segoe UI Emoji" w:eastAsia="標楷體" w:hAnsi="Segoe UI Emoji" w:cs="Segoe UI Emoji"/>
          <w:sz w:val="28"/>
          <w:szCs w:val="28"/>
        </w:rPr>
        <w:t>🔥</w:t>
      </w:r>
    </w:p>
    <w:tbl>
      <w:tblPr>
        <w:tblStyle w:val="3-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228"/>
        <w:gridCol w:w="5228"/>
      </w:tblGrid>
      <w:tr w:rsidR="00275895" w:rsidRPr="00B04766" w14:paraId="7C9FFE96" w14:textId="77777777" w:rsidTr="00275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2500" w:type="pct"/>
            <w:shd w:val="clear" w:color="auto" w:fill="BFBFBF" w:themeFill="background1" w:themeFillShade="BF"/>
            <w:vAlign w:val="center"/>
            <w:hideMark/>
          </w:tcPr>
          <w:p w14:paraId="2BDA0C66" w14:textId="77777777" w:rsidR="00B04766" w:rsidRPr="00B04766" w:rsidRDefault="00B04766" w:rsidP="00B04766">
            <w:pPr>
              <w:jc w:val="center"/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</w:pPr>
            <w:r w:rsidRPr="00275895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Day 1</w:t>
            </w:r>
          </w:p>
        </w:tc>
        <w:tc>
          <w:tcPr>
            <w:tcW w:w="2500" w:type="pct"/>
            <w:shd w:val="clear" w:color="auto" w:fill="BFBFBF" w:themeFill="background1" w:themeFillShade="BF"/>
            <w:vAlign w:val="center"/>
            <w:hideMark/>
          </w:tcPr>
          <w:p w14:paraId="671A724E" w14:textId="25A1E445" w:rsidR="00B04766" w:rsidRPr="00B04766" w:rsidRDefault="00B04766" w:rsidP="00B04766">
            <w:pPr>
              <w:jc w:val="center"/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</w:pPr>
            <w:r w:rsidRPr="00275895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Day 2</w:t>
            </w:r>
          </w:p>
        </w:tc>
      </w:tr>
      <w:tr w:rsidR="00B04766" w:rsidRPr="00B04766" w14:paraId="045C16D4" w14:textId="77777777" w:rsidTr="00B0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8"/>
        </w:trPr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0F6C20C" w14:textId="77777777" w:rsidR="00B04766" w:rsidRPr="00B04766" w:rsidRDefault="00B04766" w:rsidP="00B04766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社群影片行銷概念</w:t>
            </w:r>
          </w:p>
          <w:p w14:paraId="357EFC15" w14:textId="77777777" w:rsidR="00B04766" w:rsidRPr="00B04766" w:rsidRDefault="00B04766" w:rsidP="00B04766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影片腳本與企劃</w:t>
            </w:r>
          </w:p>
          <w:p w14:paraId="63999488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第一眼就決勝負！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3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秒鐘抓住注意力！</w:t>
            </w:r>
          </w:p>
          <w:p w14:paraId="15E41C9F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編劇三幕劇，輕鬆寫出精彩劇情</w:t>
            </w:r>
          </w:p>
          <w:p w14:paraId="6B2AB2DC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分鏡腳本節奏感</w:t>
            </w:r>
          </w:p>
          <w:p w14:paraId="601C9D7A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鏡頭語言三大要素：構圖、尺寸、運鏡</w:t>
            </w:r>
          </w:p>
          <w:p w14:paraId="44D23F64" w14:textId="77777777" w:rsidR="00B04766" w:rsidRPr="00B04766" w:rsidRDefault="00B04766" w:rsidP="00B04766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影片拍攝演練</w:t>
            </w:r>
          </w:p>
          <w:p w14:paraId="50D6B2A6" w14:textId="707FCAAB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拍攝三大資訊：光圈、快門、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ISO</w:t>
            </w:r>
          </w:p>
          <w:p w14:paraId="5790638B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搭配周邊器材，手機也可以拍出專業感</w:t>
            </w:r>
          </w:p>
          <w:p w14:paraId="5947B226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提升影片質感</w:t>
            </w:r>
          </w:p>
          <w:p w14:paraId="2E8A2FCD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影片拍攝演練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65896B4" w14:textId="4C48B165" w:rsidR="00B04766" w:rsidRPr="00B04766" w:rsidRDefault="00B04766" w:rsidP="00B04766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基礎影片剪輯操作</w:t>
            </w:r>
          </w:p>
          <w:p w14:paraId="0F9A38F5" w14:textId="4BE72CA3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剪出電影感，剪輯流程基本概念</w:t>
            </w:r>
          </w:p>
          <w:p w14:paraId="2A87C002" w14:textId="45EDD73E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剪輯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APP-</w:t>
            </w:r>
            <w:proofErr w:type="spellStart"/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Inshot</w:t>
            </w:r>
            <w:proofErr w:type="spellEnd"/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，手機也可以剪出大製作</w:t>
            </w:r>
          </w:p>
          <w:p w14:paraId="34DDDEA0" w14:textId="3366485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配樂、字幕、動畫，添加影片元素更豐富</w:t>
            </w:r>
          </w:p>
          <w:p w14:paraId="3EB2680E" w14:textId="2D606B7E" w:rsidR="00B04766" w:rsidRPr="00B04766" w:rsidRDefault="00B04766" w:rsidP="00B04766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進階影片剪輯操作</w:t>
            </w:r>
          </w:p>
          <w:p w14:paraId="5D4EC94F" w14:textId="6FBD15FD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進階剪輯應用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-A/B roll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、多軌、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J/L cut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技巧</w:t>
            </w:r>
          </w:p>
          <w:p w14:paraId="328DCEF1" w14:textId="29815A98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影片應用技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-</w:t>
            </w: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風格調色、消雜音、影片變速</w:t>
            </w:r>
          </w:p>
          <w:p w14:paraId="0548B4F8" w14:textId="07D7D465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proofErr w:type="gramStart"/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綜藝字卡製作</w:t>
            </w:r>
            <w:proofErr w:type="gramEnd"/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，影片變化更豐富</w:t>
            </w:r>
          </w:p>
          <w:p w14:paraId="51533129" w14:textId="77777777" w:rsidR="00B04766" w:rsidRPr="00B04766" w:rsidRDefault="00B04766" w:rsidP="00B04766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最後，這些也很重要</w:t>
            </w:r>
          </w:p>
          <w:p w14:paraId="7F91CC08" w14:textId="383B97F2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決不可少，素材授權與著作權概念</w:t>
            </w:r>
          </w:p>
          <w:p w14:paraId="174D3C74" w14:textId="6E58425E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封面、關鍵字、標籤，增加影片行銷曝光成效</w:t>
            </w:r>
          </w:p>
          <w:p w14:paraId="0914F733" w14:textId="77777777" w:rsidR="00B04766" w:rsidRPr="00B04766" w:rsidRDefault="00B04766" w:rsidP="00B04766">
            <w:pPr>
              <w:numPr>
                <w:ilvl w:val="1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275895">
              <w:rPr>
                <w:rFonts w:ascii="Times New Roman" w:eastAsia="標楷體" w:hAnsi="Times New Roman" w:cs="Times New Roman"/>
                <w:sz w:val="22"/>
                <w:szCs w:val="20"/>
              </w:rPr>
              <w:t>成品分享與講師講解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271"/>
        <w:gridCol w:w="219"/>
        <w:gridCol w:w="1453"/>
        <w:gridCol w:w="842"/>
        <w:gridCol w:w="422"/>
        <w:gridCol w:w="838"/>
        <w:gridCol w:w="131"/>
        <w:gridCol w:w="300"/>
        <w:gridCol w:w="184"/>
        <w:gridCol w:w="938"/>
        <w:gridCol w:w="555"/>
        <w:gridCol w:w="142"/>
        <w:gridCol w:w="1243"/>
        <w:gridCol w:w="145"/>
        <w:gridCol w:w="1420"/>
        <w:gridCol w:w="152"/>
      </w:tblGrid>
      <w:tr w:rsidR="00B04766" w:rsidRPr="00E015B0" w14:paraId="632F30C3" w14:textId="77777777" w:rsidTr="00E015B0">
        <w:trPr>
          <w:gridAfter w:val="1"/>
          <w:wAfter w:w="152" w:type="dxa"/>
        </w:trPr>
        <w:tc>
          <w:tcPr>
            <w:tcW w:w="1701" w:type="dxa"/>
            <w:gridSpan w:val="3"/>
          </w:tcPr>
          <w:p w14:paraId="0B76BF4B" w14:textId="0765E7F0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Times New Roman" w:eastAsia="標楷體" w:hAnsi="Times New Roman" w:cs="Times New Roman"/>
                <w:sz w:val="22"/>
              </w:rPr>
              <w:t>【報名方式】</w:t>
            </w:r>
          </w:p>
        </w:tc>
        <w:tc>
          <w:tcPr>
            <w:tcW w:w="3686" w:type="dxa"/>
            <w:gridSpan w:val="5"/>
          </w:tcPr>
          <w:p w14:paraId="65954DCD" w14:textId="1EF1AEE6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➊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</w:rPr>
              <w:t>掃描</w:t>
            </w:r>
            <w:proofErr w:type="spellStart"/>
            <w:r w:rsidRPr="00E015B0">
              <w:rPr>
                <w:rFonts w:ascii="Times New Roman" w:eastAsia="標楷體" w:hAnsi="Times New Roman" w:cs="Times New Roman" w:hint="eastAsia"/>
                <w:sz w:val="22"/>
              </w:rPr>
              <w:t>QRcode</w:t>
            </w:r>
            <w:proofErr w:type="spellEnd"/>
            <w:r w:rsidRPr="00E015B0">
              <w:rPr>
                <w:rFonts w:ascii="Times New Roman" w:eastAsia="標楷體" w:hAnsi="Times New Roman" w:cs="Times New Roman" w:hint="eastAsia"/>
                <w:sz w:val="22"/>
              </w:rPr>
              <w:t>至官網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線上報名</w:t>
            </w:r>
          </w:p>
        </w:tc>
        <w:tc>
          <w:tcPr>
            <w:tcW w:w="4927" w:type="dxa"/>
            <w:gridSpan w:val="8"/>
          </w:tcPr>
          <w:p w14:paraId="2BD69C19" w14:textId="4279E880" w:rsidR="00B04766" w:rsidRPr="00E015B0" w:rsidRDefault="00FA49E4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35598E" wp14:editId="307C62DF">
                  <wp:simplePos x="0" y="0"/>
                  <wp:positionH relativeFrom="column">
                    <wp:posOffset>2492375</wp:posOffset>
                  </wp:positionH>
                  <wp:positionV relativeFrom="paragraph">
                    <wp:posOffset>-287655</wp:posOffset>
                  </wp:positionV>
                  <wp:extent cx="676275" cy="67627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4766" w:rsidRPr="00E015B0">
              <w:rPr>
                <w:rFonts w:ascii="MS Gothic" w:eastAsia="MS Gothic" w:hAnsi="MS Gothic" w:cs="MS Gothic" w:hint="eastAsia"/>
                <w:sz w:val="22"/>
              </w:rPr>
              <w:t>➋</w:t>
            </w:r>
            <w:r w:rsidR="00B04766" w:rsidRPr="00E015B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B04766" w:rsidRPr="00E015B0">
              <w:rPr>
                <w:rFonts w:ascii="Times New Roman" w:eastAsia="標楷體" w:hAnsi="Times New Roman" w:cs="Times New Roman"/>
                <w:sz w:val="22"/>
              </w:rPr>
              <w:t>填表回傳</w:t>
            </w:r>
            <w:r w:rsidR="00B04766" w:rsidRPr="00E015B0">
              <w:rPr>
                <w:rFonts w:ascii="Times New Roman" w:eastAsia="標楷體" w:hAnsi="Times New Roman" w:cs="Times New Roman"/>
                <w:sz w:val="22"/>
              </w:rPr>
              <w:t>Fax</w:t>
            </w:r>
            <w:r w:rsidR="00B04766" w:rsidRPr="00E015B0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B04766" w:rsidRPr="00E015B0">
              <w:rPr>
                <w:rFonts w:ascii="Times New Roman" w:eastAsia="標楷體" w:hAnsi="Times New Roman" w:cs="Times New Roman"/>
                <w:sz w:val="22"/>
              </w:rPr>
              <w:t>(07)336-3118</w:t>
            </w:r>
          </w:p>
        </w:tc>
      </w:tr>
      <w:tr w:rsidR="00B04766" w:rsidRPr="00E015B0" w14:paraId="5B24391C" w14:textId="77777777" w:rsidTr="00E015B0">
        <w:trPr>
          <w:gridAfter w:val="1"/>
          <w:wAfter w:w="152" w:type="dxa"/>
        </w:trPr>
        <w:tc>
          <w:tcPr>
            <w:tcW w:w="1701" w:type="dxa"/>
            <w:gridSpan w:val="3"/>
          </w:tcPr>
          <w:p w14:paraId="246EA632" w14:textId="77777777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86" w:type="dxa"/>
            <w:gridSpan w:val="5"/>
          </w:tcPr>
          <w:p w14:paraId="43EAA195" w14:textId="739AE23C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➌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 xml:space="preserve"> e-mail</w:t>
            </w:r>
            <w:r w:rsidR="00E015B0">
              <w:rPr>
                <w:rFonts w:ascii="Times New Roman" w:eastAsia="標楷體" w:hAnsi="Times New Roman" w:cs="Times New Roman" w:hint="eastAsia"/>
                <w:sz w:val="22"/>
              </w:rPr>
              <w:t>至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sunda@taitra.org.tw</w:t>
            </w:r>
          </w:p>
        </w:tc>
        <w:tc>
          <w:tcPr>
            <w:tcW w:w="4927" w:type="dxa"/>
            <w:gridSpan w:val="8"/>
          </w:tcPr>
          <w:p w14:paraId="1B45ADAB" w14:textId="161690C5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➍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電洽：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07-3363113#20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高雄貿協陳經理</w:t>
            </w:r>
          </w:p>
        </w:tc>
      </w:tr>
      <w:tr w:rsidR="00361A05" w14:paraId="285A587D" w14:textId="4C5D1F7C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7EAF3031" w14:textId="0F749795" w:rsidR="00361A05" w:rsidRDefault="00361A05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公司名稱</w:t>
            </w:r>
          </w:p>
        </w:tc>
        <w:tc>
          <w:tcPr>
            <w:tcW w:w="2514" w:type="dxa"/>
            <w:gridSpan w:val="3"/>
            <w:vAlign w:val="center"/>
          </w:tcPr>
          <w:p w14:paraId="21D8BF8A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38CECD" w14:textId="2EEE708A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2108" w:type="dxa"/>
            <w:gridSpan w:val="5"/>
            <w:vAlign w:val="center"/>
          </w:tcPr>
          <w:p w14:paraId="056254C2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B8DBB7A" w14:textId="28167C1A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1717" w:type="dxa"/>
            <w:gridSpan w:val="3"/>
            <w:vAlign w:val="center"/>
          </w:tcPr>
          <w:p w14:paraId="775E1294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F0" w14:paraId="1C984FBF" w14:textId="6EFBC11B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2D018E3A" w14:textId="3537CF2A" w:rsidR="009571F0" w:rsidRDefault="009571F0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3774" w:type="dxa"/>
            <w:gridSpan w:val="5"/>
            <w:vAlign w:val="center"/>
          </w:tcPr>
          <w:p w14:paraId="0DA814B5" w14:textId="335C5105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8" w:type="dxa"/>
            <w:gridSpan w:val="5"/>
            <w:vAlign w:val="center"/>
          </w:tcPr>
          <w:p w14:paraId="042F107D" w14:textId="56ACFEE3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-mail</w:t>
            </w:r>
          </w:p>
        </w:tc>
        <w:tc>
          <w:tcPr>
            <w:tcW w:w="3102" w:type="dxa"/>
            <w:gridSpan w:val="5"/>
            <w:vAlign w:val="center"/>
          </w:tcPr>
          <w:p w14:paraId="77E36D32" w14:textId="77777777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F3349" w14:paraId="14173353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432C9B30" w14:textId="438DE03E" w:rsidR="003F3349" w:rsidRDefault="003F3349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參加者姓名</w:t>
            </w:r>
          </w:p>
        </w:tc>
        <w:tc>
          <w:tcPr>
            <w:tcW w:w="2514" w:type="dxa"/>
            <w:gridSpan w:val="3"/>
            <w:vAlign w:val="center"/>
          </w:tcPr>
          <w:p w14:paraId="214A46A6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850959" w14:textId="5FE490AD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108" w:type="dxa"/>
            <w:gridSpan w:val="5"/>
            <w:vAlign w:val="center"/>
          </w:tcPr>
          <w:p w14:paraId="3FC47A44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6F9361DC" w14:textId="766CEDB9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手機號碼</w:t>
            </w:r>
          </w:p>
        </w:tc>
        <w:tc>
          <w:tcPr>
            <w:tcW w:w="1717" w:type="dxa"/>
            <w:gridSpan w:val="3"/>
            <w:vAlign w:val="center"/>
          </w:tcPr>
          <w:p w14:paraId="041E28FD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F3349" w:rsidRPr="00E015B0" w14:paraId="1D106D2D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17"/>
            <w:tcBorders>
              <w:bottom w:val="nil"/>
            </w:tcBorders>
            <w:shd w:val="clear" w:color="auto" w:fill="595959" w:themeFill="text1" w:themeFillTint="A6"/>
          </w:tcPr>
          <w:p w14:paraId="521F7D22" w14:textId="45A3CD2C" w:rsidR="003F3349" w:rsidRPr="00E015B0" w:rsidRDefault="003F3349" w:rsidP="003F3349">
            <w:pPr>
              <w:jc w:val="center"/>
              <w:rPr>
                <w:rFonts w:ascii="Times New Roman" w:eastAsia="標楷體" w:hAnsi="Times New Roman"/>
                <w:color w:val="FFFFFF" w:themeColor="background1"/>
                <w:sz w:val="28"/>
                <w:szCs w:val="24"/>
              </w:rPr>
            </w:pP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★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請收到</w:t>
            </w:r>
            <w:r w:rsidR="008C5D97"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開課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通知後再進行繳費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★</w:t>
            </w:r>
          </w:p>
        </w:tc>
      </w:tr>
      <w:tr w:rsidR="00AE0051" w14:paraId="27AA8EFB" w14:textId="6AE115F1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81F0A" w14:textId="7D620754" w:rsidR="00AE0051" w:rsidRPr="00E015B0" w:rsidRDefault="00AE0051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  <w:u w:val="single"/>
              </w:rPr>
            </w:pPr>
            <w:r w:rsidRPr="00E015B0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0"/>
                <w:u w:val="single"/>
              </w:rPr>
              <w:t>繳費方式</w:t>
            </w: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66AD8" w14:textId="77777777" w:rsidR="00AE0051" w:rsidRPr="00E015B0" w:rsidRDefault="00AE0051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郵政劃撥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proofErr w:type="gramEnd"/>
            <w:r w:rsidRPr="00E015B0">
              <w:rPr>
                <w:rFonts w:ascii="標楷體" w:eastAsia="標楷體" w:hAnsi="標楷體"/>
                <w:sz w:val="22"/>
                <w:szCs w:val="20"/>
              </w:rPr>
              <w:t>帳號：42142243，戶名：中華民國對外貿易發展協會高雄辦事處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proofErr w:type="gramEnd"/>
          </w:p>
          <w:p w14:paraId="04B86FD6" w14:textId="56F4816F" w:rsidR="00AE0051" w:rsidRPr="00E015B0" w:rsidRDefault="00AE0051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請傳真單據至(07)336-3118並註明以下資訊：課程、公司名稱、參加者大名</w:t>
            </w:r>
          </w:p>
        </w:tc>
      </w:tr>
      <w:tr w:rsidR="003F3349" w14:paraId="6B01F8D4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BD725" w14:textId="77777777" w:rsidR="003F3349" w:rsidRPr="00E015B0" w:rsidRDefault="003F3349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4F035" w14:textId="77777777" w:rsidR="00AE0051" w:rsidRPr="00E015B0" w:rsidRDefault="003F3349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即期支票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匯票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proofErr w:type="gramEnd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抬頭：財團法人中華民國對外貿易發展協會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proofErr w:type="gramEnd"/>
          </w:p>
          <w:p w14:paraId="794F1C6A" w14:textId="750160A1" w:rsidR="003F3349" w:rsidRPr="00E015B0" w:rsidRDefault="003F3349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掛號郵寄至：高雄市苓雅區民權一路28號4樓 外貿協會高雄辦事處 陳小姐收</w:t>
            </w:r>
          </w:p>
        </w:tc>
      </w:tr>
      <w:tr w:rsidR="008C5D97" w14:paraId="5ACE299D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F51D9" w14:textId="77777777" w:rsidR="008C5D97" w:rsidRPr="00E015B0" w:rsidRDefault="008C5D97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3E500" w14:textId="7E891211" w:rsidR="008C5D97" w:rsidRPr="00E015B0" w:rsidRDefault="008C5D97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信用卡付款：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4EB71" w14:textId="470586D8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V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ISA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47A7F" w14:textId="2163676F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M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aster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4E363" w14:textId="77777777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J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CB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43618" w14:textId="724794DE" w:rsidR="008C5D97" w:rsidRPr="00E015B0" w:rsidRDefault="008C5D97" w:rsidP="008C5D97">
            <w:pPr>
              <w:pStyle w:val="a5"/>
              <w:ind w:leftChars="0"/>
              <w:jc w:val="right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有效日期：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C24D8" w14:textId="1B4B87DA" w:rsidR="008C5D97" w:rsidRPr="00E015B0" w:rsidRDefault="008C5D97" w:rsidP="008C5D9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月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年</w:t>
            </w:r>
          </w:p>
        </w:tc>
      </w:tr>
      <w:tr w:rsidR="00AE0051" w14:paraId="2FC5AA9E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3D0B3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307A23" w14:textId="4B4D39D4" w:rsidR="00AE0051" w:rsidRPr="00E015B0" w:rsidRDefault="00AE0051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卡號：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.</w:t>
            </w:r>
          </w:p>
        </w:tc>
        <w:tc>
          <w:tcPr>
            <w:tcW w:w="29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49931" w14:textId="7611DC0E" w:rsidR="00AE0051" w:rsidRPr="00E015B0" w:rsidRDefault="00AE0051" w:rsidP="00AE0051">
            <w:pPr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proofErr w:type="gramStart"/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持卡人親簽</w:t>
            </w:r>
            <w:proofErr w:type="gramEnd"/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：</w:t>
            </w:r>
          </w:p>
        </w:tc>
      </w:tr>
      <w:tr w:rsidR="00AE0051" w14:paraId="4F83A70D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E05D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398024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color w:val="ED7D31" w:themeColor="accent2"/>
                <w:sz w:val="22"/>
                <w:szCs w:val="20"/>
              </w:rPr>
              <w:t>(信用卡扣款將會於開課前</w:t>
            </w:r>
            <w:r w:rsidRPr="00E015B0">
              <w:rPr>
                <w:rFonts w:ascii="標楷體" w:eastAsia="標楷體" w:hAnsi="標楷體"/>
                <w:color w:val="ED7D31" w:themeColor="accent2"/>
                <w:sz w:val="22"/>
                <w:szCs w:val="20"/>
              </w:rPr>
              <w:t>1~2</w:t>
            </w:r>
            <w:r w:rsidRPr="00E015B0">
              <w:rPr>
                <w:rFonts w:ascii="標楷體" w:eastAsia="標楷體" w:hAnsi="標楷體" w:hint="eastAsia"/>
                <w:color w:val="ED7D31" w:themeColor="accent2"/>
                <w:sz w:val="22"/>
                <w:szCs w:val="20"/>
              </w:rPr>
              <w:t>天才會進行扣款作業)</w:t>
            </w:r>
          </w:p>
        </w:tc>
        <w:tc>
          <w:tcPr>
            <w:tcW w:w="296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8026905" w14:textId="05C8D253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</w:tr>
      <w:tr w:rsidR="00AE0051" w14:paraId="5F507639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AFC15" w14:textId="021A1392" w:rsidR="00AE0051" w:rsidRPr="00E015B0" w:rsidRDefault="00AE0051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  <w:u w:val="single"/>
              </w:rPr>
            </w:pPr>
            <w:r w:rsidRPr="00E015B0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0"/>
                <w:u w:val="single"/>
              </w:rPr>
              <w:t>繳費金額</w:t>
            </w:r>
          </w:p>
        </w:tc>
        <w:tc>
          <w:tcPr>
            <w:tcW w:w="46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521E8" w14:textId="7678C4D3" w:rsidR="00AE0051" w:rsidRPr="00E015B0" w:rsidRDefault="00AE0051" w:rsidP="00AE0051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現場繳費（無早鳥優惠）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$6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,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000</w:t>
            </w:r>
          </w:p>
        </w:tc>
        <w:tc>
          <w:tcPr>
            <w:tcW w:w="45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00443" w14:textId="6B849E8D" w:rsidR="00AE0051" w:rsidRPr="00E015B0" w:rsidRDefault="00AE0051" w:rsidP="00AE0051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AE0051" w14:paraId="04DA8986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F33FB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8281" w14:textId="42F079AE" w:rsidR="00AE0051" w:rsidRPr="00E015B0" w:rsidRDefault="00AE0051" w:rsidP="00AE0051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早鳥優惠</w:t>
            </w:r>
            <w:proofErr w:type="gramEnd"/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人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* 5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,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="00E62E65">
              <w:rPr>
                <w:rFonts w:ascii="Times New Roman" w:eastAsia="標楷體" w:hAnsi="Times New Roman"/>
                <w:sz w:val="22"/>
                <w:szCs w:val="20"/>
              </w:rPr>
              <w:t xml:space="preserve"> / 5,000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=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元</w:t>
            </w:r>
          </w:p>
        </w:tc>
      </w:tr>
    </w:tbl>
    <w:p w14:paraId="717D94C0" w14:textId="77777777" w:rsidR="00AE0051" w:rsidRDefault="002E4BE2" w:rsidP="00AE0051">
      <w:pPr>
        <w:snapToGrid w:val="0"/>
        <w:contextualSpacing/>
        <w:rPr>
          <w:rFonts w:ascii="標楷體" w:eastAsia="標楷體" w:hAnsi="標楷體"/>
          <w:sz w:val="12"/>
          <w:szCs w:val="12"/>
        </w:rPr>
      </w:pPr>
      <w:r w:rsidRPr="00202ABE">
        <w:rPr>
          <w:rFonts w:ascii="標楷體" w:eastAsia="標楷體" w:hAnsi="標楷體" w:hint="eastAsia"/>
          <w:sz w:val="12"/>
          <w:szCs w:val="12"/>
        </w:rPr>
        <w:t>附註：1. 本課程單堂招生滿10人開課，未達開課人數時，將直接退款。2. 如已繳費但無法來上課，請於開課前2天通知，名額可由他人替代；若未事前通知且未到課，恕不辦理退費。3. 本會保留變更課程內容、講師與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臨時調延活動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之權利；如遇天災等不可抗力因素，將依據高雄市政府發布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之停班停課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訊息為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準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 xml:space="preserve">。4. .因應個人資料保護法，本報名資料僅做為日後貿協發送相關資訊供您參考之用，若您需更正或刪除個人資料，請來電或傳真告知。5.響應環保本處不提供紙杯，請自行攜帶水杯。 </w:t>
      </w:r>
    </w:p>
    <w:p w14:paraId="669957E3" w14:textId="62101457" w:rsidR="00FA49E4" w:rsidRDefault="002E4BE2" w:rsidP="00AE0051">
      <w:pPr>
        <w:snapToGrid w:val="0"/>
        <w:contextualSpacing/>
        <w:jc w:val="center"/>
        <w:rPr>
          <w:rFonts w:ascii="標楷體" w:eastAsia="標楷體" w:hAnsi="標楷體"/>
          <w:sz w:val="12"/>
          <w:szCs w:val="12"/>
        </w:rPr>
      </w:pPr>
      <w:r w:rsidRPr="00202ABE">
        <w:rPr>
          <w:rFonts w:ascii="標楷體" w:eastAsia="標楷體" w:hAnsi="標楷體" w:hint="eastAsia"/>
          <w:sz w:val="12"/>
          <w:szCs w:val="12"/>
        </w:rPr>
        <w:t>※如不願收到貿協相關活動通知之傳真，請洽免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付費客服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專線0</w:t>
      </w:r>
      <w:r w:rsidRPr="00202ABE">
        <w:rPr>
          <w:rFonts w:ascii="標楷體" w:eastAsia="標楷體" w:hAnsi="標楷體"/>
          <w:sz w:val="12"/>
          <w:szCs w:val="12"/>
        </w:rPr>
        <w:t>800-506-088</w:t>
      </w:r>
    </w:p>
    <w:p w14:paraId="6D86A90C" w14:textId="17C1EB8F" w:rsidR="00361A05" w:rsidRPr="00AE0051" w:rsidRDefault="00FA49E4" w:rsidP="00FA49E4">
      <w:pPr>
        <w:widowControl/>
        <w:rPr>
          <w:rFonts w:ascii="標楷體" w:eastAsia="標楷體" w:hAnsi="標楷體" w:hint="eastAsia"/>
          <w:sz w:val="12"/>
          <w:szCs w:val="12"/>
        </w:rPr>
      </w:pPr>
      <w:r>
        <w:rPr>
          <w:rFonts w:ascii="標楷體" w:eastAsia="標楷體" w:hAnsi="標楷體"/>
          <w:sz w:val="12"/>
          <w:szCs w:val="12"/>
        </w:rPr>
        <w:br w:type="page"/>
      </w:r>
      <w:r>
        <w:rPr>
          <w:rFonts w:ascii="標楷體" w:eastAsia="標楷體" w:hAnsi="標楷體" w:hint="eastAsia"/>
          <w:noProof/>
          <w:sz w:val="12"/>
          <w:szCs w:val="12"/>
        </w:rPr>
        <w:drawing>
          <wp:inline distT="0" distB="0" distL="0" distR="0" wp14:anchorId="0576812E" wp14:editId="02276C61">
            <wp:extent cx="6645910" cy="939863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A05" w:rsidRPr="00AE0051" w:rsidSect="00B04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84F"/>
    <w:multiLevelType w:val="hybridMultilevel"/>
    <w:tmpl w:val="F6A4B3A4"/>
    <w:lvl w:ilvl="0" w:tplc="4EF0B86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C623C6"/>
    <w:multiLevelType w:val="hybridMultilevel"/>
    <w:tmpl w:val="5D76FC3C"/>
    <w:lvl w:ilvl="0" w:tplc="281AD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E7FA1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E7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C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B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5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C7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28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8B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94F48"/>
    <w:multiLevelType w:val="hybridMultilevel"/>
    <w:tmpl w:val="5030C6DE"/>
    <w:lvl w:ilvl="0" w:tplc="AD0C364C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202F5B"/>
    <w:multiLevelType w:val="hybridMultilevel"/>
    <w:tmpl w:val="5A480EE4"/>
    <w:lvl w:ilvl="0" w:tplc="9190CCA0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0A2117"/>
    <w:multiLevelType w:val="hybridMultilevel"/>
    <w:tmpl w:val="378EC5AE"/>
    <w:lvl w:ilvl="0" w:tplc="DE481B4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1629676">
    <w:abstractNumId w:val="1"/>
  </w:num>
  <w:num w:numId="2" w16cid:durableId="140778791">
    <w:abstractNumId w:val="0"/>
  </w:num>
  <w:num w:numId="3" w16cid:durableId="1836653358">
    <w:abstractNumId w:val="4"/>
  </w:num>
  <w:num w:numId="4" w16cid:durableId="702244845">
    <w:abstractNumId w:val="3"/>
  </w:num>
  <w:num w:numId="5" w16cid:durableId="90873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66"/>
    <w:rsid w:val="0021587D"/>
    <w:rsid w:val="00275895"/>
    <w:rsid w:val="002E4BE2"/>
    <w:rsid w:val="00361A05"/>
    <w:rsid w:val="003F3349"/>
    <w:rsid w:val="00843F3A"/>
    <w:rsid w:val="008C5D97"/>
    <w:rsid w:val="009571F0"/>
    <w:rsid w:val="00AE0051"/>
    <w:rsid w:val="00B04766"/>
    <w:rsid w:val="00B508C3"/>
    <w:rsid w:val="00E015B0"/>
    <w:rsid w:val="00E62E65"/>
    <w:rsid w:val="00EC59D3"/>
    <w:rsid w:val="00FA49E4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138E"/>
  <w15:chartTrackingRefBased/>
  <w15:docId w15:val="{5F58601C-F03D-40F9-B284-845B3E6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047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-3">
    <w:name w:val="List Table 3 Accent 3"/>
    <w:basedOn w:val="a1"/>
    <w:uiPriority w:val="48"/>
    <w:rsid w:val="00B0476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B0476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6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6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7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7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5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8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 Chen</dc:creator>
  <cp:keywords/>
  <dc:description/>
  <cp:lastModifiedBy>Sunda Chen</cp:lastModifiedBy>
  <cp:revision>5</cp:revision>
  <cp:lastPrinted>2023-03-16T08:13:00Z</cp:lastPrinted>
  <dcterms:created xsi:type="dcterms:W3CDTF">2023-03-16T00:54:00Z</dcterms:created>
  <dcterms:modified xsi:type="dcterms:W3CDTF">2023-03-16T08:14:00Z</dcterms:modified>
</cp:coreProperties>
</file>