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4024" w14:textId="0EBF1ED9" w:rsidR="008B1C5F" w:rsidRPr="002C06E4" w:rsidRDefault="005803C0" w:rsidP="00093319">
      <w:pPr>
        <w:autoSpaceDE w:val="0"/>
        <w:autoSpaceDN w:val="0"/>
        <w:adjustRightInd w:val="0"/>
        <w:spacing w:beforeLines="50" w:before="180" w:afterLines="100" w:after="360" w:line="500" w:lineRule="exact"/>
        <w:jc w:val="center"/>
        <w:rPr>
          <w:rFonts w:ascii="DFLiHeiStd-W3" w:eastAsia="DFLiHeiStd-W3" w:cs="DFLiHeiStd-W3"/>
          <w:b/>
          <w:bCs/>
          <w:color w:val="0D0D0D"/>
          <w:kern w:val="0"/>
          <w:sz w:val="50"/>
          <w:szCs w:val="50"/>
        </w:rPr>
      </w:pPr>
      <w:r w:rsidRPr="00750DBC">
        <w:rPr>
          <w:rFonts w:ascii="DFLiHeiStd-W3" w:eastAsia="DFLiHeiStd-W3" w:cs="DFLiHeiStd-W3"/>
          <w:color w:val="0D0D0D"/>
          <w:kern w:val="0"/>
          <w:sz w:val="50"/>
          <w:szCs w:val="50"/>
        </w:rPr>
        <w:t>「</w:t>
      </w:r>
      <w:r w:rsidRPr="002C06E4">
        <w:rPr>
          <w:rFonts w:ascii="DFLiHeiStd-W3" w:eastAsia="DFLiHeiStd-W3" w:cs="DFLiHeiStd-W3"/>
          <w:b/>
          <w:bCs/>
          <w:color w:val="0D0D0D"/>
          <w:kern w:val="0"/>
          <w:sz w:val="50"/>
          <w:szCs w:val="50"/>
        </w:rPr>
        <w:t>20</w:t>
      </w:r>
      <w:r w:rsidR="00AF6B78" w:rsidRPr="002C06E4">
        <w:rPr>
          <w:rFonts w:ascii="DFLiHeiStd-W3" w:eastAsia="DFLiHeiStd-W3" w:cs="DFLiHeiStd-W3"/>
          <w:b/>
          <w:bCs/>
          <w:color w:val="0D0D0D"/>
          <w:kern w:val="0"/>
          <w:sz w:val="50"/>
          <w:szCs w:val="50"/>
        </w:rPr>
        <w:t>2</w:t>
      </w:r>
      <w:r w:rsidR="6D5BF191" w:rsidRPr="002C06E4">
        <w:rPr>
          <w:rFonts w:ascii="DFLiHeiStd-W3" w:eastAsia="DFLiHeiStd-W3" w:cs="DFLiHeiStd-W3"/>
          <w:b/>
          <w:bCs/>
          <w:color w:val="0D0D0D"/>
          <w:kern w:val="0"/>
          <w:sz w:val="50"/>
          <w:szCs w:val="50"/>
        </w:rPr>
        <w:t>6</w:t>
      </w:r>
      <w:r w:rsidR="00C92FD1" w:rsidRPr="002C06E4">
        <w:rPr>
          <w:rFonts w:ascii="DFLiHeiStd-W3" w:eastAsia="DFLiHeiStd-W3" w:cs="DFLiHeiStd-W3"/>
          <w:b/>
          <w:bCs/>
          <w:color w:val="0D0D0D"/>
          <w:kern w:val="0"/>
          <w:sz w:val="50"/>
          <w:szCs w:val="50"/>
        </w:rPr>
        <w:t>年</w:t>
      </w:r>
      <w:r w:rsidR="00093319">
        <w:rPr>
          <w:rFonts w:ascii="DFLiHeiStd-W3" w:eastAsia="DFLiHeiStd-W3" w:cs="DFLiHeiStd-W3" w:hint="eastAsia"/>
          <w:b/>
          <w:bCs/>
          <w:color w:val="0D0D0D"/>
          <w:kern w:val="0"/>
          <w:sz w:val="50"/>
          <w:szCs w:val="50"/>
        </w:rPr>
        <w:t>日本</w:t>
      </w:r>
      <w:r w:rsidRPr="002C06E4">
        <w:rPr>
          <w:rFonts w:ascii="DFLiHeiStd-W3" w:eastAsia="DFLiHeiStd-W3" w:cs="DFLiHeiStd-W3"/>
          <w:b/>
          <w:bCs/>
          <w:color w:val="0D0D0D"/>
          <w:kern w:val="0"/>
          <w:sz w:val="50"/>
          <w:szCs w:val="50"/>
        </w:rPr>
        <w:t>臺灣</w:t>
      </w:r>
      <w:r w:rsidR="000E56D6" w:rsidRPr="002C06E4">
        <w:rPr>
          <w:rFonts w:ascii="DFLiHeiStd-W3" w:eastAsia="DFLiHeiStd-W3" w:cs="DFLiHeiStd-W3"/>
          <w:b/>
          <w:bCs/>
          <w:color w:val="0D0D0D"/>
          <w:kern w:val="0"/>
          <w:sz w:val="50"/>
          <w:szCs w:val="50"/>
        </w:rPr>
        <w:t>形象</w:t>
      </w:r>
      <w:r w:rsidR="006430FA" w:rsidRPr="002C06E4">
        <w:rPr>
          <w:rFonts w:ascii="DFLiHeiStd-W3" w:eastAsia="DFLiHeiStd-W3" w:cs="DFLiHeiStd-W3"/>
          <w:b/>
          <w:bCs/>
          <w:color w:val="0D0D0D"/>
          <w:kern w:val="0"/>
          <w:sz w:val="50"/>
          <w:szCs w:val="50"/>
        </w:rPr>
        <w:t>展」</w:t>
      </w:r>
    </w:p>
    <w:p w14:paraId="034AB337" w14:textId="50EE6E88" w:rsidR="00F02DE1" w:rsidRPr="002C06E4" w:rsidRDefault="006430FA" w:rsidP="00083786">
      <w:pPr>
        <w:autoSpaceDE w:val="0"/>
        <w:autoSpaceDN w:val="0"/>
        <w:adjustRightInd w:val="0"/>
        <w:spacing w:beforeLines="50" w:before="180" w:afterLines="100" w:after="360" w:line="500" w:lineRule="exact"/>
        <w:jc w:val="center"/>
        <w:rPr>
          <w:rFonts w:ascii="DFLiHeiStd-W3" w:eastAsia="DFLiHeiStd-W3" w:cs="DFLiHeiStd-W3"/>
          <w:b/>
          <w:bCs/>
          <w:color w:val="0D0D0D"/>
          <w:kern w:val="0"/>
          <w:sz w:val="50"/>
          <w:szCs w:val="50"/>
        </w:rPr>
      </w:pPr>
      <w:r w:rsidRPr="002C06E4">
        <w:rPr>
          <w:rFonts w:ascii="DFLiHeiStd-W3" w:eastAsia="DFLiHeiStd-W3" w:cs="DFLiHeiStd-W3" w:hint="eastAsia"/>
          <w:b/>
          <w:bCs/>
          <w:color w:val="0D0D0D"/>
          <w:kern w:val="0"/>
          <w:sz w:val="50"/>
          <w:szCs w:val="50"/>
        </w:rPr>
        <w:t>參展</w:t>
      </w:r>
      <w:r w:rsidR="005803C0" w:rsidRPr="002C06E4">
        <w:rPr>
          <w:rFonts w:ascii="DFLiHeiStd-W3" w:eastAsia="DFLiHeiStd-W3" w:cs="DFLiHeiStd-W3" w:hint="eastAsia"/>
          <w:b/>
          <w:bCs/>
          <w:color w:val="0D0D0D"/>
          <w:kern w:val="0"/>
          <w:sz w:val="50"/>
          <w:szCs w:val="50"/>
        </w:rPr>
        <w:t>作業規範</w:t>
      </w:r>
    </w:p>
    <w:tbl>
      <w:tblPr>
        <w:tblStyle w:val="a8"/>
        <w:tblpPr w:leftFromText="180" w:rightFromText="180" w:vertAnchor="text" w:horzAnchor="margin" w:tblpXSpec="right" w:tblpY="8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
      </w:tblGrid>
      <w:tr w:rsidR="00083786" w:rsidRPr="00750DBC" w14:paraId="5DECE38A" w14:textId="77777777" w:rsidTr="00CC2FDE">
        <w:tc>
          <w:tcPr>
            <w:tcW w:w="623" w:type="dxa"/>
          </w:tcPr>
          <w:p w14:paraId="520D290E" w14:textId="77777777" w:rsidR="00083786" w:rsidRPr="00750DBC" w:rsidRDefault="00083786" w:rsidP="00083786">
            <w:pPr>
              <w:autoSpaceDE w:val="0"/>
              <w:autoSpaceDN w:val="0"/>
              <w:adjustRightInd w:val="0"/>
              <w:rPr>
                <w:rFonts w:ascii="KaiTi" w:hAnsi="KaiTi" w:cs="DFLiHeiStd-W3"/>
                <w:kern w:val="0"/>
                <w:sz w:val="28"/>
                <w:szCs w:val="28"/>
              </w:rPr>
            </w:pPr>
          </w:p>
        </w:tc>
      </w:tr>
    </w:tbl>
    <w:p w14:paraId="69F64026" w14:textId="77777777" w:rsidR="005803C0" w:rsidRDefault="000E56D6" w:rsidP="008B1C5F">
      <w:pPr>
        <w:autoSpaceDE w:val="0"/>
        <w:autoSpaceDN w:val="0"/>
        <w:adjustRightInd w:val="0"/>
        <w:spacing w:beforeLines="50" w:before="180" w:afterLines="50" w:after="180" w:line="500" w:lineRule="exact"/>
        <w:jc w:val="center"/>
        <w:rPr>
          <w:rFonts w:ascii="華康中特圓體(P)" w:eastAsia="華康中特圓體(P)" w:cs="DFLiHeiStd-W5"/>
          <w:b/>
          <w:bCs/>
          <w:color w:val="1F3EFF"/>
          <w:kern w:val="0"/>
          <w:sz w:val="32"/>
          <w:szCs w:val="28"/>
        </w:rPr>
      </w:pPr>
      <w:r w:rsidRPr="00F02DE1">
        <w:rPr>
          <w:rFonts w:ascii="華康中特圓體(P)" w:eastAsia="華康中特圓體(P)" w:cs="DFLiHeiStd-W5" w:hint="eastAsia"/>
          <w:b/>
          <w:bCs/>
          <w:color w:val="1F3EFF"/>
          <w:kern w:val="0"/>
          <w:sz w:val="32"/>
          <w:szCs w:val="28"/>
        </w:rPr>
        <w:t>目錄</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623"/>
      </w:tblGrid>
      <w:tr w:rsidR="00083786" w:rsidRPr="00750DBC" w14:paraId="610A8EE2" w14:textId="77777777" w:rsidTr="00A13C4A">
        <w:trPr>
          <w:jc w:val="center"/>
        </w:trPr>
        <w:tc>
          <w:tcPr>
            <w:tcW w:w="7905" w:type="dxa"/>
          </w:tcPr>
          <w:sdt>
            <w:sdtPr>
              <w:rPr>
                <w:rFonts w:asciiTheme="minorHAnsi" w:eastAsiaTheme="minorEastAsia" w:hAnsiTheme="minorHAnsi" w:cstheme="minorBidi"/>
                <w:color w:val="auto"/>
                <w:kern w:val="2"/>
                <w:sz w:val="24"/>
                <w:szCs w:val="22"/>
                <w:lang w:val="zh-TW"/>
              </w:rPr>
              <w:id w:val="1827002162"/>
              <w:docPartObj>
                <w:docPartGallery w:val="Table of Contents"/>
                <w:docPartUnique/>
              </w:docPartObj>
            </w:sdtPr>
            <w:sdtEndPr>
              <w:rPr>
                <w:b/>
                <w:bCs/>
              </w:rPr>
            </w:sdtEndPr>
            <w:sdtContent>
              <w:p w14:paraId="01173E96" w14:textId="77777777" w:rsidR="00083786" w:rsidRDefault="00083786" w:rsidP="009D089C">
                <w:pPr>
                  <w:pStyle w:val="ae"/>
                  <w:spacing w:line="360" w:lineRule="exact"/>
                </w:pPr>
              </w:p>
              <w:p w14:paraId="5A343B56" w14:textId="1FAC373C" w:rsidR="00093319" w:rsidRDefault="00083786" w:rsidP="00093319">
                <w:pPr>
                  <w:pStyle w:val="11"/>
                  <w:rPr>
                    <w:noProof/>
                    <w:szCs w:val="24"/>
                    <w14:ligatures w14:val="standardContextual"/>
                  </w:rPr>
                </w:pPr>
                <w:r>
                  <w:fldChar w:fldCharType="begin"/>
                </w:r>
                <w:r>
                  <w:instrText xml:space="preserve"> TOC \o "1-3" \h \z \u </w:instrText>
                </w:r>
                <w:r>
                  <w:fldChar w:fldCharType="separate"/>
                </w:r>
                <w:hyperlink w:anchor="_Toc216366666" w:history="1">
                  <w:r w:rsidR="00093319" w:rsidRPr="00F04529">
                    <w:rPr>
                      <w:rStyle w:val="a9"/>
                      <w:rFonts w:ascii="微軟正黑體" w:eastAsia="微軟正黑體" w:hAnsi="微軟正黑體" w:cs="DFLiHeiStd-W5" w:hint="eastAsia"/>
                      <w:b/>
                      <w:bCs/>
                      <w:noProof/>
                      <w:kern w:val="0"/>
                    </w:rPr>
                    <w:t>一、</w:t>
                  </w:r>
                  <w:r w:rsidR="00093319">
                    <w:rPr>
                      <w:noProof/>
                      <w:szCs w:val="24"/>
                      <w14:ligatures w14:val="standardContextual"/>
                    </w:rPr>
                    <w:tab/>
                  </w:r>
                  <w:r w:rsidR="00093319" w:rsidRPr="00F04529">
                    <w:rPr>
                      <w:rStyle w:val="a9"/>
                      <w:rFonts w:ascii="微軟正黑體" w:eastAsia="微軟正黑體" w:hAnsi="微軟正黑體" w:cs="DFLiHeiStd-W5" w:hint="eastAsia"/>
                      <w:b/>
                      <w:bCs/>
                      <w:noProof/>
                      <w:kern w:val="0"/>
                    </w:rPr>
                    <w:t>辦理單位</w:t>
                  </w:r>
                  <w:r w:rsidR="00093319">
                    <w:rPr>
                      <w:noProof/>
                      <w:webHidden/>
                    </w:rPr>
                    <w:tab/>
                  </w:r>
                  <w:r w:rsidR="00093319">
                    <w:rPr>
                      <w:noProof/>
                      <w:webHidden/>
                    </w:rPr>
                    <w:fldChar w:fldCharType="begin"/>
                  </w:r>
                  <w:r w:rsidR="00093319">
                    <w:rPr>
                      <w:noProof/>
                      <w:webHidden/>
                    </w:rPr>
                    <w:instrText xml:space="preserve"> PAGEREF _Toc216366666 \h </w:instrText>
                  </w:r>
                  <w:r w:rsidR="00093319">
                    <w:rPr>
                      <w:noProof/>
                      <w:webHidden/>
                    </w:rPr>
                  </w:r>
                  <w:r w:rsidR="00093319">
                    <w:rPr>
                      <w:noProof/>
                      <w:webHidden/>
                    </w:rPr>
                    <w:fldChar w:fldCharType="separate"/>
                  </w:r>
                  <w:r w:rsidR="00EA5E67">
                    <w:rPr>
                      <w:noProof/>
                      <w:webHidden/>
                    </w:rPr>
                    <w:t>1</w:t>
                  </w:r>
                  <w:r w:rsidR="00093319">
                    <w:rPr>
                      <w:noProof/>
                      <w:webHidden/>
                    </w:rPr>
                    <w:fldChar w:fldCharType="end"/>
                  </w:r>
                </w:hyperlink>
              </w:p>
              <w:p w14:paraId="20D5300E" w14:textId="2162372A" w:rsidR="00093319" w:rsidRDefault="00093319" w:rsidP="00093319">
                <w:pPr>
                  <w:pStyle w:val="11"/>
                  <w:rPr>
                    <w:noProof/>
                    <w:szCs w:val="24"/>
                    <w14:ligatures w14:val="standardContextual"/>
                  </w:rPr>
                </w:pPr>
                <w:hyperlink w:anchor="_Toc216366667" w:history="1">
                  <w:r w:rsidRPr="00F04529">
                    <w:rPr>
                      <w:rStyle w:val="a9"/>
                      <w:rFonts w:ascii="微軟正黑體" w:eastAsia="微軟正黑體" w:hAnsi="微軟正黑體" w:cs="DFLiHeiStd-W5" w:hint="eastAsia"/>
                      <w:b/>
                      <w:bCs/>
                      <w:noProof/>
                      <w:kern w:val="0"/>
                    </w:rPr>
                    <w:t>二、</w:t>
                  </w:r>
                  <w:r>
                    <w:rPr>
                      <w:noProof/>
                      <w:szCs w:val="24"/>
                      <w14:ligatures w14:val="standardContextual"/>
                    </w:rPr>
                    <w:tab/>
                  </w:r>
                  <w:r w:rsidRPr="00F04529">
                    <w:rPr>
                      <w:rStyle w:val="a9"/>
                      <w:rFonts w:ascii="微軟正黑體" w:eastAsia="微軟正黑體" w:hAnsi="微軟正黑體" w:cs="DFLiHeiStd-W5" w:hint="eastAsia"/>
                      <w:b/>
                      <w:bCs/>
                      <w:noProof/>
                      <w:kern w:val="0"/>
                    </w:rPr>
                    <w:t>展覽性質</w:t>
                  </w:r>
                  <w:r>
                    <w:rPr>
                      <w:noProof/>
                      <w:webHidden/>
                    </w:rPr>
                    <w:tab/>
                  </w:r>
                  <w:r>
                    <w:rPr>
                      <w:noProof/>
                      <w:webHidden/>
                    </w:rPr>
                    <w:fldChar w:fldCharType="begin"/>
                  </w:r>
                  <w:r>
                    <w:rPr>
                      <w:noProof/>
                      <w:webHidden/>
                    </w:rPr>
                    <w:instrText xml:space="preserve"> PAGEREF _Toc216366667 \h </w:instrText>
                  </w:r>
                  <w:r>
                    <w:rPr>
                      <w:noProof/>
                      <w:webHidden/>
                    </w:rPr>
                  </w:r>
                  <w:r>
                    <w:rPr>
                      <w:noProof/>
                      <w:webHidden/>
                    </w:rPr>
                    <w:fldChar w:fldCharType="separate"/>
                  </w:r>
                  <w:r w:rsidR="00EA5E67">
                    <w:rPr>
                      <w:noProof/>
                      <w:webHidden/>
                    </w:rPr>
                    <w:t>1</w:t>
                  </w:r>
                  <w:r>
                    <w:rPr>
                      <w:noProof/>
                      <w:webHidden/>
                    </w:rPr>
                    <w:fldChar w:fldCharType="end"/>
                  </w:r>
                </w:hyperlink>
              </w:p>
              <w:p w14:paraId="2DA14C73" w14:textId="7C6C31C3" w:rsidR="00093319" w:rsidRDefault="00093319" w:rsidP="00093319">
                <w:pPr>
                  <w:pStyle w:val="11"/>
                  <w:rPr>
                    <w:noProof/>
                    <w:szCs w:val="24"/>
                    <w14:ligatures w14:val="standardContextual"/>
                  </w:rPr>
                </w:pPr>
                <w:hyperlink w:anchor="_Toc216366668" w:history="1">
                  <w:r w:rsidRPr="00F04529">
                    <w:rPr>
                      <w:rStyle w:val="a9"/>
                      <w:rFonts w:ascii="微軟正黑體" w:eastAsia="微軟正黑體" w:hAnsi="微軟正黑體" w:cs="DFLiHeiStd-W5" w:hint="eastAsia"/>
                      <w:b/>
                      <w:bCs/>
                      <w:noProof/>
                      <w:kern w:val="0"/>
                    </w:rPr>
                    <w:t>三、</w:t>
                  </w:r>
                  <w:r>
                    <w:rPr>
                      <w:noProof/>
                      <w:szCs w:val="24"/>
                      <w14:ligatures w14:val="standardContextual"/>
                    </w:rPr>
                    <w:tab/>
                  </w:r>
                  <w:r w:rsidRPr="00F04529">
                    <w:rPr>
                      <w:rStyle w:val="a9"/>
                      <w:rFonts w:ascii="微軟正黑體" w:eastAsia="微軟正黑體" w:hAnsi="微軟正黑體" w:cs="DFLiHeiStd-W5" w:hint="eastAsia"/>
                      <w:b/>
                      <w:bCs/>
                      <w:noProof/>
                      <w:kern w:val="0"/>
                    </w:rPr>
                    <w:t>展出日期及時間（暫訂如下，敬請以參展手冊公告時間為準）</w:t>
                  </w:r>
                  <w:r>
                    <w:rPr>
                      <w:noProof/>
                      <w:webHidden/>
                    </w:rPr>
                    <w:tab/>
                  </w:r>
                  <w:r>
                    <w:rPr>
                      <w:noProof/>
                      <w:webHidden/>
                    </w:rPr>
                    <w:fldChar w:fldCharType="begin"/>
                  </w:r>
                  <w:r>
                    <w:rPr>
                      <w:noProof/>
                      <w:webHidden/>
                    </w:rPr>
                    <w:instrText xml:space="preserve"> PAGEREF _Toc216366668 \h </w:instrText>
                  </w:r>
                  <w:r>
                    <w:rPr>
                      <w:noProof/>
                      <w:webHidden/>
                    </w:rPr>
                  </w:r>
                  <w:r>
                    <w:rPr>
                      <w:noProof/>
                      <w:webHidden/>
                    </w:rPr>
                    <w:fldChar w:fldCharType="separate"/>
                  </w:r>
                  <w:r w:rsidR="00EA5E67">
                    <w:rPr>
                      <w:noProof/>
                      <w:webHidden/>
                    </w:rPr>
                    <w:t>1</w:t>
                  </w:r>
                  <w:r>
                    <w:rPr>
                      <w:noProof/>
                      <w:webHidden/>
                    </w:rPr>
                    <w:fldChar w:fldCharType="end"/>
                  </w:r>
                </w:hyperlink>
              </w:p>
              <w:p w14:paraId="1FFE9692" w14:textId="680BB191" w:rsidR="00093319" w:rsidRDefault="00093319" w:rsidP="00093319">
                <w:pPr>
                  <w:pStyle w:val="11"/>
                  <w:rPr>
                    <w:noProof/>
                    <w:szCs w:val="24"/>
                    <w14:ligatures w14:val="standardContextual"/>
                  </w:rPr>
                </w:pPr>
                <w:hyperlink w:anchor="_Toc216366669" w:history="1">
                  <w:r w:rsidRPr="00F04529">
                    <w:rPr>
                      <w:rStyle w:val="a9"/>
                      <w:rFonts w:ascii="微軟正黑體" w:eastAsia="微軟正黑體" w:hAnsi="微軟正黑體" w:cs="DFLiHeiStd-W5" w:hint="eastAsia"/>
                      <w:b/>
                      <w:bCs/>
                      <w:noProof/>
                      <w:kern w:val="0"/>
                    </w:rPr>
                    <w:t>四、</w:t>
                  </w:r>
                  <w:r>
                    <w:rPr>
                      <w:noProof/>
                      <w:szCs w:val="24"/>
                      <w14:ligatures w14:val="standardContextual"/>
                    </w:rPr>
                    <w:tab/>
                  </w:r>
                  <w:r w:rsidRPr="00F04529">
                    <w:rPr>
                      <w:rStyle w:val="a9"/>
                      <w:rFonts w:ascii="微軟正黑體" w:eastAsia="微軟正黑體" w:hAnsi="微軟正黑體" w:cs="DFLiHeiStd-W5" w:hint="eastAsia"/>
                      <w:b/>
                      <w:bCs/>
                      <w:noProof/>
                      <w:kern w:val="0"/>
                    </w:rPr>
                    <w:t>展出地點</w:t>
                  </w:r>
                  <w:r>
                    <w:rPr>
                      <w:noProof/>
                      <w:webHidden/>
                    </w:rPr>
                    <w:tab/>
                  </w:r>
                  <w:r>
                    <w:rPr>
                      <w:noProof/>
                      <w:webHidden/>
                    </w:rPr>
                    <w:fldChar w:fldCharType="begin"/>
                  </w:r>
                  <w:r>
                    <w:rPr>
                      <w:noProof/>
                      <w:webHidden/>
                    </w:rPr>
                    <w:instrText xml:space="preserve"> PAGEREF _Toc216366669 \h </w:instrText>
                  </w:r>
                  <w:r>
                    <w:rPr>
                      <w:noProof/>
                      <w:webHidden/>
                    </w:rPr>
                  </w:r>
                  <w:r>
                    <w:rPr>
                      <w:noProof/>
                      <w:webHidden/>
                    </w:rPr>
                    <w:fldChar w:fldCharType="separate"/>
                  </w:r>
                  <w:r w:rsidR="00EA5E67">
                    <w:rPr>
                      <w:noProof/>
                      <w:webHidden/>
                    </w:rPr>
                    <w:t>1</w:t>
                  </w:r>
                  <w:r>
                    <w:rPr>
                      <w:noProof/>
                      <w:webHidden/>
                    </w:rPr>
                    <w:fldChar w:fldCharType="end"/>
                  </w:r>
                </w:hyperlink>
              </w:p>
              <w:p w14:paraId="04E31AC3" w14:textId="48E90B4F" w:rsidR="00093319" w:rsidRDefault="00093319" w:rsidP="00093319">
                <w:pPr>
                  <w:pStyle w:val="11"/>
                  <w:rPr>
                    <w:noProof/>
                    <w:szCs w:val="24"/>
                    <w14:ligatures w14:val="standardContextual"/>
                  </w:rPr>
                </w:pPr>
                <w:hyperlink w:anchor="_Toc216366670" w:history="1">
                  <w:r w:rsidRPr="00F04529">
                    <w:rPr>
                      <w:rStyle w:val="a9"/>
                      <w:rFonts w:ascii="微軟正黑體" w:eastAsia="微軟正黑體" w:hAnsi="微軟正黑體" w:cs="DFLiHeiStd-W5" w:hint="eastAsia"/>
                      <w:b/>
                      <w:bCs/>
                      <w:noProof/>
                      <w:kern w:val="0"/>
                    </w:rPr>
                    <w:t>五、</w:t>
                  </w:r>
                  <w:r>
                    <w:rPr>
                      <w:noProof/>
                      <w:szCs w:val="24"/>
                      <w14:ligatures w14:val="standardContextual"/>
                    </w:rPr>
                    <w:tab/>
                  </w:r>
                  <w:r w:rsidRPr="00F04529">
                    <w:rPr>
                      <w:rStyle w:val="a9"/>
                      <w:rFonts w:ascii="微軟正黑體" w:eastAsia="微軟正黑體" w:hAnsi="微軟正黑體" w:cs="DFLiHeiStd-W5" w:hint="eastAsia"/>
                      <w:b/>
                      <w:bCs/>
                      <w:noProof/>
                      <w:kern w:val="0"/>
                    </w:rPr>
                    <w:t>展區規劃及展品範圍</w:t>
                  </w:r>
                  <w:r>
                    <w:rPr>
                      <w:noProof/>
                      <w:webHidden/>
                    </w:rPr>
                    <w:tab/>
                  </w:r>
                  <w:r>
                    <w:rPr>
                      <w:noProof/>
                      <w:webHidden/>
                    </w:rPr>
                    <w:fldChar w:fldCharType="begin"/>
                  </w:r>
                  <w:r>
                    <w:rPr>
                      <w:noProof/>
                      <w:webHidden/>
                    </w:rPr>
                    <w:instrText xml:space="preserve"> PAGEREF _Toc216366670 \h </w:instrText>
                  </w:r>
                  <w:r>
                    <w:rPr>
                      <w:noProof/>
                      <w:webHidden/>
                    </w:rPr>
                  </w:r>
                  <w:r>
                    <w:rPr>
                      <w:noProof/>
                      <w:webHidden/>
                    </w:rPr>
                    <w:fldChar w:fldCharType="separate"/>
                  </w:r>
                  <w:r w:rsidR="00EA5E67">
                    <w:rPr>
                      <w:noProof/>
                      <w:webHidden/>
                    </w:rPr>
                    <w:t>1</w:t>
                  </w:r>
                  <w:r>
                    <w:rPr>
                      <w:noProof/>
                      <w:webHidden/>
                    </w:rPr>
                    <w:fldChar w:fldCharType="end"/>
                  </w:r>
                </w:hyperlink>
              </w:p>
              <w:p w14:paraId="17865567" w14:textId="5F96CB15" w:rsidR="00093319" w:rsidRDefault="00093319" w:rsidP="00093319">
                <w:pPr>
                  <w:pStyle w:val="11"/>
                  <w:rPr>
                    <w:noProof/>
                    <w:szCs w:val="24"/>
                    <w14:ligatures w14:val="standardContextual"/>
                  </w:rPr>
                </w:pPr>
                <w:hyperlink w:anchor="_Toc216366671" w:history="1">
                  <w:r w:rsidRPr="00F04529">
                    <w:rPr>
                      <w:rStyle w:val="a9"/>
                      <w:rFonts w:ascii="微軟正黑體" w:eastAsia="微軟正黑體" w:hAnsi="微軟正黑體" w:cs="DFLiHeiStd-W5" w:hint="eastAsia"/>
                      <w:b/>
                      <w:bCs/>
                      <w:noProof/>
                      <w:kern w:val="0"/>
                    </w:rPr>
                    <w:t>六、</w:t>
                  </w:r>
                  <w:r>
                    <w:rPr>
                      <w:noProof/>
                      <w:szCs w:val="24"/>
                      <w14:ligatures w14:val="standardContextual"/>
                    </w:rPr>
                    <w:tab/>
                  </w:r>
                  <w:r w:rsidRPr="00F04529">
                    <w:rPr>
                      <w:rStyle w:val="a9"/>
                      <w:rFonts w:ascii="微軟正黑體" w:eastAsia="微軟正黑體" w:hAnsi="微軟正黑體" w:cs="DFLiHeiStd-W5" w:hint="eastAsia"/>
                      <w:b/>
                      <w:bCs/>
                      <w:noProof/>
                      <w:kern w:val="0"/>
                    </w:rPr>
                    <w:t>參展資格及審查辦法</w:t>
                  </w:r>
                  <w:r w:rsidRPr="00F04529">
                    <w:rPr>
                      <w:rStyle w:val="a9"/>
                      <w:rFonts w:ascii="微軟正黑體" w:eastAsia="微軟正黑體" w:hAnsi="微軟正黑體" w:cs="DFLiHeiStd-W5"/>
                      <w:b/>
                      <w:bCs/>
                      <w:noProof/>
                      <w:kern w:val="0"/>
                    </w:rPr>
                    <w:t>(</w:t>
                  </w:r>
                  <w:r w:rsidRPr="00F04529">
                    <w:rPr>
                      <w:rStyle w:val="a9"/>
                      <w:rFonts w:ascii="微軟正黑體" w:eastAsia="微軟正黑體" w:hAnsi="微軟正黑體" w:cs="DFLiHeiStd-W5" w:hint="eastAsia"/>
                      <w:b/>
                      <w:bCs/>
                      <w:noProof/>
                      <w:kern w:val="0"/>
                    </w:rPr>
                    <w:t>本會保有報名廠商資格審查之決定權</w:t>
                  </w:r>
                  <w:r w:rsidRPr="00F04529">
                    <w:rPr>
                      <w:rStyle w:val="a9"/>
                      <w:rFonts w:ascii="微軟正黑體" w:eastAsia="微軟正黑體" w:hAnsi="微軟正黑體" w:cs="DFLiHeiStd-W5"/>
                      <w:b/>
                      <w:bCs/>
                      <w:noProof/>
                      <w:kern w:val="0"/>
                    </w:rPr>
                    <w:t>)</w:t>
                  </w:r>
                  <w:r>
                    <w:rPr>
                      <w:noProof/>
                      <w:webHidden/>
                    </w:rPr>
                    <w:tab/>
                  </w:r>
                  <w:r>
                    <w:rPr>
                      <w:noProof/>
                      <w:webHidden/>
                    </w:rPr>
                    <w:fldChar w:fldCharType="begin"/>
                  </w:r>
                  <w:r>
                    <w:rPr>
                      <w:noProof/>
                      <w:webHidden/>
                    </w:rPr>
                    <w:instrText xml:space="preserve"> PAGEREF _Toc216366671 \h </w:instrText>
                  </w:r>
                  <w:r>
                    <w:rPr>
                      <w:noProof/>
                      <w:webHidden/>
                    </w:rPr>
                  </w:r>
                  <w:r>
                    <w:rPr>
                      <w:noProof/>
                      <w:webHidden/>
                    </w:rPr>
                    <w:fldChar w:fldCharType="separate"/>
                  </w:r>
                  <w:r w:rsidR="00EA5E67">
                    <w:rPr>
                      <w:noProof/>
                      <w:webHidden/>
                    </w:rPr>
                    <w:t>2</w:t>
                  </w:r>
                  <w:r>
                    <w:rPr>
                      <w:noProof/>
                      <w:webHidden/>
                    </w:rPr>
                    <w:fldChar w:fldCharType="end"/>
                  </w:r>
                </w:hyperlink>
              </w:p>
              <w:p w14:paraId="17870A7D" w14:textId="2F29842F" w:rsidR="00093319" w:rsidRDefault="00093319" w:rsidP="00093319">
                <w:pPr>
                  <w:pStyle w:val="11"/>
                  <w:rPr>
                    <w:noProof/>
                    <w:szCs w:val="24"/>
                    <w14:ligatures w14:val="standardContextual"/>
                  </w:rPr>
                </w:pPr>
                <w:hyperlink w:anchor="_Toc216366672" w:history="1">
                  <w:r w:rsidRPr="00F04529">
                    <w:rPr>
                      <w:rStyle w:val="a9"/>
                      <w:rFonts w:ascii="微軟正黑體" w:eastAsia="微軟正黑體" w:hAnsi="微軟正黑體" w:cs="DFLiHeiStd-W5" w:hint="eastAsia"/>
                      <w:b/>
                      <w:bCs/>
                      <w:noProof/>
                      <w:kern w:val="0"/>
                    </w:rPr>
                    <w:t>七、</w:t>
                  </w:r>
                  <w:r>
                    <w:rPr>
                      <w:noProof/>
                      <w:szCs w:val="24"/>
                      <w14:ligatures w14:val="standardContextual"/>
                    </w:rPr>
                    <w:tab/>
                  </w:r>
                  <w:r w:rsidRPr="00F04529">
                    <w:rPr>
                      <w:rStyle w:val="a9"/>
                      <w:rFonts w:ascii="微軟正黑體" w:eastAsia="微軟正黑體" w:hAnsi="微軟正黑體" w:cs="DFLiHeiStd-W5" w:hint="eastAsia"/>
                      <w:b/>
                      <w:bCs/>
                      <w:noProof/>
                      <w:kern w:val="0"/>
                    </w:rPr>
                    <w:t>報名程序及應繳資料</w:t>
                  </w:r>
                  <w:r>
                    <w:rPr>
                      <w:noProof/>
                      <w:webHidden/>
                    </w:rPr>
                    <w:tab/>
                  </w:r>
                  <w:r>
                    <w:rPr>
                      <w:noProof/>
                      <w:webHidden/>
                    </w:rPr>
                    <w:fldChar w:fldCharType="begin"/>
                  </w:r>
                  <w:r>
                    <w:rPr>
                      <w:noProof/>
                      <w:webHidden/>
                    </w:rPr>
                    <w:instrText xml:space="preserve"> PAGEREF _Toc216366672 \h </w:instrText>
                  </w:r>
                  <w:r>
                    <w:rPr>
                      <w:noProof/>
                      <w:webHidden/>
                    </w:rPr>
                  </w:r>
                  <w:r>
                    <w:rPr>
                      <w:noProof/>
                      <w:webHidden/>
                    </w:rPr>
                    <w:fldChar w:fldCharType="separate"/>
                  </w:r>
                  <w:r w:rsidR="00EA5E67">
                    <w:rPr>
                      <w:noProof/>
                      <w:webHidden/>
                    </w:rPr>
                    <w:t>2</w:t>
                  </w:r>
                  <w:r>
                    <w:rPr>
                      <w:noProof/>
                      <w:webHidden/>
                    </w:rPr>
                    <w:fldChar w:fldCharType="end"/>
                  </w:r>
                </w:hyperlink>
              </w:p>
              <w:p w14:paraId="32AA2E7C" w14:textId="00F03C07" w:rsidR="00093319" w:rsidRDefault="00093319" w:rsidP="00093319">
                <w:pPr>
                  <w:pStyle w:val="11"/>
                  <w:rPr>
                    <w:noProof/>
                    <w:szCs w:val="24"/>
                    <w14:ligatures w14:val="standardContextual"/>
                  </w:rPr>
                </w:pPr>
                <w:hyperlink w:anchor="_Toc216366673" w:history="1">
                  <w:r w:rsidRPr="00F04529">
                    <w:rPr>
                      <w:rStyle w:val="a9"/>
                      <w:rFonts w:ascii="微軟正黑體" w:eastAsia="微軟正黑體" w:hAnsi="微軟正黑體" w:cs="DFLiHeiStd-W5" w:hint="eastAsia"/>
                      <w:b/>
                      <w:bCs/>
                      <w:noProof/>
                      <w:kern w:val="0"/>
                    </w:rPr>
                    <w:t>八、</w:t>
                  </w:r>
                  <w:r>
                    <w:rPr>
                      <w:noProof/>
                      <w:szCs w:val="24"/>
                      <w14:ligatures w14:val="standardContextual"/>
                    </w:rPr>
                    <w:tab/>
                  </w:r>
                  <w:r w:rsidRPr="00F04529">
                    <w:rPr>
                      <w:rStyle w:val="a9"/>
                      <w:rFonts w:ascii="微軟正黑體" w:eastAsia="微軟正黑體" w:hAnsi="微軟正黑體" w:cs="DFLiHeiStd-W5" w:hint="eastAsia"/>
                      <w:b/>
                      <w:bCs/>
                      <w:noProof/>
                      <w:kern w:val="0"/>
                    </w:rPr>
                    <w:t>參展費用及付款辦法</w:t>
                  </w:r>
                  <w:r>
                    <w:rPr>
                      <w:noProof/>
                      <w:webHidden/>
                    </w:rPr>
                    <w:tab/>
                  </w:r>
                  <w:r>
                    <w:rPr>
                      <w:noProof/>
                      <w:webHidden/>
                    </w:rPr>
                    <w:fldChar w:fldCharType="begin"/>
                  </w:r>
                  <w:r>
                    <w:rPr>
                      <w:noProof/>
                      <w:webHidden/>
                    </w:rPr>
                    <w:instrText xml:space="preserve"> PAGEREF _Toc216366673 \h </w:instrText>
                  </w:r>
                  <w:r>
                    <w:rPr>
                      <w:noProof/>
                      <w:webHidden/>
                    </w:rPr>
                  </w:r>
                  <w:r>
                    <w:rPr>
                      <w:noProof/>
                      <w:webHidden/>
                    </w:rPr>
                    <w:fldChar w:fldCharType="separate"/>
                  </w:r>
                  <w:r w:rsidR="00EA5E67">
                    <w:rPr>
                      <w:noProof/>
                      <w:webHidden/>
                    </w:rPr>
                    <w:t>3</w:t>
                  </w:r>
                  <w:r>
                    <w:rPr>
                      <w:noProof/>
                      <w:webHidden/>
                    </w:rPr>
                    <w:fldChar w:fldCharType="end"/>
                  </w:r>
                </w:hyperlink>
              </w:p>
              <w:p w14:paraId="45C6130E" w14:textId="50E19087" w:rsidR="00093319" w:rsidRDefault="00093319" w:rsidP="00093319">
                <w:pPr>
                  <w:pStyle w:val="11"/>
                  <w:rPr>
                    <w:noProof/>
                    <w:szCs w:val="24"/>
                    <w14:ligatures w14:val="standardContextual"/>
                  </w:rPr>
                </w:pPr>
                <w:hyperlink w:anchor="_Toc216366674" w:history="1">
                  <w:r w:rsidRPr="00F04529">
                    <w:rPr>
                      <w:rStyle w:val="a9"/>
                      <w:rFonts w:ascii="微軟正黑體" w:eastAsia="微軟正黑體" w:hAnsi="微軟正黑體" w:cs="DFLiHeiStd-W5" w:hint="eastAsia"/>
                      <w:b/>
                      <w:bCs/>
                      <w:noProof/>
                      <w:kern w:val="0"/>
                    </w:rPr>
                    <w:t>九、</w:t>
                  </w:r>
                  <w:r>
                    <w:rPr>
                      <w:noProof/>
                      <w:szCs w:val="24"/>
                      <w14:ligatures w14:val="standardContextual"/>
                    </w:rPr>
                    <w:tab/>
                  </w:r>
                  <w:r w:rsidRPr="00F04529">
                    <w:rPr>
                      <w:rStyle w:val="a9"/>
                      <w:rFonts w:ascii="微軟正黑體" w:eastAsia="微軟正黑體" w:hAnsi="微軟正黑體" w:cs="DFLiHeiStd-W5" w:hint="eastAsia"/>
                      <w:b/>
                      <w:bCs/>
                      <w:noProof/>
                      <w:kern w:val="0"/>
                    </w:rPr>
                    <w:t>退展</w:t>
                  </w:r>
                  <w:r>
                    <w:rPr>
                      <w:noProof/>
                      <w:webHidden/>
                    </w:rPr>
                    <w:tab/>
                  </w:r>
                  <w:r>
                    <w:rPr>
                      <w:noProof/>
                      <w:webHidden/>
                    </w:rPr>
                    <w:fldChar w:fldCharType="begin"/>
                  </w:r>
                  <w:r>
                    <w:rPr>
                      <w:noProof/>
                      <w:webHidden/>
                    </w:rPr>
                    <w:instrText xml:space="preserve"> PAGEREF _Toc216366674 \h </w:instrText>
                  </w:r>
                  <w:r>
                    <w:rPr>
                      <w:noProof/>
                      <w:webHidden/>
                    </w:rPr>
                  </w:r>
                  <w:r>
                    <w:rPr>
                      <w:noProof/>
                      <w:webHidden/>
                    </w:rPr>
                    <w:fldChar w:fldCharType="separate"/>
                  </w:r>
                  <w:r w:rsidR="00EA5E67">
                    <w:rPr>
                      <w:noProof/>
                      <w:webHidden/>
                    </w:rPr>
                    <w:t>4</w:t>
                  </w:r>
                  <w:r>
                    <w:rPr>
                      <w:noProof/>
                      <w:webHidden/>
                    </w:rPr>
                    <w:fldChar w:fldCharType="end"/>
                  </w:r>
                </w:hyperlink>
              </w:p>
              <w:p w14:paraId="5AD5C8EA" w14:textId="46C1AAB0" w:rsidR="00093319" w:rsidRDefault="00093319" w:rsidP="00093319">
                <w:pPr>
                  <w:pStyle w:val="11"/>
                  <w:rPr>
                    <w:noProof/>
                    <w:szCs w:val="24"/>
                    <w14:ligatures w14:val="standardContextual"/>
                  </w:rPr>
                </w:pPr>
                <w:hyperlink w:anchor="_Toc216366675" w:history="1">
                  <w:r w:rsidRPr="00F04529">
                    <w:rPr>
                      <w:rStyle w:val="a9"/>
                      <w:rFonts w:ascii="微軟正黑體" w:eastAsia="微軟正黑體" w:hAnsi="微軟正黑體" w:cs="DFLiHeiStd-W5" w:hint="eastAsia"/>
                      <w:b/>
                      <w:bCs/>
                      <w:noProof/>
                      <w:kern w:val="0"/>
                    </w:rPr>
                    <w:t>十、</w:t>
                  </w:r>
                  <w:r>
                    <w:rPr>
                      <w:noProof/>
                      <w:szCs w:val="24"/>
                      <w14:ligatures w14:val="standardContextual"/>
                    </w:rPr>
                    <w:tab/>
                  </w:r>
                  <w:r w:rsidR="009A792F" w:rsidRPr="009A792F">
                    <w:rPr>
                      <w:rStyle w:val="a9"/>
                      <w:rFonts w:ascii="微軟正黑體" w:eastAsia="微軟正黑體" w:hAnsi="微軟正黑體" w:cs="DFLiHeiStd-W5"/>
                      <w:b/>
                      <w:bCs/>
                      <w:noProof/>
                      <w:kern w:val="0"/>
                    </w:rPr>
                    <w:t>整體設計與</w:t>
                  </w:r>
                  <w:r w:rsidRPr="00F04529">
                    <w:rPr>
                      <w:rStyle w:val="a9"/>
                      <w:rFonts w:ascii="微軟正黑體" w:eastAsia="微軟正黑體" w:hAnsi="微軟正黑體" w:cs="DFLiHeiStd-W5" w:hint="eastAsia"/>
                      <w:b/>
                      <w:bCs/>
                      <w:noProof/>
                      <w:kern w:val="0"/>
                    </w:rPr>
                    <w:t>攤位分配</w:t>
                  </w:r>
                  <w:r>
                    <w:rPr>
                      <w:noProof/>
                      <w:webHidden/>
                    </w:rPr>
                    <w:tab/>
                  </w:r>
                  <w:r>
                    <w:rPr>
                      <w:noProof/>
                      <w:webHidden/>
                    </w:rPr>
                    <w:fldChar w:fldCharType="begin"/>
                  </w:r>
                  <w:r>
                    <w:rPr>
                      <w:noProof/>
                      <w:webHidden/>
                    </w:rPr>
                    <w:instrText xml:space="preserve"> PAGEREF _Toc216366675 \h </w:instrText>
                  </w:r>
                  <w:r>
                    <w:rPr>
                      <w:noProof/>
                      <w:webHidden/>
                    </w:rPr>
                  </w:r>
                  <w:r>
                    <w:rPr>
                      <w:noProof/>
                      <w:webHidden/>
                    </w:rPr>
                    <w:fldChar w:fldCharType="separate"/>
                  </w:r>
                  <w:r w:rsidR="00EA5E67">
                    <w:rPr>
                      <w:noProof/>
                      <w:webHidden/>
                    </w:rPr>
                    <w:t>5</w:t>
                  </w:r>
                  <w:r>
                    <w:rPr>
                      <w:noProof/>
                      <w:webHidden/>
                    </w:rPr>
                    <w:fldChar w:fldCharType="end"/>
                  </w:r>
                </w:hyperlink>
              </w:p>
              <w:p w14:paraId="5689A820" w14:textId="080268FF" w:rsidR="00093319" w:rsidRDefault="00093319" w:rsidP="00093319">
                <w:pPr>
                  <w:pStyle w:val="11"/>
                  <w:rPr>
                    <w:noProof/>
                    <w:szCs w:val="24"/>
                    <w14:ligatures w14:val="standardContextual"/>
                  </w:rPr>
                </w:pPr>
                <w:hyperlink w:anchor="_Toc216366676" w:history="1">
                  <w:r w:rsidRPr="00F04529">
                    <w:rPr>
                      <w:rStyle w:val="a9"/>
                      <w:rFonts w:ascii="微軟正黑體" w:eastAsia="微軟正黑體" w:hAnsi="微軟正黑體" w:cs="DFLiHeiStd-W5" w:hint="eastAsia"/>
                      <w:b/>
                      <w:bCs/>
                      <w:noProof/>
                      <w:kern w:val="0"/>
                    </w:rPr>
                    <w:t>十一、</w:t>
                  </w:r>
                  <w:r>
                    <w:rPr>
                      <w:noProof/>
                      <w:szCs w:val="24"/>
                      <w14:ligatures w14:val="standardContextual"/>
                    </w:rPr>
                    <w:tab/>
                  </w:r>
                  <w:r w:rsidRPr="00F04529">
                    <w:rPr>
                      <w:rStyle w:val="a9"/>
                      <w:rFonts w:ascii="微軟正黑體" w:eastAsia="微軟正黑體" w:hAnsi="微軟正黑體" w:cs="DFLiHeiStd-W5" w:hint="eastAsia"/>
                      <w:b/>
                      <w:bCs/>
                      <w:noProof/>
                      <w:kern w:val="0"/>
                    </w:rPr>
                    <w:t>攤位裝潢須知</w:t>
                  </w:r>
                  <w:r>
                    <w:rPr>
                      <w:noProof/>
                      <w:webHidden/>
                    </w:rPr>
                    <w:tab/>
                  </w:r>
                  <w:r>
                    <w:rPr>
                      <w:noProof/>
                      <w:webHidden/>
                    </w:rPr>
                    <w:fldChar w:fldCharType="begin"/>
                  </w:r>
                  <w:r>
                    <w:rPr>
                      <w:noProof/>
                      <w:webHidden/>
                    </w:rPr>
                    <w:instrText xml:space="preserve"> PAGEREF _Toc216366676 \h </w:instrText>
                  </w:r>
                  <w:r>
                    <w:rPr>
                      <w:noProof/>
                      <w:webHidden/>
                    </w:rPr>
                  </w:r>
                  <w:r>
                    <w:rPr>
                      <w:noProof/>
                      <w:webHidden/>
                    </w:rPr>
                    <w:fldChar w:fldCharType="separate"/>
                  </w:r>
                  <w:r w:rsidR="00EA5E67">
                    <w:rPr>
                      <w:noProof/>
                      <w:webHidden/>
                    </w:rPr>
                    <w:t>5</w:t>
                  </w:r>
                  <w:r>
                    <w:rPr>
                      <w:noProof/>
                      <w:webHidden/>
                    </w:rPr>
                    <w:fldChar w:fldCharType="end"/>
                  </w:r>
                </w:hyperlink>
              </w:p>
              <w:p w14:paraId="7A03BBC6" w14:textId="5E3AA3E1" w:rsidR="00093319" w:rsidRDefault="00093319" w:rsidP="00093319">
                <w:pPr>
                  <w:pStyle w:val="11"/>
                  <w:rPr>
                    <w:noProof/>
                    <w:szCs w:val="24"/>
                    <w14:ligatures w14:val="standardContextual"/>
                  </w:rPr>
                </w:pPr>
                <w:hyperlink w:anchor="_Toc216366677" w:history="1">
                  <w:r w:rsidRPr="00F04529">
                    <w:rPr>
                      <w:rStyle w:val="a9"/>
                      <w:rFonts w:ascii="微軟正黑體" w:eastAsia="微軟正黑體" w:hAnsi="微軟正黑體" w:cs="DFLiHeiStd-W5" w:hint="eastAsia"/>
                      <w:b/>
                      <w:bCs/>
                      <w:noProof/>
                      <w:kern w:val="0"/>
                    </w:rPr>
                    <w:t>十二、</w:t>
                  </w:r>
                  <w:r>
                    <w:rPr>
                      <w:noProof/>
                      <w:szCs w:val="24"/>
                      <w14:ligatures w14:val="standardContextual"/>
                    </w:rPr>
                    <w:tab/>
                  </w:r>
                  <w:r w:rsidRPr="00F04529">
                    <w:rPr>
                      <w:rStyle w:val="a9"/>
                      <w:rFonts w:ascii="微軟正黑體" w:eastAsia="微軟正黑體" w:hAnsi="微軟正黑體" w:cs="DFLiHeiStd-W5" w:hint="eastAsia"/>
                      <w:b/>
                      <w:bCs/>
                      <w:noProof/>
                      <w:kern w:val="0"/>
                    </w:rPr>
                    <w:t>展覽取消條款</w:t>
                  </w:r>
                  <w:r>
                    <w:rPr>
                      <w:noProof/>
                      <w:webHidden/>
                    </w:rPr>
                    <w:tab/>
                  </w:r>
                  <w:r>
                    <w:rPr>
                      <w:noProof/>
                      <w:webHidden/>
                    </w:rPr>
                    <w:fldChar w:fldCharType="begin"/>
                  </w:r>
                  <w:r>
                    <w:rPr>
                      <w:noProof/>
                      <w:webHidden/>
                    </w:rPr>
                    <w:instrText xml:space="preserve"> PAGEREF _Toc216366677 \h </w:instrText>
                  </w:r>
                  <w:r>
                    <w:rPr>
                      <w:noProof/>
                      <w:webHidden/>
                    </w:rPr>
                  </w:r>
                  <w:r>
                    <w:rPr>
                      <w:noProof/>
                      <w:webHidden/>
                    </w:rPr>
                    <w:fldChar w:fldCharType="separate"/>
                  </w:r>
                  <w:r w:rsidR="00EA5E67">
                    <w:rPr>
                      <w:noProof/>
                      <w:webHidden/>
                    </w:rPr>
                    <w:t>5</w:t>
                  </w:r>
                  <w:r>
                    <w:rPr>
                      <w:noProof/>
                      <w:webHidden/>
                    </w:rPr>
                    <w:fldChar w:fldCharType="end"/>
                  </w:r>
                </w:hyperlink>
              </w:p>
              <w:p w14:paraId="7C478733" w14:textId="4183607B" w:rsidR="00093319" w:rsidRDefault="00093319" w:rsidP="00093319">
                <w:pPr>
                  <w:pStyle w:val="11"/>
                  <w:rPr>
                    <w:noProof/>
                    <w:szCs w:val="24"/>
                    <w14:ligatures w14:val="standardContextual"/>
                  </w:rPr>
                </w:pPr>
                <w:hyperlink w:anchor="_Toc216366678" w:history="1">
                  <w:r w:rsidRPr="00F04529">
                    <w:rPr>
                      <w:rStyle w:val="a9"/>
                      <w:rFonts w:ascii="微軟正黑體" w:eastAsia="微軟正黑體" w:hAnsi="微軟正黑體" w:cs="DFLiHeiStd-W5" w:hint="eastAsia"/>
                      <w:b/>
                      <w:bCs/>
                      <w:noProof/>
                      <w:kern w:val="0"/>
                    </w:rPr>
                    <w:t>十三、</w:t>
                  </w:r>
                  <w:r>
                    <w:rPr>
                      <w:noProof/>
                      <w:szCs w:val="24"/>
                      <w14:ligatures w14:val="standardContextual"/>
                    </w:rPr>
                    <w:tab/>
                  </w:r>
                  <w:r w:rsidRPr="00F04529">
                    <w:rPr>
                      <w:rStyle w:val="a9"/>
                      <w:rFonts w:ascii="微軟正黑體" w:eastAsia="微軟正黑體" w:hAnsi="微軟正黑體" w:cs="DFLiHeiStd-W5" w:hint="eastAsia"/>
                      <w:b/>
                      <w:bCs/>
                      <w:noProof/>
                      <w:kern w:val="0"/>
                    </w:rPr>
                    <w:t>外貿協會參展一般規範</w:t>
                  </w:r>
                  <w:r>
                    <w:rPr>
                      <w:noProof/>
                      <w:webHidden/>
                    </w:rPr>
                    <w:tab/>
                  </w:r>
                  <w:r>
                    <w:rPr>
                      <w:noProof/>
                      <w:webHidden/>
                    </w:rPr>
                    <w:fldChar w:fldCharType="begin"/>
                  </w:r>
                  <w:r>
                    <w:rPr>
                      <w:noProof/>
                      <w:webHidden/>
                    </w:rPr>
                    <w:instrText xml:space="preserve"> PAGEREF _Toc216366678 \h </w:instrText>
                  </w:r>
                  <w:r>
                    <w:rPr>
                      <w:noProof/>
                      <w:webHidden/>
                    </w:rPr>
                  </w:r>
                  <w:r>
                    <w:rPr>
                      <w:noProof/>
                      <w:webHidden/>
                    </w:rPr>
                    <w:fldChar w:fldCharType="separate"/>
                  </w:r>
                  <w:r w:rsidR="00EA5E67">
                    <w:rPr>
                      <w:noProof/>
                      <w:webHidden/>
                    </w:rPr>
                    <w:t>6</w:t>
                  </w:r>
                  <w:r>
                    <w:rPr>
                      <w:noProof/>
                      <w:webHidden/>
                    </w:rPr>
                    <w:fldChar w:fldCharType="end"/>
                  </w:r>
                </w:hyperlink>
              </w:p>
              <w:p w14:paraId="5F1A9B7F" w14:textId="349A7D8E" w:rsidR="00093319" w:rsidRDefault="00093319" w:rsidP="00093319">
                <w:pPr>
                  <w:pStyle w:val="11"/>
                  <w:rPr>
                    <w:noProof/>
                    <w:szCs w:val="24"/>
                    <w14:ligatures w14:val="standardContextual"/>
                  </w:rPr>
                </w:pPr>
                <w:hyperlink w:anchor="_Toc216366679" w:history="1">
                  <w:r w:rsidRPr="00F04529">
                    <w:rPr>
                      <w:rStyle w:val="a9"/>
                      <w:rFonts w:ascii="微軟正黑體" w:eastAsia="微軟正黑體" w:hAnsi="微軟正黑體" w:cs="DFLiHeiStd-W5" w:hint="eastAsia"/>
                      <w:b/>
                      <w:bCs/>
                      <w:noProof/>
                      <w:kern w:val="0"/>
                    </w:rPr>
                    <w:t>十四、</w:t>
                  </w:r>
                  <w:r>
                    <w:rPr>
                      <w:noProof/>
                      <w:szCs w:val="24"/>
                      <w14:ligatures w14:val="standardContextual"/>
                    </w:rPr>
                    <w:tab/>
                  </w:r>
                  <w:r w:rsidRPr="00F04529">
                    <w:rPr>
                      <w:rStyle w:val="a9"/>
                      <w:rFonts w:ascii="微軟正黑體" w:eastAsia="微軟正黑體" w:hAnsi="微軟正黑體" w:cs="DFLiHeiStd-W5" w:hint="eastAsia"/>
                      <w:b/>
                      <w:bCs/>
                      <w:noProof/>
                      <w:kern w:val="0"/>
                    </w:rPr>
                    <w:t>展覽聯絡及承辦人</w:t>
                  </w:r>
                  <w:r>
                    <w:rPr>
                      <w:noProof/>
                      <w:webHidden/>
                    </w:rPr>
                    <w:tab/>
                  </w:r>
                  <w:r>
                    <w:rPr>
                      <w:noProof/>
                      <w:webHidden/>
                    </w:rPr>
                    <w:fldChar w:fldCharType="begin"/>
                  </w:r>
                  <w:r>
                    <w:rPr>
                      <w:noProof/>
                      <w:webHidden/>
                    </w:rPr>
                    <w:instrText xml:space="preserve"> PAGEREF _Toc216366679 \h </w:instrText>
                  </w:r>
                  <w:r>
                    <w:rPr>
                      <w:noProof/>
                      <w:webHidden/>
                    </w:rPr>
                  </w:r>
                  <w:r>
                    <w:rPr>
                      <w:noProof/>
                      <w:webHidden/>
                    </w:rPr>
                    <w:fldChar w:fldCharType="separate"/>
                  </w:r>
                  <w:r w:rsidR="00EA5E67">
                    <w:rPr>
                      <w:noProof/>
                      <w:webHidden/>
                    </w:rPr>
                    <w:t>9</w:t>
                  </w:r>
                  <w:r>
                    <w:rPr>
                      <w:noProof/>
                      <w:webHidden/>
                    </w:rPr>
                    <w:fldChar w:fldCharType="end"/>
                  </w:r>
                </w:hyperlink>
              </w:p>
              <w:p w14:paraId="0B969015" w14:textId="1ACC4D9A" w:rsidR="00083786" w:rsidRDefault="00083786" w:rsidP="009D089C">
                <w:pPr>
                  <w:spacing w:line="360" w:lineRule="exact"/>
                </w:pPr>
                <w:r>
                  <w:rPr>
                    <w:b/>
                    <w:bCs/>
                    <w:lang w:val="zh-TW"/>
                  </w:rPr>
                  <w:fldChar w:fldCharType="end"/>
                </w:r>
              </w:p>
            </w:sdtContent>
          </w:sdt>
          <w:p w14:paraId="2A2225CF" w14:textId="77777777" w:rsidR="00083786" w:rsidRPr="00750DBC" w:rsidRDefault="00083786" w:rsidP="009D089C">
            <w:pPr>
              <w:autoSpaceDE w:val="0"/>
              <w:autoSpaceDN w:val="0"/>
              <w:adjustRightInd w:val="0"/>
              <w:spacing w:line="360" w:lineRule="exact"/>
              <w:rPr>
                <w:rFonts w:ascii="DFLiHeiStd-W3" w:eastAsia="DFLiHeiStd-W3" w:cs="DFLiHeiStd-W3"/>
                <w:color w:val="9A9A9A"/>
                <w:kern w:val="0"/>
                <w:sz w:val="28"/>
                <w:szCs w:val="28"/>
              </w:rPr>
            </w:pPr>
          </w:p>
        </w:tc>
        <w:tc>
          <w:tcPr>
            <w:tcW w:w="623" w:type="dxa"/>
          </w:tcPr>
          <w:p w14:paraId="7B11482B" w14:textId="77777777" w:rsidR="00083786" w:rsidRPr="00750DBC" w:rsidRDefault="00083786" w:rsidP="00031126">
            <w:pPr>
              <w:autoSpaceDE w:val="0"/>
              <w:autoSpaceDN w:val="0"/>
              <w:adjustRightInd w:val="0"/>
              <w:spacing w:line="320" w:lineRule="exact"/>
              <w:jc w:val="center"/>
              <w:rPr>
                <w:rFonts w:ascii="KaiTi" w:hAnsi="KaiTi" w:cs="DFLiHeiStd-W3"/>
                <w:kern w:val="0"/>
                <w:sz w:val="28"/>
                <w:szCs w:val="28"/>
              </w:rPr>
            </w:pPr>
          </w:p>
        </w:tc>
      </w:tr>
    </w:tbl>
    <w:p w14:paraId="0BFE50E9" w14:textId="77777777" w:rsidR="00083786" w:rsidRDefault="00083786" w:rsidP="008B1C5F">
      <w:pPr>
        <w:autoSpaceDE w:val="0"/>
        <w:autoSpaceDN w:val="0"/>
        <w:adjustRightInd w:val="0"/>
        <w:spacing w:beforeLines="50" w:before="180" w:afterLines="50" w:after="180" w:line="500" w:lineRule="exact"/>
        <w:jc w:val="center"/>
        <w:rPr>
          <w:rFonts w:ascii="華康中特圓體(P)" w:eastAsia="華康中特圓體(P)" w:cs="DFLiHeiStd-W5"/>
          <w:b/>
          <w:bCs/>
          <w:color w:val="1F3EFF"/>
          <w:kern w:val="0"/>
          <w:sz w:val="32"/>
          <w:szCs w:val="28"/>
        </w:rPr>
      </w:pPr>
    </w:p>
    <w:p w14:paraId="5CB03A28" w14:textId="77777777" w:rsidR="00083786" w:rsidRDefault="00083786" w:rsidP="008B1C5F">
      <w:pPr>
        <w:autoSpaceDE w:val="0"/>
        <w:autoSpaceDN w:val="0"/>
        <w:adjustRightInd w:val="0"/>
        <w:spacing w:beforeLines="50" w:before="180" w:afterLines="50" w:after="180" w:line="500" w:lineRule="exact"/>
        <w:jc w:val="center"/>
        <w:rPr>
          <w:rFonts w:ascii="華康中特圓體(P)" w:eastAsia="華康中特圓體(P)" w:cs="DFLiHeiStd-W5"/>
          <w:b/>
          <w:bCs/>
          <w:color w:val="1F3EFF"/>
          <w:kern w:val="0"/>
          <w:sz w:val="32"/>
          <w:szCs w:val="28"/>
        </w:rPr>
      </w:pPr>
    </w:p>
    <w:p w14:paraId="67A5887A" w14:textId="77777777" w:rsidR="00083786" w:rsidRDefault="00083786" w:rsidP="008B1C5F">
      <w:pPr>
        <w:autoSpaceDE w:val="0"/>
        <w:autoSpaceDN w:val="0"/>
        <w:adjustRightInd w:val="0"/>
        <w:spacing w:beforeLines="50" w:before="180" w:afterLines="50" w:after="180" w:line="500" w:lineRule="exact"/>
        <w:jc w:val="center"/>
        <w:rPr>
          <w:rFonts w:ascii="華康中特圓體(P)" w:eastAsia="華康中特圓體(P)" w:cs="DFLiHeiStd-W5"/>
          <w:b/>
          <w:bCs/>
          <w:color w:val="1F3EFF"/>
          <w:kern w:val="0"/>
          <w:sz w:val="32"/>
          <w:szCs w:val="28"/>
        </w:rPr>
      </w:pPr>
    </w:p>
    <w:p w14:paraId="289F1594" w14:textId="77777777" w:rsidR="00083786" w:rsidRDefault="00083786" w:rsidP="008B1C5F">
      <w:pPr>
        <w:autoSpaceDE w:val="0"/>
        <w:autoSpaceDN w:val="0"/>
        <w:adjustRightInd w:val="0"/>
        <w:spacing w:beforeLines="50" w:before="180" w:afterLines="50" w:after="180" w:line="500" w:lineRule="exact"/>
        <w:jc w:val="center"/>
        <w:rPr>
          <w:rFonts w:ascii="華康中特圓體(P)" w:eastAsia="華康中特圓體(P)" w:cs="DFLiHeiStd-W5"/>
          <w:b/>
          <w:bCs/>
          <w:color w:val="1F3EFF"/>
          <w:kern w:val="0"/>
          <w:sz w:val="32"/>
          <w:szCs w:val="28"/>
        </w:rPr>
      </w:pPr>
    </w:p>
    <w:p w14:paraId="288A3F70" w14:textId="77777777" w:rsidR="00083786" w:rsidRDefault="00083786" w:rsidP="008B1C5F">
      <w:pPr>
        <w:autoSpaceDE w:val="0"/>
        <w:autoSpaceDN w:val="0"/>
        <w:adjustRightInd w:val="0"/>
        <w:spacing w:beforeLines="50" w:before="180" w:afterLines="50" w:after="180" w:line="500" w:lineRule="exact"/>
        <w:jc w:val="center"/>
        <w:rPr>
          <w:rFonts w:ascii="華康中特圓體(P)" w:eastAsia="華康中特圓體(P)" w:cs="DFLiHeiStd-W5"/>
          <w:b/>
          <w:bCs/>
          <w:color w:val="1F3EFF"/>
          <w:kern w:val="0"/>
          <w:sz w:val="32"/>
          <w:szCs w:val="28"/>
        </w:rPr>
      </w:pPr>
    </w:p>
    <w:p w14:paraId="3BBE1A3D" w14:textId="77777777" w:rsidR="00083786" w:rsidRDefault="00083786" w:rsidP="008B1C5F">
      <w:pPr>
        <w:autoSpaceDE w:val="0"/>
        <w:autoSpaceDN w:val="0"/>
        <w:adjustRightInd w:val="0"/>
        <w:spacing w:beforeLines="50" w:before="180" w:afterLines="50" w:after="180" w:line="500" w:lineRule="exact"/>
        <w:jc w:val="center"/>
        <w:rPr>
          <w:rFonts w:ascii="華康中特圓體(P)" w:eastAsia="華康中特圓體(P)" w:cs="DFLiHeiStd-W5"/>
          <w:b/>
          <w:bCs/>
          <w:color w:val="1F3EFF"/>
          <w:kern w:val="0"/>
          <w:sz w:val="32"/>
          <w:szCs w:val="28"/>
        </w:rPr>
      </w:pPr>
    </w:p>
    <w:p w14:paraId="69F64048" w14:textId="2919ECF5" w:rsidR="0099659A" w:rsidRPr="00856892" w:rsidRDefault="51636943" w:rsidP="00856892">
      <w:pPr>
        <w:pStyle w:val="a3"/>
        <w:numPr>
          <w:ilvl w:val="0"/>
          <w:numId w:val="29"/>
        </w:numPr>
        <w:autoSpaceDE w:val="0"/>
        <w:autoSpaceDN w:val="0"/>
        <w:adjustRightInd w:val="0"/>
        <w:spacing w:line="700" w:lineRule="exact"/>
        <w:ind w:leftChars="0" w:left="567" w:hanging="567"/>
        <w:outlineLvl w:val="0"/>
        <w:rPr>
          <w:rFonts w:ascii="微軟正黑體" w:eastAsia="微軟正黑體" w:hAnsi="微軟正黑體" w:cs="DFLiHeiStd-W5"/>
          <w:b/>
          <w:bCs/>
          <w:color w:val="297DFF"/>
          <w:kern w:val="0"/>
          <w:sz w:val="28"/>
          <w:szCs w:val="26"/>
        </w:rPr>
      </w:pPr>
      <w:bookmarkStart w:id="0" w:name="_Toc216366666"/>
      <w:r w:rsidRPr="00856892">
        <w:rPr>
          <w:rFonts w:ascii="微軟正黑體" w:eastAsia="微軟正黑體" w:hAnsi="微軟正黑體" w:cs="DFLiHeiStd-W5"/>
          <w:b/>
          <w:bCs/>
          <w:color w:val="297DFF"/>
          <w:kern w:val="0"/>
          <w:sz w:val="28"/>
          <w:szCs w:val="26"/>
        </w:rPr>
        <w:lastRenderedPageBreak/>
        <w:t>辦理</w:t>
      </w:r>
      <w:r w:rsidR="38DE7C68" w:rsidRPr="00856892">
        <w:rPr>
          <w:rFonts w:ascii="微軟正黑體" w:eastAsia="微軟正黑體" w:hAnsi="微軟正黑體" w:cs="DFLiHeiStd-W5"/>
          <w:b/>
          <w:bCs/>
          <w:color w:val="297DFF"/>
          <w:kern w:val="0"/>
          <w:sz w:val="28"/>
          <w:szCs w:val="26"/>
        </w:rPr>
        <w:t>單位</w:t>
      </w:r>
      <w:bookmarkEnd w:id="0"/>
    </w:p>
    <w:p w14:paraId="69F6404A" w14:textId="30787480" w:rsidR="0099659A" w:rsidRPr="00750DBC" w:rsidRDefault="0E83014C" w:rsidP="54405145">
      <w:pPr>
        <w:autoSpaceDE w:val="0"/>
        <w:autoSpaceDN w:val="0"/>
        <w:adjustRightInd w:val="0"/>
        <w:spacing w:line="0" w:lineRule="atLeast"/>
        <w:rPr>
          <w:rFonts w:ascii="DFLiHeiStd-W3" w:eastAsia="DFLiHeiStd-W3" w:cs="DFLiHeiStd-W3"/>
          <w:color w:val="0D0D0D"/>
          <w:kern w:val="0"/>
        </w:rPr>
      </w:pPr>
      <w:r>
        <w:rPr>
          <w:noProof/>
        </w:rPr>
        <w:drawing>
          <wp:inline distT="0" distB="0" distL="0" distR="0" wp14:anchorId="7B0CC2BA" wp14:editId="2B38892F">
            <wp:extent cx="323850" cy="190500"/>
            <wp:effectExtent l="0" t="0" r="0" b="0"/>
            <wp:docPr id="1248302054" name="圖片 124830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02054" name="圖片 12483020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190500"/>
                    </a:xfrm>
                    <a:prstGeom prst="rect">
                      <a:avLst/>
                    </a:prstGeom>
                  </pic:spPr>
                </pic:pic>
              </a:graphicData>
            </a:graphic>
          </wp:inline>
        </w:drawing>
      </w:r>
      <w:r w:rsidR="51636943" w:rsidRPr="0AB3F47F">
        <w:rPr>
          <w:rFonts w:ascii="DFLiHeiStd-W3" w:eastAsia="DFLiHeiStd-W3" w:cs="DFLiHeiStd-W3"/>
          <w:color w:val="0D0D0D"/>
          <w:kern w:val="0"/>
        </w:rPr>
        <w:t>主辦單位：</w:t>
      </w:r>
      <w:r w:rsidR="0414148A" w:rsidRPr="0AB3F47F">
        <w:rPr>
          <w:rFonts w:ascii="DFLiHeiStd-W3" w:eastAsia="DFLiHeiStd-W3" w:cs="DFLiHeiStd-W3"/>
          <w:color w:val="0D0D0D"/>
          <w:kern w:val="0"/>
        </w:rPr>
        <w:t>經濟部國際貿易</w:t>
      </w:r>
      <w:r w:rsidR="17686549" w:rsidRPr="0AB3F47F">
        <w:rPr>
          <w:rFonts w:ascii="DFLiHeiStd-W3" w:eastAsia="DFLiHeiStd-W3" w:cs="DFLiHeiStd-W3"/>
          <w:color w:val="0D0D0D"/>
          <w:kern w:val="0"/>
        </w:rPr>
        <w:t>署</w:t>
      </w:r>
      <w:r w:rsidR="0EBB9F0A" w:rsidRPr="0AB3F47F">
        <w:rPr>
          <w:rFonts w:ascii="DFLiHeiStd-W3" w:eastAsia="DFLiHeiStd-W3" w:cs="DFLiHeiStd-W3"/>
          <w:color w:val="0D0D0D"/>
          <w:kern w:val="0"/>
        </w:rPr>
        <w:t xml:space="preserve">     </w:t>
      </w:r>
      <w:r w:rsidR="0EBB9F0A">
        <w:rPr>
          <w:noProof/>
        </w:rPr>
        <w:drawing>
          <wp:inline distT="0" distB="0" distL="0" distR="0" wp14:anchorId="2BF78CEE" wp14:editId="135167C4">
            <wp:extent cx="236855" cy="230554"/>
            <wp:effectExtent l="0" t="0" r="0" b="0"/>
            <wp:docPr id="95691566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貿易logo.jpg"/>
                    <pic:cNvPicPr/>
                  </pic:nvPicPr>
                  <pic:blipFill rotWithShape="1">
                    <a:blip r:embed="rId12" cstate="print">
                      <a:extLst>
                        <a:ext uri="{28A0092B-C50C-407E-A947-70E740481C1C}">
                          <a14:useLocalDpi xmlns:a14="http://schemas.microsoft.com/office/drawing/2010/main"/>
                        </a:ext>
                      </a:extLst>
                    </a:blip>
                    <a:srcRect b="28646"/>
                    <a:stretch/>
                  </pic:blipFill>
                  <pic:spPr bwMode="auto">
                    <a:xfrm>
                      <a:off x="0" y="0"/>
                      <a:ext cx="236855" cy="230554"/>
                    </a:xfrm>
                    <a:prstGeom prst="rect">
                      <a:avLst/>
                    </a:prstGeom>
                    <a:ln>
                      <a:noFill/>
                    </a:ln>
                  </pic:spPr>
                </pic:pic>
              </a:graphicData>
            </a:graphic>
          </wp:inline>
        </w:drawing>
      </w:r>
      <w:r w:rsidR="2AF9071E" w:rsidRPr="0AB3F47F">
        <w:rPr>
          <w:rFonts w:ascii="DFLiHeiStd-W3" w:eastAsia="DFLiHeiStd-W3" w:cs="DFLiHeiStd-W3"/>
          <w:color w:val="0D0D0D"/>
          <w:kern w:val="0"/>
        </w:rPr>
        <w:t xml:space="preserve"> </w:t>
      </w:r>
      <w:r w:rsidR="38DE7C68" w:rsidRPr="0AB3F47F">
        <w:rPr>
          <w:rFonts w:ascii="DFLiHeiStd-W3" w:eastAsia="DFLiHeiStd-W3" w:cs="DFLiHeiStd-W3"/>
          <w:color w:val="0D0D0D"/>
          <w:kern w:val="0"/>
        </w:rPr>
        <w:t>中華民國對外貿易發展協會</w:t>
      </w:r>
    </w:p>
    <w:p w14:paraId="69F6404C" w14:textId="6246459E" w:rsidR="000E56D6" w:rsidRPr="00AB34DB" w:rsidRDefault="000E56D6" w:rsidP="00AB34DB">
      <w:pPr>
        <w:pStyle w:val="a3"/>
        <w:numPr>
          <w:ilvl w:val="0"/>
          <w:numId w:val="29"/>
        </w:numPr>
        <w:autoSpaceDE w:val="0"/>
        <w:autoSpaceDN w:val="0"/>
        <w:adjustRightInd w:val="0"/>
        <w:spacing w:line="700" w:lineRule="exact"/>
        <w:ind w:leftChars="0" w:left="567" w:hanging="567"/>
        <w:outlineLvl w:val="0"/>
        <w:rPr>
          <w:rFonts w:ascii="微軟正黑體" w:eastAsia="微軟正黑體" w:hAnsi="微軟正黑體" w:cs="DFLiHeiStd-W5"/>
          <w:b/>
          <w:bCs/>
          <w:color w:val="297DFF"/>
          <w:kern w:val="0"/>
          <w:sz w:val="28"/>
          <w:szCs w:val="26"/>
        </w:rPr>
      </w:pPr>
      <w:bookmarkStart w:id="1" w:name="_Toc215158891"/>
      <w:bookmarkStart w:id="2" w:name="_Toc216366667"/>
      <w:r w:rsidRPr="00AB34DB">
        <w:rPr>
          <w:rFonts w:ascii="微軟正黑體" w:eastAsia="微軟正黑體" w:hAnsi="微軟正黑體" w:cs="DFLiHeiStd-W5" w:hint="eastAsia"/>
          <w:b/>
          <w:bCs/>
          <w:color w:val="297DFF"/>
          <w:kern w:val="0"/>
          <w:sz w:val="28"/>
          <w:szCs w:val="26"/>
        </w:rPr>
        <w:t>展覽性質</w:t>
      </w:r>
      <w:bookmarkEnd w:id="1"/>
      <w:bookmarkEnd w:id="2"/>
    </w:p>
    <w:p w14:paraId="6C4462E4" w14:textId="7F60DD8A" w:rsidR="00BF57B4" w:rsidRPr="00EA5E67" w:rsidRDefault="0A14660C" w:rsidP="0AB3F47F">
      <w:pPr>
        <w:autoSpaceDE w:val="0"/>
        <w:autoSpaceDN w:val="0"/>
        <w:adjustRightInd w:val="0"/>
        <w:snapToGrid w:val="0"/>
        <w:spacing w:line="240" w:lineRule="atLeast"/>
        <w:jc w:val="both"/>
        <w:rPr>
          <w:rFonts w:ascii="微軟正黑體" w:eastAsia="微軟正黑體" w:hAnsi="微軟正黑體" w:cs="DFLiHeiStd-W3"/>
          <w:color w:val="0D0D0D"/>
          <w:kern w:val="0"/>
          <w:szCs w:val="24"/>
        </w:rPr>
      </w:pPr>
      <w:r w:rsidRPr="00EA5E67">
        <w:rPr>
          <w:rFonts w:ascii="微軟正黑體" w:eastAsia="微軟正黑體" w:hAnsi="微軟正黑體" w:cs="DFLiHeiStd-W3"/>
          <w:color w:val="0D0D0D"/>
          <w:kern w:val="0"/>
        </w:rPr>
        <w:t>外貿協會將在</w:t>
      </w:r>
      <w:r w:rsidR="000F2E3A" w:rsidRPr="00EA5E67">
        <w:rPr>
          <w:rFonts w:ascii="微軟正黑體" w:eastAsia="微軟正黑體" w:hAnsi="微軟正黑體" w:cs="DFLiHeiStd-W3" w:hint="eastAsia"/>
          <w:color w:val="0D0D0D"/>
          <w:kern w:val="0"/>
        </w:rPr>
        <w:t>日本</w:t>
      </w:r>
      <w:r w:rsidRPr="00EA5E67">
        <w:rPr>
          <w:rFonts w:ascii="微軟正黑體" w:eastAsia="微軟正黑體" w:hAnsi="微軟正黑體" w:cs="DFLiHeiStd-W3"/>
          <w:color w:val="0D0D0D"/>
          <w:kern w:val="0"/>
        </w:rPr>
        <w:t>辦理「202</w:t>
      </w:r>
      <w:r w:rsidR="0546C192" w:rsidRPr="00EA5E67">
        <w:rPr>
          <w:rFonts w:ascii="微軟正黑體" w:eastAsia="微軟正黑體" w:hAnsi="微軟正黑體" w:cs="DFLiHeiStd-W3"/>
          <w:color w:val="0D0D0D"/>
          <w:kern w:val="0"/>
        </w:rPr>
        <w:t>6</w:t>
      </w:r>
      <w:r w:rsidRPr="00EA5E67">
        <w:rPr>
          <w:rFonts w:ascii="微軟正黑體" w:eastAsia="微軟正黑體" w:hAnsi="微軟正黑體" w:cs="DFLiHeiStd-W3"/>
          <w:color w:val="0D0D0D"/>
          <w:kern w:val="0"/>
        </w:rPr>
        <w:t>年</w:t>
      </w:r>
      <w:r w:rsidR="000F2E3A" w:rsidRPr="00EA5E67">
        <w:rPr>
          <w:rFonts w:ascii="微軟正黑體" w:eastAsia="微軟正黑體" w:hAnsi="微軟正黑體" w:cs="DFLiHeiStd-W3" w:hint="eastAsia"/>
          <w:color w:val="0D0D0D"/>
          <w:kern w:val="0"/>
        </w:rPr>
        <w:t>日本臺</w:t>
      </w:r>
      <w:r w:rsidRPr="00EA5E67">
        <w:rPr>
          <w:rFonts w:ascii="微軟正黑體" w:eastAsia="微軟正黑體" w:hAnsi="微軟正黑體" w:cs="DFLiHeiStd-W3"/>
          <w:color w:val="0D0D0D"/>
          <w:kern w:val="0"/>
        </w:rPr>
        <w:t>灣形象展」，結合政府單位及臺</w:t>
      </w:r>
      <w:r w:rsidR="000F2E3A" w:rsidRPr="00EA5E67">
        <w:rPr>
          <w:rFonts w:ascii="微軟正黑體" w:eastAsia="微軟正黑體" w:hAnsi="微軟正黑體" w:cs="DFLiHeiStd-W3" w:hint="eastAsia"/>
          <w:color w:val="0D0D0D"/>
          <w:kern w:val="0"/>
        </w:rPr>
        <w:t>日</w:t>
      </w:r>
      <w:r w:rsidRPr="00EA5E67">
        <w:rPr>
          <w:rFonts w:ascii="微軟正黑體" w:eastAsia="微軟正黑體" w:hAnsi="微軟正黑體" w:cs="DFLiHeiStd-W3"/>
          <w:color w:val="0D0D0D"/>
          <w:kern w:val="0"/>
        </w:rPr>
        <w:t>供應鏈關鍵產業，展現臺灣產業軟硬實力，並搭配</w:t>
      </w:r>
      <w:r w:rsidR="000F2E3A" w:rsidRPr="00EA5E67">
        <w:rPr>
          <w:rFonts w:ascii="微軟正黑體" w:eastAsia="微軟正黑體" w:hAnsi="微軟正黑體" w:cs="DFLiHeiStd-W3" w:hint="eastAsia"/>
          <w:color w:val="0D0D0D"/>
          <w:kern w:val="0"/>
        </w:rPr>
        <w:t>日本</w:t>
      </w:r>
      <w:r w:rsidRPr="00EA5E67">
        <w:rPr>
          <w:rFonts w:ascii="微軟正黑體" w:eastAsia="微軟正黑體" w:hAnsi="微軟正黑體" w:cs="DFLiHeiStd-W3"/>
          <w:color w:val="0D0D0D"/>
          <w:kern w:val="0"/>
        </w:rPr>
        <w:t>當地市場需求，帶領臺灣</w:t>
      </w:r>
      <w:r w:rsidR="005D1862" w:rsidRPr="00EA5E67">
        <w:rPr>
          <w:rFonts w:ascii="微軟正黑體" w:eastAsia="微軟正黑體" w:hAnsi="微軟正黑體" w:cs="DFLiHeiStd-W3" w:hint="eastAsia"/>
          <w:color w:val="0D0D0D"/>
          <w:kern w:val="0"/>
        </w:rPr>
        <w:t>企業</w:t>
      </w:r>
      <w:r w:rsidRPr="00EA5E67">
        <w:rPr>
          <w:rFonts w:ascii="微軟正黑體" w:eastAsia="微軟正黑體" w:hAnsi="微軟正黑體" w:cs="DFLiHeiStd-W3"/>
          <w:color w:val="0D0D0D"/>
          <w:kern w:val="0"/>
        </w:rPr>
        <w:t>前往</w:t>
      </w:r>
      <w:r w:rsidR="005D1862" w:rsidRPr="00EA5E67">
        <w:rPr>
          <w:rFonts w:ascii="微軟正黑體" w:eastAsia="微軟正黑體" w:hAnsi="微軟正黑體" w:cs="DFLiHeiStd-W3" w:hint="eastAsia"/>
          <w:color w:val="0D0D0D"/>
          <w:kern w:val="0"/>
        </w:rPr>
        <w:t>日本</w:t>
      </w:r>
      <w:r w:rsidR="000E0F96" w:rsidRPr="00EA5E67">
        <w:rPr>
          <w:rFonts w:ascii="微軟正黑體" w:eastAsia="微軟正黑體" w:hAnsi="微軟正黑體" w:cs="DFLiHeiStd-W3" w:hint="eastAsia"/>
          <w:color w:val="0D0D0D"/>
          <w:kern w:val="0"/>
        </w:rPr>
        <w:t>開拓</w:t>
      </w:r>
      <w:r w:rsidR="00FD6B8E" w:rsidRPr="00EA5E67">
        <w:rPr>
          <w:rFonts w:ascii="微軟正黑體" w:eastAsia="微軟正黑體" w:hAnsi="微軟正黑體" w:cs="DFLiHeiStd-W3" w:hint="eastAsia"/>
          <w:color w:val="0D0D0D"/>
          <w:kern w:val="0"/>
        </w:rPr>
        <w:t>，爭取</w:t>
      </w:r>
      <w:r w:rsidRPr="00EA5E67">
        <w:rPr>
          <w:rFonts w:ascii="微軟正黑體" w:eastAsia="微軟正黑體" w:hAnsi="微軟正黑體" w:cs="DFLiHeiStd-W3"/>
          <w:color w:val="0D0D0D"/>
          <w:kern w:val="0"/>
        </w:rPr>
        <w:t>合作機會</w:t>
      </w:r>
      <w:r w:rsidR="000E0F96" w:rsidRPr="00EA5E67">
        <w:rPr>
          <w:rFonts w:ascii="微軟正黑體" w:eastAsia="微軟正黑體" w:hAnsi="微軟正黑體" w:cs="DFLiHeiStd-W3" w:hint="eastAsia"/>
          <w:color w:val="0D0D0D"/>
          <w:kern w:val="0"/>
        </w:rPr>
        <w:t>，</w:t>
      </w:r>
      <w:r w:rsidR="000E0F96" w:rsidRPr="00EA5E67">
        <w:rPr>
          <w:rFonts w:ascii="微軟正黑體" w:eastAsia="微軟正黑體" w:hAnsi="微軟正黑體" w:cs="DFLiHeiStd-W3" w:hint="eastAsia"/>
          <w:color w:val="0D0D0D"/>
          <w:kern w:val="0"/>
          <w:szCs w:val="24"/>
        </w:rPr>
        <w:t>提升臺灣產業形象。</w:t>
      </w:r>
    </w:p>
    <w:p w14:paraId="1132F98D" w14:textId="20D78A82" w:rsidR="007C301A" w:rsidRPr="00A73FB8" w:rsidRDefault="0099659A" w:rsidP="006C00C2">
      <w:pPr>
        <w:pStyle w:val="a3"/>
        <w:numPr>
          <w:ilvl w:val="0"/>
          <w:numId w:val="29"/>
        </w:numPr>
        <w:autoSpaceDE w:val="0"/>
        <w:autoSpaceDN w:val="0"/>
        <w:adjustRightInd w:val="0"/>
        <w:snapToGrid w:val="0"/>
        <w:spacing w:line="700" w:lineRule="exact"/>
        <w:ind w:leftChars="0" w:left="567" w:hanging="567"/>
        <w:outlineLvl w:val="0"/>
        <w:rPr>
          <w:rFonts w:ascii="ITCAvantGardeStd-Bk" w:eastAsia="DFLiHeiStd-W5" w:hAnsi="ITCAvantGardeStd-Bk" w:cs="ITCAvantGardeStd-Bk"/>
          <w:color w:val="0D0D0D"/>
          <w:kern w:val="0"/>
          <w:szCs w:val="24"/>
        </w:rPr>
      </w:pPr>
      <w:bookmarkStart w:id="3" w:name="_Toc215158892"/>
      <w:bookmarkStart w:id="4" w:name="_Toc216366668"/>
      <w:r w:rsidRPr="00AB34DB">
        <w:rPr>
          <w:rFonts w:ascii="微軟正黑體" w:eastAsia="微軟正黑體" w:hAnsi="微軟正黑體" w:cs="DFLiHeiStd-W5" w:hint="eastAsia"/>
          <w:b/>
          <w:bCs/>
          <w:color w:val="297DFF"/>
          <w:kern w:val="0"/>
          <w:sz w:val="28"/>
          <w:szCs w:val="26"/>
        </w:rPr>
        <w:t>展出日期及時間</w:t>
      </w:r>
      <w:r w:rsidR="00481D51" w:rsidRPr="00AB34DB">
        <w:rPr>
          <w:rFonts w:ascii="微軟正黑體" w:eastAsia="微軟正黑體" w:hAnsi="微軟正黑體" w:cs="DFLiHeiStd-W5" w:hint="eastAsia"/>
          <w:b/>
          <w:bCs/>
          <w:color w:val="297DFF"/>
          <w:kern w:val="0"/>
          <w:sz w:val="28"/>
          <w:szCs w:val="26"/>
        </w:rPr>
        <w:t>（</w:t>
      </w:r>
      <w:r w:rsidR="00334261" w:rsidRPr="00AB34DB">
        <w:rPr>
          <w:rFonts w:ascii="微軟正黑體" w:eastAsia="微軟正黑體" w:hAnsi="微軟正黑體" w:cs="DFLiHeiStd-W5" w:hint="eastAsia"/>
          <w:b/>
          <w:bCs/>
          <w:color w:val="297DFF"/>
          <w:kern w:val="0"/>
          <w:sz w:val="28"/>
          <w:szCs w:val="26"/>
        </w:rPr>
        <w:t>暫訂如下，敬請</w:t>
      </w:r>
      <w:r w:rsidR="00481D51" w:rsidRPr="00AB34DB">
        <w:rPr>
          <w:rFonts w:ascii="微軟正黑體" w:eastAsia="微軟正黑體" w:hAnsi="微軟正黑體" w:cs="DFLiHeiStd-W5" w:hint="eastAsia"/>
          <w:b/>
          <w:bCs/>
          <w:color w:val="297DFF"/>
          <w:kern w:val="0"/>
          <w:sz w:val="28"/>
          <w:szCs w:val="26"/>
        </w:rPr>
        <w:t>以參展手冊公告時間為準）</w:t>
      </w:r>
      <w:bookmarkEnd w:id="3"/>
      <w:bookmarkEnd w:id="4"/>
    </w:p>
    <w:p w14:paraId="319B7F22" w14:textId="443C4074" w:rsidR="00A73FB8" w:rsidRPr="00EA5E67" w:rsidRDefault="00A73FB8" w:rsidP="00A73FB8">
      <w:pPr>
        <w:autoSpaceDE w:val="0"/>
        <w:autoSpaceDN w:val="0"/>
        <w:adjustRightInd w:val="0"/>
        <w:snapToGrid w:val="0"/>
        <w:spacing w:line="240" w:lineRule="atLeast"/>
        <w:jc w:val="both"/>
        <w:rPr>
          <w:rFonts w:ascii="微軟正黑體" w:eastAsia="微軟正黑體" w:hAnsi="微軟正黑體" w:cs="DFLiHeiStd-W3"/>
          <w:color w:val="000000" w:themeColor="text1"/>
          <w:kern w:val="0"/>
        </w:rPr>
      </w:pPr>
      <w:r w:rsidRPr="00EA5E67">
        <w:rPr>
          <w:rFonts w:ascii="微軟正黑體" w:eastAsia="微軟正黑體" w:hAnsi="微軟正黑體" w:cs="DFLiHeiStd-W3"/>
          <w:kern w:val="0"/>
        </w:rPr>
        <w:t>進場時間：2026年7月1</w:t>
      </w:r>
      <w:r w:rsidR="00366C36" w:rsidRPr="00EA5E67">
        <w:rPr>
          <w:rFonts w:ascii="微軟正黑體" w:eastAsia="微軟正黑體" w:hAnsi="微軟正黑體" w:cs="DFLiHeiStd-W3" w:hint="eastAsia"/>
          <w:kern w:val="0"/>
        </w:rPr>
        <w:t>2</w:t>
      </w:r>
      <w:r w:rsidRPr="00EA5E67">
        <w:rPr>
          <w:rFonts w:ascii="微軟正黑體" w:eastAsia="微軟正黑體" w:hAnsi="微軟正黑體" w:cs="DFLiHeiStd-W3"/>
          <w:kern w:val="0"/>
        </w:rPr>
        <w:t>日</w:t>
      </w:r>
      <w:r w:rsidRPr="00EA5E67">
        <w:rPr>
          <w:rFonts w:ascii="微軟正黑體" w:eastAsia="微軟正黑體" w:hAnsi="微軟正黑體" w:cs="DFLiHeiStd-W3"/>
          <w:color w:val="000000" w:themeColor="text1"/>
          <w:kern w:val="0"/>
        </w:rPr>
        <w:t>（星期</w:t>
      </w:r>
      <w:r w:rsidR="00366C36" w:rsidRPr="00EA5E67">
        <w:rPr>
          <w:rFonts w:ascii="微軟正黑體" w:eastAsia="微軟正黑體" w:hAnsi="微軟正黑體" w:cs="DFLiHeiStd-W3"/>
          <w:color w:val="000000" w:themeColor="text1"/>
          <w:kern w:val="0"/>
        </w:rPr>
        <w:t>日</w:t>
      </w:r>
      <w:r w:rsidRPr="00EA5E67">
        <w:rPr>
          <w:rFonts w:ascii="微軟正黑體" w:eastAsia="微軟正黑體" w:hAnsi="微軟正黑體" w:cs="DFLiHeiStd-W3"/>
          <w:color w:val="000000" w:themeColor="text1"/>
          <w:kern w:val="0"/>
        </w:rPr>
        <w:t>）</w:t>
      </w:r>
      <w:r w:rsidR="00E2165C" w:rsidRPr="00EA5E67">
        <w:rPr>
          <w:rFonts w:ascii="微軟正黑體" w:eastAsia="微軟正黑體" w:hAnsi="微軟正黑體" w:cs="DFLiHeiStd-W3" w:hint="eastAsia"/>
          <w:color w:val="000000" w:themeColor="text1"/>
          <w:kern w:val="0"/>
        </w:rPr>
        <w:t>0</w:t>
      </w:r>
      <w:r w:rsidR="00BB4997" w:rsidRPr="00EA5E67">
        <w:rPr>
          <w:rFonts w:ascii="微軟正黑體" w:eastAsia="微軟正黑體" w:hAnsi="微軟正黑體" w:cs="DFLiHeiStd-W3" w:hint="eastAsia"/>
          <w:color w:val="000000" w:themeColor="text1"/>
          <w:kern w:val="0"/>
        </w:rPr>
        <w:t>8</w:t>
      </w:r>
      <w:r w:rsidRPr="00EA5E67">
        <w:rPr>
          <w:rFonts w:ascii="微軟正黑體" w:eastAsia="微軟正黑體" w:hAnsi="微軟正黑體" w:cs="DFLiHeiStd-W3"/>
          <w:color w:val="000000" w:themeColor="text1"/>
          <w:kern w:val="0"/>
        </w:rPr>
        <w:t>:00-2</w:t>
      </w:r>
      <w:r w:rsidR="001D2A24" w:rsidRPr="00EA5E67">
        <w:rPr>
          <w:rFonts w:ascii="微軟正黑體" w:eastAsia="微軟正黑體" w:hAnsi="微軟正黑體" w:cs="DFLiHeiStd-W3" w:hint="eastAsia"/>
          <w:color w:val="000000" w:themeColor="text1"/>
          <w:kern w:val="0"/>
        </w:rPr>
        <w:t>4</w:t>
      </w:r>
      <w:r w:rsidRPr="00EA5E67">
        <w:rPr>
          <w:rFonts w:ascii="微軟正黑體" w:eastAsia="微軟正黑體" w:hAnsi="微軟正黑體" w:cs="DFLiHeiStd-W3"/>
          <w:color w:val="000000" w:themeColor="text1"/>
          <w:kern w:val="0"/>
        </w:rPr>
        <w:t>:00，攤位搭建</w:t>
      </w:r>
      <w:r w:rsidR="644588BA" w:rsidRPr="00EA5E67">
        <w:rPr>
          <w:rFonts w:ascii="微軟正黑體" w:eastAsia="微軟正黑體" w:hAnsi="微軟正黑體" w:cs="DFLiHeiStd-W3"/>
          <w:color w:val="000000" w:themeColor="text1"/>
          <w:kern w:val="0"/>
        </w:rPr>
        <w:t xml:space="preserve">  </w:t>
      </w:r>
    </w:p>
    <w:p w14:paraId="04EA8884" w14:textId="39C1F951" w:rsidR="00366C36" w:rsidRPr="00EA5E67" w:rsidRDefault="00366C36" w:rsidP="00A73FB8">
      <w:pPr>
        <w:autoSpaceDE w:val="0"/>
        <w:autoSpaceDN w:val="0"/>
        <w:adjustRightInd w:val="0"/>
        <w:snapToGrid w:val="0"/>
        <w:spacing w:line="240" w:lineRule="atLeast"/>
        <w:jc w:val="both"/>
        <w:rPr>
          <w:rFonts w:ascii="微軟正黑體" w:eastAsia="微軟正黑體" w:hAnsi="微軟正黑體" w:cs="DFLiHeiStd-W3"/>
          <w:color w:val="000000" w:themeColor="text1"/>
          <w:kern w:val="0"/>
        </w:rPr>
      </w:pPr>
      <w:r w:rsidRPr="00EA5E67">
        <w:rPr>
          <w:rFonts w:ascii="微軟正黑體" w:eastAsia="微軟正黑體" w:hAnsi="微軟正黑體" w:cs="DFLiHeiStd-W3"/>
          <w:color w:val="000000" w:themeColor="text1"/>
          <w:kern w:val="0"/>
        </w:rPr>
        <w:t xml:space="preserve">      </w:t>
      </w:r>
      <w:r w:rsidR="64C5A53B" w:rsidRPr="00EA5E67">
        <w:rPr>
          <w:rFonts w:ascii="微軟正黑體" w:eastAsia="微軟正黑體" w:hAnsi="微軟正黑體" w:cs="DFLiHeiStd-W3"/>
          <w:color w:val="000000" w:themeColor="text1"/>
          <w:kern w:val="0"/>
        </w:rPr>
        <w:t xml:space="preserve">          </w:t>
      </w:r>
      <w:r w:rsidRPr="00EA5E67">
        <w:rPr>
          <w:rFonts w:ascii="微軟正黑體" w:eastAsia="微軟正黑體" w:hAnsi="微軟正黑體" w:cs="DFLiHeiStd-W3"/>
          <w:color w:val="000000" w:themeColor="text1"/>
          <w:kern w:val="0"/>
        </w:rPr>
        <w:t>7月13日（星期一）</w:t>
      </w:r>
      <w:r w:rsidR="00E2165C" w:rsidRPr="00EA5E67">
        <w:rPr>
          <w:rFonts w:ascii="微軟正黑體" w:eastAsia="微軟正黑體" w:hAnsi="微軟正黑體" w:cs="DFLiHeiStd-W3" w:hint="eastAsia"/>
          <w:color w:val="000000" w:themeColor="text1"/>
          <w:kern w:val="0"/>
        </w:rPr>
        <w:t>0</w:t>
      </w:r>
      <w:r w:rsidR="000B484E" w:rsidRPr="00EA5E67">
        <w:rPr>
          <w:rFonts w:ascii="微軟正黑體" w:eastAsia="微軟正黑體" w:hAnsi="微軟正黑體" w:cs="DFLiHeiStd-W3" w:hint="eastAsia"/>
          <w:color w:val="000000" w:themeColor="text1"/>
          <w:kern w:val="0"/>
        </w:rPr>
        <w:t>0</w:t>
      </w:r>
      <w:r w:rsidRPr="00EA5E67">
        <w:rPr>
          <w:rFonts w:ascii="微軟正黑體" w:eastAsia="微軟正黑體" w:hAnsi="微軟正黑體" w:cs="DFLiHeiStd-W3"/>
          <w:color w:val="000000" w:themeColor="text1"/>
          <w:kern w:val="0"/>
        </w:rPr>
        <w:t>:00-2</w:t>
      </w:r>
      <w:r w:rsidR="001D2A24" w:rsidRPr="00EA5E67">
        <w:rPr>
          <w:rFonts w:ascii="微軟正黑體" w:eastAsia="微軟正黑體" w:hAnsi="微軟正黑體" w:cs="DFLiHeiStd-W3" w:hint="eastAsia"/>
          <w:color w:val="000000" w:themeColor="text1"/>
          <w:kern w:val="0"/>
        </w:rPr>
        <w:t>4</w:t>
      </w:r>
      <w:r w:rsidRPr="00EA5E67">
        <w:rPr>
          <w:rFonts w:ascii="微軟正黑體" w:eastAsia="微軟正黑體" w:hAnsi="微軟正黑體" w:cs="DFLiHeiStd-W3"/>
          <w:color w:val="000000" w:themeColor="text1"/>
          <w:kern w:val="0"/>
        </w:rPr>
        <w:t>:00，攤位搭建</w:t>
      </w:r>
    </w:p>
    <w:p w14:paraId="01D94CCF" w14:textId="411AFD22" w:rsidR="000F7F80" w:rsidRPr="00EA5E67" w:rsidRDefault="000F7F80" w:rsidP="00A73FB8">
      <w:pPr>
        <w:autoSpaceDE w:val="0"/>
        <w:autoSpaceDN w:val="0"/>
        <w:adjustRightInd w:val="0"/>
        <w:snapToGrid w:val="0"/>
        <w:spacing w:line="240" w:lineRule="atLeast"/>
        <w:jc w:val="both"/>
        <w:rPr>
          <w:rFonts w:ascii="微軟正黑體" w:eastAsia="微軟正黑體" w:hAnsi="微軟正黑體" w:cs="DFLiHeiStd-W3"/>
          <w:color w:val="000000" w:themeColor="text1"/>
          <w:kern w:val="0"/>
        </w:rPr>
      </w:pPr>
      <w:r w:rsidRPr="00EA5E67">
        <w:rPr>
          <w:rFonts w:ascii="微軟正黑體" w:eastAsia="微軟正黑體" w:hAnsi="微軟正黑體" w:cs="DFLiHeiStd-W3" w:hint="eastAsia"/>
          <w:color w:val="000000" w:themeColor="text1"/>
          <w:kern w:val="0"/>
        </w:rPr>
        <w:t xml:space="preserve">                7</w:t>
      </w:r>
      <w:r w:rsidRPr="00EA5E67">
        <w:rPr>
          <w:rFonts w:ascii="微軟正黑體" w:eastAsia="微軟正黑體" w:hAnsi="微軟正黑體" w:cs="DFLiHeiStd-W3"/>
          <w:color w:val="000000" w:themeColor="text1"/>
          <w:kern w:val="0"/>
        </w:rPr>
        <w:t>月14日（星期二）</w:t>
      </w:r>
      <w:r w:rsidRPr="00EA5E67">
        <w:rPr>
          <w:rFonts w:ascii="微軟正黑體" w:eastAsia="微軟正黑體" w:hAnsi="微軟正黑體" w:cs="DFLiHeiStd-W3" w:hint="eastAsia"/>
          <w:color w:val="000000" w:themeColor="text1"/>
          <w:kern w:val="0"/>
        </w:rPr>
        <w:t>00</w:t>
      </w:r>
      <w:r w:rsidRPr="00EA5E67">
        <w:rPr>
          <w:rFonts w:ascii="微軟正黑體" w:eastAsia="微軟正黑體" w:hAnsi="微軟正黑體" w:cs="DFLiHeiStd-W3"/>
          <w:color w:val="000000" w:themeColor="text1"/>
          <w:kern w:val="0"/>
        </w:rPr>
        <w:t>:00-1</w:t>
      </w:r>
      <w:r w:rsidRPr="00EA5E67">
        <w:rPr>
          <w:rFonts w:ascii="微軟正黑體" w:eastAsia="微軟正黑體" w:hAnsi="微軟正黑體" w:cs="DFLiHeiStd-W3" w:hint="eastAsia"/>
          <w:color w:val="000000" w:themeColor="text1"/>
          <w:kern w:val="0"/>
        </w:rPr>
        <w:t>2</w:t>
      </w:r>
      <w:r w:rsidRPr="00EA5E67">
        <w:rPr>
          <w:rFonts w:ascii="微軟正黑體" w:eastAsia="微軟正黑體" w:hAnsi="微軟正黑體" w:cs="DFLiHeiStd-W3"/>
          <w:color w:val="000000" w:themeColor="text1"/>
          <w:kern w:val="0"/>
        </w:rPr>
        <w:t>:00，攤位搭建</w:t>
      </w:r>
    </w:p>
    <w:p w14:paraId="3568FE1D" w14:textId="444B071D" w:rsidR="00A73FB8" w:rsidRPr="00EA5E67" w:rsidRDefault="00A73FB8" w:rsidP="00A73FB8">
      <w:pPr>
        <w:autoSpaceDE w:val="0"/>
        <w:autoSpaceDN w:val="0"/>
        <w:adjustRightInd w:val="0"/>
        <w:snapToGrid w:val="0"/>
        <w:spacing w:line="240" w:lineRule="atLeast"/>
        <w:jc w:val="both"/>
        <w:rPr>
          <w:rFonts w:ascii="微軟正黑體" w:eastAsia="微軟正黑體" w:hAnsi="微軟正黑體" w:cs="DFLiHeiStd-W3"/>
          <w:color w:val="000000" w:themeColor="text1"/>
          <w:kern w:val="0"/>
        </w:rPr>
      </w:pPr>
      <w:r w:rsidRPr="00EA5E67">
        <w:rPr>
          <w:rFonts w:ascii="微軟正黑體" w:eastAsia="微軟正黑體" w:hAnsi="微軟正黑體" w:cs="DFLiHeiStd-W3"/>
          <w:color w:val="000000" w:themeColor="text1"/>
          <w:kern w:val="0"/>
        </w:rPr>
        <w:t>          </w:t>
      </w:r>
      <w:r w:rsidR="5BE3351D" w:rsidRPr="00EA5E67">
        <w:rPr>
          <w:rFonts w:ascii="微軟正黑體" w:eastAsia="微軟正黑體" w:hAnsi="微軟正黑體" w:cs="DFLiHeiStd-W3"/>
          <w:color w:val="000000" w:themeColor="text1"/>
          <w:kern w:val="0"/>
        </w:rPr>
        <w:t xml:space="preserve">        </w:t>
      </w:r>
      <w:r w:rsidR="3D888851" w:rsidRPr="00EA5E67">
        <w:rPr>
          <w:rFonts w:ascii="微軟正黑體" w:eastAsia="微軟正黑體" w:hAnsi="微軟正黑體" w:cs="DFLiHeiStd-W3"/>
          <w:color w:val="000000" w:themeColor="text1"/>
          <w:kern w:val="0"/>
        </w:rPr>
        <w:t xml:space="preserve">  </w:t>
      </w:r>
      <w:r w:rsidR="00366C36" w:rsidRPr="00EA5E67">
        <w:rPr>
          <w:rFonts w:ascii="微軟正黑體" w:eastAsia="微軟正黑體" w:hAnsi="微軟正黑體" w:cs="DFLiHeiStd-W3" w:hint="eastAsia"/>
          <w:color w:val="000000" w:themeColor="text1"/>
          <w:kern w:val="0"/>
        </w:rPr>
        <w:t>7</w:t>
      </w:r>
      <w:r w:rsidRPr="00EA5E67">
        <w:rPr>
          <w:rFonts w:ascii="微軟正黑體" w:eastAsia="微軟正黑體" w:hAnsi="微軟正黑體" w:cs="DFLiHeiStd-W3"/>
          <w:color w:val="000000" w:themeColor="text1"/>
          <w:kern w:val="0"/>
        </w:rPr>
        <w:t>月14日（星期二）</w:t>
      </w:r>
      <w:r w:rsidR="000B484E" w:rsidRPr="00EA5E67">
        <w:rPr>
          <w:rFonts w:ascii="微軟正黑體" w:eastAsia="微軟正黑體" w:hAnsi="微軟正黑體" w:cs="DFLiHeiStd-W3" w:hint="eastAsia"/>
          <w:color w:val="000000" w:themeColor="text1"/>
          <w:kern w:val="0"/>
        </w:rPr>
        <w:t>1</w:t>
      </w:r>
      <w:r w:rsidR="00400718" w:rsidRPr="00EA5E67">
        <w:rPr>
          <w:rFonts w:ascii="微軟正黑體" w:eastAsia="微軟正黑體" w:hAnsi="微軟正黑體" w:cs="DFLiHeiStd-W3" w:hint="eastAsia"/>
          <w:color w:val="000000" w:themeColor="text1"/>
          <w:kern w:val="0"/>
        </w:rPr>
        <w:t>2</w:t>
      </w:r>
      <w:r w:rsidRPr="00EA5E67">
        <w:rPr>
          <w:rFonts w:ascii="微軟正黑體" w:eastAsia="微軟正黑體" w:hAnsi="微軟正黑體" w:cs="DFLiHeiStd-W3"/>
          <w:color w:val="000000" w:themeColor="text1"/>
          <w:kern w:val="0"/>
        </w:rPr>
        <w:t>:00-1</w:t>
      </w:r>
      <w:r w:rsidR="00371672" w:rsidRPr="00EA5E67">
        <w:rPr>
          <w:rFonts w:ascii="微軟正黑體" w:eastAsia="微軟正黑體" w:hAnsi="微軟正黑體" w:cs="DFLiHeiStd-W3" w:hint="eastAsia"/>
          <w:color w:val="000000" w:themeColor="text1"/>
          <w:kern w:val="0"/>
        </w:rPr>
        <w:t>7</w:t>
      </w:r>
      <w:r w:rsidRPr="00EA5E67">
        <w:rPr>
          <w:rFonts w:ascii="微軟正黑體" w:eastAsia="微軟正黑體" w:hAnsi="微軟正黑體" w:cs="DFLiHeiStd-W3"/>
          <w:color w:val="000000" w:themeColor="text1"/>
          <w:kern w:val="0"/>
        </w:rPr>
        <w:t>:00，</w:t>
      </w:r>
      <w:r w:rsidR="00400718" w:rsidRPr="00EA5E67">
        <w:rPr>
          <w:rFonts w:ascii="微軟正黑體" w:eastAsia="微軟正黑體" w:hAnsi="微軟正黑體" w:cs="DFLiHeiStd-W3" w:hint="eastAsia"/>
          <w:color w:val="000000" w:themeColor="text1"/>
          <w:kern w:val="0"/>
        </w:rPr>
        <w:t>參展商</w:t>
      </w:r>
      <w:r w:rsidRPr="00EA5E67">
        <w:rPr>
          <w:rFonts w:ascii="微軟正黑體" w:eastAsia="微軟正黑體" w:hAnsi="微軟正黑體" w:cs="DFLiHeiStd-W3"/>
          <w:color w:val="000000" w:themeColor="text1"/>
          <w:kern w:val="0"/>
        </w:rPr>
        <w:t>布展</w:t>
      </w:r>
    </w:p>
    <w:p w14:paraId="17E9724F" w14:textId="755B3D4B" w:rsidR="00A73FB8" w:rsidRPr="00EA5E67" w:rsidRDefault="00A73FB8" w:rsidP="00A73FB8">
      <w:pPr>
        <w:autoSpaceDE w:val="0"/>
        <w:autoSpaceDN w:val="0"/>
        <w:adjustRightInd w:val="0"/>
        <w:snapToGrid w:val="0"/>
        <w:spacing w:line="240" w:lineRule="atLeast"/>
        <w:jc w:val="both"/>
        <w:rPr>
          <w:rFonts w:ascii="微軟正黑體" w:eastAsia="微軟正黑體" w:hAnsi="微軟正黑體" w:cs="DFLiHeiStd-W3"/>
          <w:color w:val="000000" w:themeColor="text1"/>
          <w:kern w:val="0"/>
          <w:szCs w:val="24"/>
        </w:rPr>
      </w:pPr>
      <w:r w:rsidRPr="00EA5E67">
        <w:rPr>
          <w:rFonts w:ascii="微軟正黑體" w:eastAsia="微軟正黑體" w:hAnsi="微軟正黑體" w:cs="DFLiHeiStd-W3"/>
          <w:color w:val="000000" w:themeColor="text1"/>
          <w:kern w:val="0"/>
          <w:szCs w:val="24"/>
        </w:rPr>
        <w:t>展出時間：2026年7月15日（星期三）至7月17日（星期五）10:00-17:00</w:t>
      </w:r>
    </w:p>
    <w:p w14:paraId="47C19D9F" w14:textId="0D0735A2" w:rsidR="006C00C2" w:rsidRPr="00EA5E67" w:rsidRDefault="00A73FB8" w:rsidP="00A72722">
      <w:pPr>
        <w:autoSpaceDE w:val="0"/>
        <w:autoSpaceDN w:val="0"/>
        <w:adjustRightInd w:val="0"/>
        <w:snapToGrid w:val="0"/>
        <w:spacing w:line="240" w:lineRule="atLeast"/>
        <w:jc w:val="both"/>
        <w:rPr>
          <w:rFonts w:ascii="微軟正黑體" w:eastAsia="微軟正黑體" w:hAnsi="微軟正黑體" w:cs="DFLiHeiStd-W3"/>
          <w:color w:val="000000" w:themeColor="text1"/>
          <w:kern w:val="0"/>
          <w:szCs w:val="24"/>
        </w:rPr>
      </w:pPr>
      <w:r w:rsidRPr="00EA5E67">
        <w:rPr>
          <w:rFonts w:ascii="微軟正黑體" w:eastAsia="微軟正黑體" w:hAnsi="微軟正黑體" w:cs="DFLiHeiStd-W3"/>
          <w:color w:val="000000" w:themeColor="text1"/>
          <w:kern w:val="0"/>
          <w:szCs w:val="24"/>
        </w:rPr>
        <w:t>出場時間：2026年</w:t>
      </w:r>
      <w:bookmarkStart w:id="5" w:name="_Hlk216855038"/>
      <w:r w:rsidRPr="00EA5E67">
        <w:rPr>
          <w:rFonts w:ascii="微軟正黑體" w:eastAsia="微軟正黑體" w:hAnsi="微軟正黑體" w:cs="DFLiHeiStd-W3"/>
          <w:color w:val="000000" w:themeColor="text1"/>
          <w:kern w:val="0"/>
          <w:szCs w:val="24"/>
        </w:rPr>
        <w:t>7月1</w:t>
      </w:r>
      <w:r w:rsidR="00F750B6" w:rsidRPr="00EA5E67">
        <w:rPr>
          <w:rFonts w:ascii="微軟正黑體" w:eastAsia="微軟正黑體" w:hAnsi="微軟正黑體" w:cs="DFLiHeiStd-W3" w:hint="eastAsia"/>
          <w:color w:val="000000" w:themeColor="text1"/>
          <w:kern w:val="0"/>
          <w:szCs w:val="24"/>
        </w:rPr>
        <w:t>7</w:t>
      </w:r>
      <w:r w:rsidRPr="00EA5E67">
        <w:rPr>
          <w:rFonts w:ascii="微軟正黑體" w:eastAsia="微軟正黑體" w:hAnsi="微軟正黑體" w:cs="DFLiHeiStd-W3"/>
          <w:color w:val="000000" w:themeColor="text1"/>
          <w:kern w:val="0"/>
          <w:szCs w:val="24"/>
        </w:rPr>
        <w:t>日（星期五）</w:t>
      </w:r>
      <w:bookmarkEnd w:id="5"/>
      <w:r w:rsidRPr="00EA5E67">
        <w:rPr>
          <w:rFonts w:ascii="微軟正黑體" w:eastAsia="微軟正黑體" w:hAnsi="微軟正黑體" w:cs="DFLiHeiStd-W3"/>
          <w:color w:val="000000" w:themeColor="text1"/>
          <w:kern w:val="0"/>
          <w:szCs w:val="24"/>
        </w:rPr>
        <w:t>1</w:t>
      </w:r>
      <w:r w:rsidR="00F750B6" w:rsidRPr="00EA5E67">
        <w:rPr>
          <w:rFonts w:ascii="微軟正黑體" w:eastAsia="微軟正黑體" w:hAnsi="微軟正黑體" w:cs="DFLiHeiStd-W3" w:hint="eastAsia"/>
          <w:color w:val="000000" w:themeColor="text1"/>
          <w:kern w:val="0"/>
          <w:szCs w:val="24"/>
        </w:rPr>
        <w:t>7</w:t>
      </w:r>
      <w:r w:rsidRPr="00EA5E67">
        <w:rPr>
          <w:rFonts w:ascii="微軟正黑體" w:eastAsia="微軟正黑體" w:hAnsi="微軟正黑體" w:cs="DFLiHeiStd-W3"/>
          <w:color w:val="000000" w:themeColor="text1"/>
          <w:kern w:val="0"/>
          <w:szCs w:val="24"/>
        </w:rPr>
        <w:t>:00</w:t>
      </w:r>
      <w:r w:rsidR="00360607" w:rsidRPr="00EA5E67">
        <w:rPr>
          <w:rFonts w:ascii="微軟正黑體" w:eastAsia="微軟正黑體" w:hAnsi="微軟正黑體" w:cs="DFLiHeiStd-W3" w:hint="eastAsia"/>
          <w:color w:val="000000" w:themeColor="text1"/>
          <w:kern w:val="0"/>
          <w:szCs w:val="24"/>
        </w:rPr>
        <w:t xml:space="preserve"> </w:t>
      </w:r>
      <w:r w:rsidR="006C750F" w:rsidRPr="00EA5E67">
        <w:rPr>
          <w:rFonts w:ascii="微軟正黑體" w:eastAsia="微軟正黑體" w:hAnsi="微軟正黑體" w:cs="DFLiHeiStd-W3" w:hint="eastAsia"/>
          <w:color w:val="000000" w:themeColor="text1"/>
          <w:kern w:val="0"/>
          <w:szCs w:val="24"/>
        </w:rPr>
        <w:t>起連夜</w:t>
      </w:r>
      <w:r w:rsidR="006C750F" w:rsidRPr="00EA5E67">
        <w:rPr>
          <w:rFonts w:ascii="微軟正黑體" w:eastAsia="微軟正黑體" w:hAnsi="微軟正黑體" w:cs="DFLiHeiStd-W3"/>
          <w:color w:val="000000" w:themeColor="text1"/>
          <w:kern w:val="0"/>
          <w:szCs w:val="24"/>
        </w:rPr>
        <w:t>撤除所有展品及裝潢材料</w:t>
      </w:r>
      <w:r w:rsidR="006C750F" w:rsidRPr="00EA5E67">
        <w:rPr>
          <w:rFonts w:ascii="微軟正黑體" w:eastAsia="微軟正黑體" w:hAnsi="微軟正黑體" w:cs="DFLiHeiStd-W3" w:hint="eastAsia"/>
          <w:color w:val="000000" w:themeColor="text1"/>
          <w:kern w:val="0"/>
          <w:szCs w:val="24"/>
        </w:rPr>
        <w:t>及清運作業。</w:t>
      </w:r>
    </w:p>
    <w:p w14:paraId="6D44C58E" w14:textId="5F15B786" w:rsidR="00FD4875" w:rsidRPr="00EA5E67" w:rsidRDefault="00FD4875" w:rsidP="00A72722">
      <w:pPr>
        <w:autoSpaceDE w:val="0"/>
        <w:autoSpaceDN w:val="0"/>
        <w:adjustRightInd w:val="0"/>
        <w:snapToGrid w:val="0"/>
        <w:spacing w:line="240" w:lineRule="atLeast"/>
        <w:jc w:val="both"/>
        <w:rPr>
          <w:rFonts w:ascii="微軟正黑體 Light" w:eastAsia="微軟正黑體 Light" w:hAnsi="微軟正黑體 Light" w:cs="DFLiHeiStd-W3"/>
          <w:color w:val="000000" w:themeColor="text1"/>
          <w:kern w:val="0"/>
          <w:szCs w:val="24"/>
        </w:rPr>
      </w:pPr>
      <w:r w:rsidRPr="00EA5E67">
        <w:rPr>
          <w:rFonts w:ascii="微軟正黑體" w:eastAsia="微軟正黑體" w:hAnsi="微軟正黑體" w:hint="eastAsia"/>
          <w:color w:val="000000" w:themeColor="text1"/>
        </w:rPr>
        <w:t>備註：請務必依照主辦單位安排搬運時間表依序進、出場。</w:t>
      </w:r>
    </w:p>
    <w:p w14:paraId="38BBB91A" w14:textId="14B8F137" w:rsidR="00BF57B4" w:rsidRPr="00AB34DB" w:rsidRDefault="0099659A" w:rsidP="006909DA">
      <w:pPr>
        <w:pStyle w:val="a3"/>
        <w:numPr>
          <w:ilvl w:val="0"/>
          <w:numId w:val="29"/>
        </w:numPr>
        <w:autoSpaceDE w:val="0"/>
        <w:autoSpaceDN w:val="0"/>
        <w:adjustRightInd w:val="0"/>
        <w:snapToGrid w:val="0"/>
        <w:spacing w:line="480" w:lineRule="exact"/>
        <w:ind w:leftChars="0" w:left="567" w:hanging="567"/>
        <w:outlineLvl w:val="0"/>
        <w:rPr>
          <w:rFonts w:ascii="微軟正黑體" w:eastAsia="微軟正黑體" w:hAnsi="微軟正黑體" w:cs="DFLiHeiStd-W5"/>
          <w:b/>
          <w:bCs/>
          <w:color w:val="297DFF"/>
          <w:kern w:val="0"/>
          <w:sz w:val="28"/>
          <w:szCs w:val="28"/>
        </w:rPr>
      </w:pPr>
      <w:bookmarkStart w:id="6" w:name="_Toc215158893"/>
      <w:bookmarkStart w:id="7" w:name="_Toc216366669"/>
      <w:r w:rsidRPr="00AB34DB">
        <w:rPr>
          <w:rFonts w:ascii="微軟正黑體" w:eastAsia="微軟正黑體" w:hAnsi="微軟正黑體" w:cs="DFLiHeiStd-W5"/>
          <w:b/>
          <w:bCs/>
          <w:color w:val="297DFF"/>
          <w:kern w:val="0"/>
          <w:sz w:val="28"/>
          <w:szCs w:val="28"/>
        </w:rPr>
        <w:t>展出地點</w:t>
      </w:r>
      <w:bookmarkEnd w:id="6"/>
      <w:bookmarkEnd w:id="7"/>
    </w:p>
    <w:p w14:paraId="62F33923" w14:textId="77777777" w:rsidR="00851498" w:rsidRPr="00EA5E67" w:rsidRDefault="00851498" w:rsidP="00A72722">
      <w:pPr>
        <w:autoSpaceDE w:val="0"/>
        <w:autoSpaceDN w:val="0"/>
        <w:adjustRightInd w:val="0"/>
        <w:snapToGrid w:val="0"/>
        <w:spacing w:line="240" w:lineRule="atLeast"/>
        <w:jc w:val="both"/>
        <w:rPr>
          <w:rFonts w:ascii="微軟正黑體" w:eastAsia="微軟正黑體" w:hAnsi="微軟正黑體" w:cs="DFLiHeiStd-W3"/>
          <w:color w:val="0D0D0D"/>
          <w:kern w:val="0"/>
          <w:szCs w:val="24"/>
        </w:rPr>
      </w:pPr>
      <w:bookmarkStart w:id="8" w:name="_Toc215158894"/>
      <w:r w:rsidRPr="00EA5E67">
        <w:rPr>
          <w:rFonts w:ascii="微軟正黑體" w:eastAsia="微軟正黑體" w:hAnsi="微軟正黑體" w:cs="DFLiHeiStd-W3" w:hint="eastAsia"/>
          <w:color w:val="0D0D0D"/>
          <w:kern w:val="0"/>
          <w:szCs w:val="24"/>
        </w:rPr>
        <w:t xml:space="preserve">新宿住友大樓三角廣場 </w:t>
      </w:r>
      <w:r w:rsidRPr="00EA5E67">
        <w:rPr>
          <w:rFonts w:ascii="微軟正黑體" w:eastAsia="微軟正黑體" w:hAnsi="微軟正黑體" w:cs="DFLiHeiStd-W3"/>
          <w:color w:val="0D0D0D"/>
          <w:kern w:val="0"/>
          <w:szCs w:val="24"/>
        </w:rPr>
        <w:t>SHINJUKU SUMITOMO BLDG.,SANKAKU HIROBA</w:t>
      </w:r>
      <w:r w:rsidRPr="00EA5E67">
        <w:rPr>
          <w:rFonts w:ascii="微軟正黑體" w:eastAsia="微軟正黑體" w:hAnsi="微軟正黑體" w:cs="DFLiHeiStd-W3"/>
          <w:color w:val="0D0D0D"/>
          <w:kern w:val="0"/>
          <w:szCs w:val="24"/>
        </w:rPr>
        <w:br/>
      </w:r>
      <w:r w:rsidRPr="00EA5E67">
        <w:rPr>
          <w:rFonts w:ascii="微軟正黑體" w:eastAsia="微軟正黑體" w:hAnsi="微軟正黑體" w:cs="DFLiHeiStd-W3" w:hint="eastAsia"/>
          <w:color w:val="0D0D0D"/>
          <w:kern w:val="0"/>
          <w:szCs w:val="24"/>
        </w:rPr>
        <w:t>地址</w:t>
      </w:r>
      <w:r w:rsidRPr="00EA5E67">
        <w:rPr>
          <w:rFonts w:ascii="微軟正黑體" w:eastAsia="微軟正黑體" w:hAnsi="微軟正黑體" w:cs="DFLiHeiStd-W3"/>
          <w:color w:val="0D0D0D"/>
          <w:kern w:val="0"/>
          <w:szCs w:val="24"/>
        </w:rPr>
        <w:t xml:space="preserve">: </w:t>
      </w:r>
      <w:r w:rsidRPr="00EA5E67">
        <w:rPr>
          <w:rFonts w:ascii="微軟正黑體" w:eastAsia="微軟正黑體" w:hAnsi="微軟正黑體" w:cs="DFLiHeiStd-W3" w:hint="eastAsia"/>
          <w:color w:val="0D0D0D"/>
          <w:kern w:val="0"/>
          <w:szCs w:val="24"/>
        </w:rPr>
        <w:t>東京都新宿区西新宿</w:t>
      </w:r>
      <w:r w:rsidRPr="00EA5E67">
        <w:rPr>
          <w:rFonts w:ascii="微軟正黑體" w:eastAsia="微軟正黑體" w:hAnsi="微軟正黑體" w:cs="DFLiHeiStd-W3"/>
          <w:color w:val="0D0D0D"/>
          <w:kern w:val="0"/>
          <w:szCs w:val="24"/>
        </w:rPr>
        <w:t>2</w:t>
      </w:r>
      <w:r w:rsidRPr="00EA5E67">
        <w:rPr>
          <w:rFonts w:ascii="微軟正黑體" w:eastAsia="微軟正黑體" w:hAnsi="微軟正黑體" w:cs="DFLiHeiStd-W3" w:hint="eastAsia"/>
          <w:color w:val="0D0D0D"/>
          <w:kern w:val="0"/>
          <w:szCs w:val="24"/>
        </w:rPr>
        <w:t>丁目</w:t>
      </w:r>
      <w:r w:rsidRPr="00EA5E67">
        <w:rPr>
          <w:rFonts w:ascii="微軟正黑體" w:eastAsia="微軟正黑體" w:hAnsi="微軟正黑體" w:cs="DFLiHeiStd-W3"/>
          <w:color w:val="0D0D0D"/>
          <w:kern w:val="0"/>
          <w:szCs w:val="24"/>
        </w:rPr>
        <w:t>6</w:t>
      </w:r>
      <w:r w:rsidRPr="00EA5E67">
        <w:rPr>
          <w:rFonts w:ascii="微軟正黑體" w:eastAsia="微軟正黑體" w:hAnsi="微軟正黑體" w:cs="DFLiHeiStd-W3" w:hint="eastAsia"/>
          <w:color w:val="0D0D0D"/>
          <w:kern w:val="0"/>
          <w:szCs w:val="24"/>
        </w:rPr>
        <w:t>番</w:t>
      </w:r>
      <w:r w:rsidRPr="00EA5E67">
        <w:rPr>
          <w:rFonts w:ascii="微軟正黑體" w:eastAsia="微軟正黑體" w:hAnsi="微軟正黑體" w:cs="DFLiHeiStd-W3"/>
          <w:color w:val="0D0D0D"/>
          <w:kern w:val="0"/>
          <w:szCs w:val="24"/>
        </w:rPr>
        <w:t>1</w:t>
      </w:r>
      <w:r w:rsidRPr="00EA5E67">
        <w:rPr>
          <w:rFonts w:ascii="微軟正黑體" w:eastAsia="微軟正黑體" w:hAnsi="微軟正黑體" w:cs="DFLiHeiStd-W3" w:hint="eastAsia"/>
          <w:color w:val="0D0D0D"/>
          <w:kern w:val="0"/>
          <w:szCs w:val="24"/>
        </w:rPr>
        <w:t>号</w:t>
      </w:r>
    </w:p>
    <w:p w14:paraId="27E3D546" w14:textId="77777777" w:rsidR="00851498" w:rsidRPr="00EA5E67" w:rsidRDefault="00851498" w:rsidP="00A72722">
      <w:pPr>
        <w:autoSpaceDE w:val="0"/>
        <w:autoSpaceDN w:val="0"/>
        <w:adjustRightInd w:val="0"/>
        <w:snapToGrid w:val="0"/>
        <w:spacing w:line="240" w:lineRule="atLeast"/>
        <w:jc w:val="both"/>
        <w:rPr>
          <w:rFonts w:ascii="微軟正黑體" w:eastAsia="微軟正黑體" w:hAnsi="微軟正黑體" w:cs="DFLiHeiStd-W3"/>
          <w:color w:val="0D0D0D"/>
          <w:kern w:val="0"/>
          <w:szCs w:val="24"/>
        </w:rPr>
      </w:pPr>
      <w:r w:rsidRPr="00EA5E67">
        <w:rPr>
          <w:rFonts w:ascii="微軟正黑體" w:eastAsia="微軟正黑體" w:hAnsi="微軟正黑體" w:cs="DFLiHeiStd-W3" w:hint="eastAsia"/>
          <w:color w:val="0D0D0D"/>
          <w:kern w:val="0"/>
          <w:szCs w:val="24"/>
        </w:rPr>
        <w:t>電話：</w:t>
      </w:r>
      <w:r w:rsidRPr="00EA5E67">
        <w:rPr>
          <w:rFonts w:ascii="微軟正黑體" w:eastAsia="微軟正黑體" w:hAnsi="微軟正黑體" w:cs="DFLiHeiStd-W3"/>
          <w:color w:val="0D0D0D"/>
          <w:kern w:val="0"/>
          <w:szCs w:val="24"/>
        </w:rPr>
        <w:t>+81-3346-1671</w:t>
      </w:r>
      <w:r w:rsidRPr="00EA5E67">
        <w:rPr>
          <w:rFonts w:ascii="微軟正黑體" w:eastAsia="微軟正黑體" w:hAnsi="微軟正黑體" w:cs="DFLiHeiStd-W3" w:hint="eastAsia"/>
          <w:color w:val="0D0D0D"/>
          <w:kern w:val="0"/>
          <w:szCs w:val="24"/>
        </w:rPr>
        <w:t xml:space="preserve"> </w:t>
      </w:r>
    </w:p>
    <w:p w14:paraId="6A79A4EF" w14:textId="77777777" w:rsidR="00851498" w:rsidRPr="00851498" w:rsidRDefault="00851498" w:rsidP="00851498">
      <w:pPr>
        <w:autoSpaceDE w:val="0"/>
        <w:autoSpaceDN w:val="0"/>
        <w:adjustRightInd w:val="0"/>
        <w:spacing w:line="0" w:lineRule="atLeast"/>
        <w:rPr>
          <w:rFonts w:ascii="DFLiHeiStd-W3" w:eastAsia="DFLiHeiStd-W3" w:cs="DFLiHeiStd-W3"/>
          <w:color w:val="0D0D0D"/>
          <w:kern w:val="0"/>
          <w:szCs w:val="24"/>
        </w:rPr>
      </w:pPr>
      <w:r w:rsidRPr="00851498">
        <w:rPr>
          <w:rFonts w:ascii="DFLiHeiStd-W3" w:eastAsia="DFLiHeiStd-W3" w:cs="DFLiHeiStd-W3" w:hint="eastAsia"/>
          <w:color w:val="0D0D0D"/>
          <w:kern w:val="0"/>
          <w:szCs w:val="24"/>
        </w:rPr>
        <w:t>網址</w:t>
      </w:r>
      <w:r w:rsidRPr="00851498">
        <w:rPr>
          <w:rFonts w:ascii="標楷體" w:eastAsia="標楷體" w:hAnsi="標楷體" w:cs="DFLiHeiStd-W3" w:hint="eastAsia"/>
          <w:color w:val="0D0D0D"/>
          <w:kern w:val="0"/>
          <w:szCs w:val="24"/>
        </w:rPr>
        <w:t>：</w:t>
      </w:r>
      <w:r w:rsidRPr="00851498">
        <w:rPr>
          <w:rFonts w:ascii="DFLiHeiStd-W3" w:eastAsia="DFLiHeiStd-W3" w:cs="DFLiHeiStd-W3"/>
          <w:color w:val="0D0D0D"/>
          <w:kern w:val="0"/>
          <w:szCs w:val="24"/>
        </w:rPr>
        <w:t xml:space="preserve"> </w:t>
      </w:r>
      <w:hyperlink r:id="rId13" w:history="1">
        <w:r w:rsidRPr="00851498">
          <w:rPr>
            <w:rStyle w:val="a9"/>
            <w:rFonts w:ascii="DFLiHeiStd-W3" w:eastAsia="DFLiHeiStd-W3" w:cs="DFLiHeiStd-W3"/>
            <w:kern w:val="0"/>
            <w:szCs w:val="24"/>
          </w:rPr>
          <w:t>https://office-b.sumitomo-rd.co.jp/sankakuhiroba/</w:t>
        </w:r>
      </w:hyperlink>
    </w:p>
    <w:p w14:paraId="69F6405A" w14:textId="77777777" w:rsidR="0099659A" w:rsidRPr="00AB34DB" w:rsidRDefault="00A05D3A" w:rsidP="00AB34DB">
      <w:pPr>
        <w:pStyle w:val="a3"/>
        <w:numPr>
          <w:ilvl w:val="0"/>
          <w:numId w:val="29"/>
        </w:numPr>
        <w:autoSpaceDE w:val="0"/>
        <w:autoSpaceDN w:val="0"/>
        <w:adjustRightInd w:val="0"/>
        <w:snapToGrid w:val="0"/>
        <w:spacing w:line="700" w:lineRule="exact"/>
        <w:ind w:leftChars="0" w:left="567" w:hanging="567"/>
        <w:outlineLvl w:val="0"/>
        <w:rPr>
          <w:rFonts w:ascii="微軟正黑體" w:eastAsia="微軟正黑體" w:hAnsi="微軟正黑體" w:cs="DFLiHeiStd-W5"/>
          <w:b/>
          <w:bCs/>
          <w:color w:val="297DFF"/>
          <w:kern w:val="0"/>
          <w:sz w:val="28"/>
          <w:szCs w:val="28"/>
        </w:rPr>
      </w:pPr>
      <w:bookmarkStart w:id="9" w:name="_Toc216366670"/>
      <w:r w:rsidRPr="00AB34DB">
        <w:rPr>
          <w:rFonts w:ascii="微軟正黑體" w:eastAsia="微軟正黑體" w:hAnsi="微軟正黑體" w:cs="DFLiHeiStd-W5"/>
          <w:b/>
          <w:bCs/>
          <w:color w:val="297DFF"/>
          <w:kern w:val="0"/>
          <w:sz w:val="28"/>
          <w:szCs w:val="28"/>
        </w:rPr>
        <w:t>展區規劃及展品範圍</w:t>
      </w:r>
      <w:bookmarkEnd w:id="8"/>
      <w:bookmarkEnd w:id="9"/>
    </w:p>
    <w:p w14:paraId="6EBC51BA" w14:textId="16AD122D" w:rsidR="00AB34DB" w:rsidRPr="00147101" w:rsidRDefault="00B74A36" w:rsidP="000B1492">
      <w:pPr>
        <w:pStyle w:val="a3"/>
        <w:numPr>
          <w:ilvl w:val="0"/>
          <w:numId w:val="24"/>
        </w:numPr>
        <w:autoSpaceDE w:val="0"/>
        <w:autoSpaceDN w:val="0"/>
        <w:adjustRightInd w:val="0"/>
        <w:spacing w:beforeLines="50" w:before="180" w:line="0" w:lineRule="atLeast"/>
        <w:ind w:leftChars="0" w:left="851" w:hanging="851"/>
        <w:rPr>
          <w:rFonts w:ascii="DFLiHeiStd-W3" w:eastAsia="DFLiHeiStd-W3" w:cs="DFLiHeiStd-W3"/>
          <w:color w:val="0D0D0D"/>
          <w:kern w:val="0"/>
        </w:rPr>
      </w:pPr>
      <w:r w:rsidRPr="2249A219">
        <w:rPr>
          <w:rFonts w:ascii="DFLiHeiStd-W3" w:eastAsia="DFLiHeiStd-W3" w:cs="DFLiHeiStd-W3" w:hint="eastAsia"/>
          <w:color w:val="0D0D0D"/>
          <w:kern w:val="0"/>
        </w:rPr>
        <w:t>展</w:t>
      </w:r>
      <w:r w:rsidR="00BA571B" w:rsidRPr="2249A219">
        <w:rPr>
          <w:rFonts w:ascii="DFLiHeiStd-W3" w:eastAsia="DFLiHeiStd-W3" w:cs="DFLiHeiStd-W3" w:hint="eastAsia"/>
          <w:color w:val="0D0D0D"/>
          <w:kern w:val="0"/>
        </w:rPr>
        <w:t>區規劃</w:t>
      </w:r>
      <w:r w:rsidR="7D584428" w:rsidRPr="2249A219">
        <w:rPr>
          <w:rFonts w:ascii="DFLiHeiStd-W3" w:eastAsia="DFLiHeiStd-W3" w:cs="DFLiHeiStd-W3"/>
          <w:color w:val="0D0D0D"/>
          <w:kern w:val="0"/>
        </w:rPr>
        <w:t>(</w:t>
      </w:r>
      <w:r w:rsidR="7D584428" w:rsidRPr="78957587">
        <w:rPr>
          <w:rFonts w:ascii="DFLiHeiStd-W3" w:eastAsia="DFLiHeiStd-W3" w:cs="DFLiHeiStd-W3"/>
          <w:color w:val="0D0D0D"/>
          <w:kern w:val="0"/>
        </w:rPr>
        <w:t>暫)</w:t>
      </w:r>
    </w:p>
    <w:tbl>
      <w:tblPr>
        <w:tblStyle w:val="a8"/>
        <w:tblW w:w="9482"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0"/>
        <w:gridCol w:w="1740"/>
        <w:gridCol w:w="6782"/>
      </w:tblGrid>
      <w:tr w:rsidR="008B5787" w:rsidRPr="00AD5747" w14:paraId="545707D2" w14:textId="77777777" w:rsidTr="30657B8F">
        <w:trPr>
          <w:trHeight w:val="510"/>
          <w:jc w:val="center"/>
        </w:trPr>
        <w:tc>
          <w:tcPr>
            <w:tcW w:w="960" w:type="dxa"/>
            <w:shd w:val="clear" w:color="auto" w:fill="4BACC6" w:themeFill="accent5"/>
            <w:vAlign w:val="center"/>
          </w:tcPr>
          <w:p w14:paraId="16160DAA" w14:textId="77777777" w:rsidR="008B5787" w:rsidRPr="0068648D" w:rsidRDefault="0A14660C" w:rsidP="008749A9">
            <w:pPr>
              <w:widowControl/>
              <w:spacing w:line="260" w:lineRule="exact"/>
              <w:jc w:val="center"/>
              <w:rPr>
                <w:rFonts w:eastAsia="微軟正黑體"/>
                <w:b/>
                <w:bCs/>
                <w:color w:val="FFFFFF" w:themeColor="background1"/>
                <w:kern w:val="0"/>
              </w:rPr>
            </w:pPr>
            <w:r w:rsidRPr="54405145">
              <w:rPr>
                <w:rFonts w:eastAsia="微軟正黑體"/>
                <w:b/>
                <w:bCs/>
                <w:color w:val="FFFFFF" w:themeColor="background1"/>
                <w:kern w:val="0"/>
              </w:rPr>
              <w:t>編號</w:t>
            </w:r>
          </w:p>
        </w:tc>
        <w:tc>
          <w:tcPr>
            <w:tcW w:w="1740" w:type="dxa"/>
            <w:shd w:val="clear" w:color="auto" w:fill="4BACC6" w:themeFill="accent5"/>
            <w:vAlign w:val="center"/>
          </w:tcPr>
          <w:p w14:paraId="6716F6CA" w14:textId="64B0CDF1" w:rsidR="008B5787" w:rsidRPr="0068648D" w:rsidRDefault="2A89461F" w:rsidP="008749A9">
            <w:pPr>
              <w:widowControl/>
              <w:spacing w:line="260" w:lineRule="exact"/>
              <w:jc w:val="center"/>
              <w:rPr>
                <w:rFonts w:ascii="DFLiHeiStd-W3" w:eastAsia="DFLiHeiStd-W3" w:cs="DFLiHeiStd-W3"/>
                <w:color w:val="0D0D0D" w:themeColor="text1" w:themeTint="F2"/>
                <w:kern w:val="0"/>
              </w:rPr>
            </w:pPr>
            <w:r w:rsidRPr="54405145">
              <w:rPr>
                <w:rFonts w:eastAsia="微軟正黑體"/>
                <w:b/>
                <w:bCs/>
                <w:color w:val="FFFFFF" w:themeColor="background1"/>
                <w:kern w:val="0"/>
              </w:rPr>
              <w:t>館別</w:t>
            </w:r>
            <w:r w:rsidR="4F7A1F15" w:rsidRPr="306F7413">
              <w:rPr>
                <w:rFonts w:ascii="DFLiHeiStd-W3" w:eastAsia="DFLiHeiStd-W3" w:cs="DFLiHeiStd-W3"/>
                <w:color w:val="0D0D0D" w:themeColor="text1" w:themeTint="F2"/>
              </w:rPr>
              <w:t xml:space="preserve"> </w:t>
            </w:r>
            <w:r w:rsidR="4F7A1F15" w:rsidRPr="306F7413">
              <w:rPr>
                <w:rFonts w:ascii="DFLiHeiStd-W3" w:eastAsia="DFLiHeiStd-W3" w:cs="DFLiHeiStd-W3"/>
                <w:color w:val="FFFFFF" w:themeColor="background1"/>
              </w:rPr>
              <w:t>(暫)</w:t>
            </w:r>
          </w:p>
        </w:tc>
        <w:tc>
          <w:tcPr>
            <w:tcW w:w="6782" w:type="dxa"/>
            <w:shd w:val="clear" w:color="auto" w:fill="4BACC6" w:themeFill="accent5"/>
            <w:vAlign w:val="center"/>
          </w:tcPr>
          <w:p w14:paraId="7706A0E2" w14:textId="77777777" w:rsidR="008B5787" w:rsidRPr="0068648D" w:rsidRDefault="0A14660C" w:rsidP="008749A9">
            <w:pPr>
              <w:widowControl/>
              <w:spacing w:line="260" w:lineRule="exact"/>
              <w:jc w:val="center"/>
              <w:rPr>
                <w:rFonts w:eastAsia="微軟正黑體"/>
                <w:b/>
                <w:bCs/>
                <w:color w:val="FFFFFF" w:themeColor="background1"/>
                <w:kern w:val="0"/>
              </w:rPr>
            </w:pPr>
            <w:r w:rsidRPr="54405145">
              <w:rPr>
                <w:rFonts w:eastAsia="微軟正黑體"/>
                <w:b/>
                <w:bCs/>
                <w:color w:val="FFFFFF" w:themeColor="background1"/>
                <w:kern w:val="0"/>
              </w:rPr>
              <w:t>展品範圍</w:t>
            </w:r>
          </w:p>
        </w:tc>
      </w:tr>
      <w:tr w:rsidR="008B5787" w:rsidRPr="00AD5747" w14:paraId="0CCEC6A6" w14:textId="77777777" w:rsidTr="30657B8F">
        <w:trPr>
          <w:trHeight w:val="850"/>
          <w:jc w:val="center"/>
        </w:trPr>
        <w:tc>
          <w:tcPr>
            <w:tcW w:w="960" w:type="dxa"/>
            <w:shd w:val="clear" w:color="auto" w:fill="92CDDC" w:themeFill="accent5" w:themeFillTint="99"/>
            <w:vAlign w:val="center"/>
          </w:tcPr>
          <w:p w14:paraId="29D3D7BC" w14:textId="77777777" w:rsidR="008B5787" w:rsidRPr="0068648D" w:rsidRDefault="008B5787" w:rsidP="008749A9">
            <w:pPr>
              <w:widowControl/>
              <w:spacing w:line="260" w:lineRule="exact"/>
              <w:jc w:val="center"/>
              <w:rPr>
                <w:rFonts w:eastAsia="微軟正黑體" w:cstheme="minorHAnsi"/>
                <w:kern w:val="0"/>
                <w:szCs w:val="24"/>
              </w:rPr>
            </w:pPr>
            <w:r w:rsidRPr="0068648D">
              <w:rPr>
                <w:rFonts w:eastAsia="微軟正黑體" w:cstheme="minorHAnsi"/>
                <w:kern w:val="0"/>
                <w:szCs w:val="24"/>
              </w:rPr>
              <w:t>1</w:t>
            </w:r>
          </w:p>
        </w:tc>
        <w:tc>
          <w:tcPr>
            <w:tcW w:w="1740" w:type="dxa"/>
            <w:shd w:val="clear" w:color="auto" w:fill="F2F2F2" w:themeFill="background1" w:themeFillShade="F2"/>
            <w:vAlign w:val="center"/>
          </w:tcPr>
          <w:p w14:paraId="3F0815F9" w14:textId="5FB4783F" w:rsidR="008B5787" w:rsidRPr="00FD0D6A" w:rsidRDefault="0BC27EEF" w:rsidP="008749A9">
            <w:pPr>
              <w:widowControl/>
              <w:snapToGrid w:val="0"/>
              <w:spacing w:line="260" w:lineRule="exact"/>
              <w:jc w:val="center"/>
              <w:rPr>
                <w:rFonts w:ascii="微軟正黑體" w:eastAsia="微軟正黑體" w:hAnsi="微軟正黑體" w:cs="微軟正黑體"/>
                <w:b/>
              </w:rPr>
            </w:pPr>
            <w:r w:rsidRPr="41E2A0AA">
              <w:rPr>
                <w:rFonts w:ascii="微軟正黑體" w:eastAsia="微軟正黑體" w:hAnsi="微軟正黑體" w:cs="微軟正黑體"/>
                <w:b/>
                <w:bCs/>
              </w:rPr>
              <w:t>智慧製造</w:t>
            </w:r>
          </w:p>
        </w:tc>
        <w:tc>
          <w:tcPr>
            <w:tcW w:w="6782" w:type="dxa"/>
            <w:shd w:val="clear" w:color="auto" w:fill="F2F2F2" w:themeFill="background1" w:themeFillShade="F2"/>
            <w:vAlign w:val="center"/>
          </w:tcPr>
          <w:p w14:paraId="343FC0A8" w14:textId="1F0B2CE0" w:rsidR="008B5787" w:rsidRPr="008D5185" w:rsidRDefault="69B9EF80" w:rsidP="008D5185">
            <w:pPr>
              <w:widowControl/>
              <w:shd w:val="clear" w:color="auto" w:fill="F5F5F5"/>
              <w:spacing w:before="177" w:after="177" w:line="260" w:lineRule="exact"/>
              <w:rPr>
                <w:rFonts w:ascii="微軟正黑體" w:eastAsia="微軟正黑體" w:hAnsi="微軟正黑體" w:cs="微軟正黑體"/>
                <w:b/>
                <w:bCs/>
                <w:szCs w:val="24"/>
              </w:rPr>
            </w:pPr>
            <w:r w:rsidRPr="008D5185">
              <w:rPr>
                <w:rFonts w:ascii="微軟正黑體" w:eastAsia="微軟正黑體" w:hAnsi="微軟正黑體" w:cs="微軟正黑體"/>
                <w:b/>
                <w:bCs/>
                <w:szCs w:val="24"/>
              </w:rPr>
              <w:t>Data Center、</w:t>
            </w:r>
            <w:r w:rsidR="00A520F6" w:rsidRPr="008D5185">
              <w:rPr>
                <w:rFonts w:ascii="微軟正黑體" w:eastAsia="微軟正黑體" w:hAnsi="微軟正黑體" w:cs="微軟正黑體" w:hint="eastAsia"/>
                <w:b/>
                <w:bCs/>
                <w:szCs w:val="24"/>
              </w:rPr>
              <w:t>智慧工廠、自動化設備、機械、工業零組件、</w:t>
            </w:r>
            <w:r w:rsidR="1FF08EFC" w:rsidRPr="008D5185">
              <w:rPr>
                <w:rFonts w:ascii="微軟正黑體" w:eastAsia="微軟正黑體" w:hAnsi="微軟正黑體" w:cs="微軟正黑體"/>
                <w:b/>
                <w:bCs/>
                <w:szCs w:val="24"/>
              </w:rPr>
              <w:t>通訊、衛星</w:t>
            </w:r>
          </w:p>
        </w:tc>
      </w:tr>
      <w:tr w:rsidR="008B5787" w:rsidRPr="00AD5747" w14:paraId="66AB9D77" w14:textId="77777777" w:rsidTr="30657B8F">
        <w:trPr>
          <w:trHeight w:val="585"/>
          <w:jc w:val="center"/>
        </w:trPr>
        <w:tc>
          <w:tcPr>
            <w:tcW w:w="960" w:type="dxa"/>
            <w:shd w:val="clear" w:color="auto" w:fill="92CDDC" w:themeFill="accent5" w:themeFillTint="99"/>
            <w:vAlign w:val="center"/>
          </w:tcPr>
          <w:p w14:paraId="73A78B12" w14:textId="77777777" w:rsidR="008B5787" w:rsidRPr="0068648D" w:rsidRDefault="008B5787" w:rsidP="008749A9">
            <w:pPr>
              <w:widowControl/>
              <w:spacing w:line="260" w:lineRule="exact"/>
              <w:jc w:val="center"/>
              <w:rPr>
                <w:rFonts w:eastAsia="微軟正黑體" w:cstheme="minorHAnsi"/>
                <w:kern w:val="0"/>
                <w:szCs w:val="24"/>
              </w:rPr>
            </w:pPr>
            <w:r w:rsidRPr="0068648D">
              <w:rPr>
                <w:rFonts w:eastAsia="微軟正黑體" w:cstheme="minorHAnsi"/>
                <w:kern w:val="0"/>
                <w:szCs w:val="24"/>
              </w:rPr>
              <w:t>2</w:t>
            </w:r>
          </w:p>
        </w:tc>
        <w:tc>
          <w:tcPr>
            <w:tcW w:w="1740" w:type="dxa"/>
            <w:shd w:val="clear" w:color="auto" w:fill="F2F2F2" w:themeFill="background1" w:themeFillShade="F2"/>
            <w:vAlign w:val="center"/>
          </w:tcPr>
          <w:p w14:paraId="7D8F174A" w14:textId="0FB927E3" w:rsidR="008B5787" w:rsidRPr="00FD0D6A" w:rsidRDefault="00232768" w:rsidP="008749A9">
            <w:pPr>
              <w:widowControl/>
              <w:snapToGrid w:val="0"/>
              <w:spacing w:line="260" w:lineRule="exact"/>
              <w:jc w:val="center"/>
              <w:rPr>
                <w:rFonts w:ascii="微軟正黑體" w:eastAsia="微軟正黑體" w:hAnsi="微軟正黑體" w:cs="微軟正黑體"/>
                <w:b/>
              </w:rPr>
            </w:pPr>
            <w:r w:rsidRPr="41E2A0AA">
              <w:rPr>
                <w:rFonts w:ascii="微軟正黑體" w:eastAsia="微軟正黑體" w:hAnsi="微軟正黑體" w:cs="微軟正黑體" w:hint="eastAsia"/>
                <w:b/>
              </w:rPr>
              <w:t>綠色</w:t>
            </w:r>
            <w:r w:rsidR="153B2080" w:rsidRPr="41E2A0AA">
              <w:rPr>
                <w:rFonts w:ascii="微軟正黑體" w:eastAsia="微軟正黑體" w:hAnsi="微軟正黑體" w:cs="微軟正黑體"/>
                <w:b/>
                <w:bCs/>
              </w:rPr>
              <w:t>永續</w:t>
            </w:r>
          </w:p>
        </w:tc>
        <w:tc>
          <w:tcPr>
            <w:tcW w:w="6782" w:type="dxa"/>
            <w:shd w:val="clear" w:color="auto" w:fill="F2F2F2" w:themeFill="background1" w:themeFillShade="F2"/>
            <w:vAlign w:val="center"/>
          </w:tcPr>
          <w:p w14:paraId="757D657F" w14:textId="34630876" w:rsidR="008B5787" w:rsidRPr="00A520F6" w:rsidRDefault="00A520F6" w:rsidP="008749A9">
            <w:pPr>
              <w:widowControl/>
              <w:shd w:val="clear" w:color="auto" w:fill="F5F5F5"/>
              <w:spacing w:before="177" w:after="177" w:line="260" w:lineRule="exact"/>
              <w:rPr>
                <w:rFonts w:ascii="微軟正黑體" w:eastAsia="微軟正黑體" w:hAnsi="微軟正黑體" w:cs="微軟正黑體"/>
                <w:b/>
                <w:bCs/>
                <w:szCs w:val="24"/>
              </w:rPr>
            </w:pPr>
            <w:r w:rsidRPr="00A520F6">
              <w:rPr>
                <w:rFonts w:ascii="微軟正黑體" w:eastAsia="微軟正黑體" w:hAnsi="微軟正黑體" w:cs="微軟正黑體" w:hint="eastAsia"/>
                <w:b/>
                <w:bCs/>
                <w:szCs w:val="24"/>
              </w:rPr>
              <w:t>新能源、儲能節能、循環經濟、綠色材料</w:t>
            </w:r>
          </w:p>
        </w:tc>
      </w:tr>
      <w:tr w:rsidR="00F86C1D" w:rsidRPr="00AD5747" w14:paraId="6F8D4EBE" w14:textId="77777777" w:rsidTr="30657B8F">
        <w:trPr>
          <w:trHeight w:val="689"/>
          <w:jc w:val="center"/>
        </w:trPr>
        <w:tc>
          <w:tcPr>
            <w:tcW w:w="960" w:type="dxa"/>
            <w:shd w:val="clear" w:color="auto" w:fill="92CDDC" w:themeFill="accent5" w:themeFillTint="99"/>
            <w:vAlign w:val="center"/>
          </w:tcPr>
          <w:p w14:paraId="3535B080" w14:textId="1B12D23A" w:rsidR="00F86C1D" w:rsidRPr="0068648D" w:rsidRDefault="00F86C1D" w:rsidP="008749A9">
            <w:pPr>
              <w:widowControl/>
              <w:spacing w:line="260" w:lineRule="exact"/>
              <w:jc w:val="center"/>
              <w:rPr>
                <w:rFonts w:eastAsia="微軟正黑體" w:cstheme="minorHAnsi"/>
                <w:kern w:val="0"/>
                <w:szCs w:val="24"/>
              </w:rPr>
            </w:pPr>
            <w:r>
              <w:rPr>
                <w:rFonts w:eastAsia="微軟正黑體" w:cstheme="minorHAnsi" w:hint="eastAsia"/>
                <w:kern w:val="0"/>
                <w:szCs w:val="24"/>
              </w:rPr>
              <w:t>3</w:t>
            </w:r>
          </w:p>
        </w:tc>
        <w:tc>
          <w:tcPr>
            <w:tcW w:w="1740" w:type="dxa"/>
            <w:shd w:val="clear" w:color="auto" w:fill="F2F2F2" w:themeFill="background1" w:themeFillShade="F2"/>
            <w:vAlign w:val="center"/>
          </w:tcPr>
          <w:p w14:paraId="67C0DC8A" w14:textId="5AB3D25C" w:rsidR="00F86C1D" w:rsidRPr="00FD0D6A" w:rsidRDefault="0C7466A4" w:rsidP="008749A9">
            <w:pPr>
              <w:widowControl/>
              <w:snapToGrid w:val="0"/>
              <w:spacing w:line="260" w:lineRule="exact"/>
              <w:jc w:val="center"/>
              <w:rPr>
                <w:rFonts w:ascii="微軟正黑體" w:eastAsia="微軟正黑體" w:hAnsi="微軟正黑體" w:cs="微軟正黑體"/>
                <w:b/>
              </w:rPr>
            </w:pPr>
            <w:r w:rsidRPr="0E610852">
              <w:rPr>
                <w:rFonts w:ascii="微軟正黑體" w:eastAsia="微軟正黑體" w:hAnsi="微軟正黑體" w:cs="微軟正黑體"/>
                <w:b/>
                <w:bCs/>
              </w:rPr>
              <w:t>智慧科技</w:t>
            </w:r>
          </w:p>
        </w:tc>
        <w:tc>
          <w:tcPr>
            <w:tcW w:w="6782" w:type="dxa"/>
            <w:shd w:val="clear" w:color="auto" w:fill="F2F2F2" w:themeFill="background1" w:themeFillShade="F2"/>
            <w:vAlign w:val="center"/>
          </w:tcPr>
          <w:p w14:paraId="6CD98341" w14:textId="63D7459B" w:rsidR="00F86C1D" w:rsidRPr="00A520F6" w:rsidRDefault="00A520F6" w:rsidP="008749A9">
            <w:pPr>
              <w:widowControl/>
              <w:shd w:val="clear" w:color="auto" w:fill="F5F5F5"/>
              <w:spacing w:before="67" w:after="67" w:line="260" w:lineRule="exact"/>
              <w:rPr>
                <w:rFonts w:ascii="微軟正黑體" w:eastAsia="微軟正黑體" w:hAnsi="微軟正黑體" w:cs="微軟正黑體"/>
                <w:b/>
                <w:bCs/>
                <w:szCs w:val="24"/>
              </w:rPr>
            </w:pPr>
            <w:r w:rsidRPr="00A520F6">
              <w:rPr>
                <w:rFonts w:ascii="微軟正黑體" w:eastAsia="微軟正黑體" w:hAnsi="微軟正黑體" w:cs="微軟正黑體" w:hint="eastAsia"/>
                <w:b/>
                <w:bCs/>
                <w:szCs w:val="24"/>
              </w:rPr>
              <w:t>AI應用、ICT、網路安全、智慧城市、無人機</w:t>
            </w:r>
          </w:p>
        </w:tc>
      </w:tr>
      <w:tr w:rsidR="008B5787" w:rsidRPr="00AD5747" w14:paraId="6A0BFABC" w14:textId="77777777" w:rsidTr="30657B8F">
        <w:trPr>
          <w:trHeight w:val="601"/>
          <w:jc w:val="center"/>
        </w:trPr>
        <w:tc>
          <w:tcPr>
            <w:tcW w:w="960" w:type="dxa"/>
            <w:shd w:val="clear" w:color="auto" w:fill="92CDDC" w:themeFill="accent5" w:themeFillTint="99"/>
            <w:vAlign w:val="center"/>
          </w:tcPr>
          <w:p w14:paraId="60C4C076" w14:textId="7E4DB709" w:rsidR="008B5787" w:rsidRPr="0068648D" w:rsidRDefault="006A4ED8" w:rsidP="008749A9">
            <w:pPr>
              <w:widowControl/>
              <w:spacing w:line="260" w:lineRule="exact"/>
              <w:jc w:val="center"/>
              <w:rPr>
                <w:rFonts w:eastAsia="微軟正黑體" w:cstheme="minorHAnsi"/>
                <w:kern w:val="0"/>
                <w:szCs w:val="24"/>
              </w:rPr>
            </w:pPr>
            <w:r>
              <w:rPr>
                <w:rFonts w:eastAsia="微軟正黑體" w:cstheme="minorHAnsi" w:hint="eastAsia"/>
                <w:kern w:val="0"/>
                <w:szCs w:val="24"/>
              </w:rPr>
              <w:t>4</w:t>
            </w:r>
          </w:p>
        </w:tc>
        <w:tc>
          <w:tcPr>
            <w:tcW w:w="1740" w:type="dxa"/>
            <w:shd w:val="clear" w:color="auto" w:fill="F2F2F2" w:themeFill="background1" w:themeFillShade="F2"/>
            <w:vAlign w:val="center"/>
          </w:tcPr>
          <w:p w14:paraId="77184DB9" w14:textId="75806396" w:rsidR="008B5787" w:rsidRPr="00FD0D6A" w:rsidRDefault="79BCA28F" w:rsidP="008749A9">
            <w:pPr>
              <w:widowControl/>
              <w:snapToGrid w:val="0"/>
              <w:spacing w:line="260" w:lineRule="exact"/>
              <w:jc w:val="center"/>
              <w:rPr>
                <w:rFonts w:ascii="微軟正黑體" w:eastAsia="微軟正黑體" w:hAnsi="微軟正黑體" w:cs="微軟正黑體"/>
                <w:b/>
              </w:rPr>
            </w:pPr>
            <w:r w:rsidRPr="469873D7">
              <w:rPr>
                <w:rFonts w:ascii="微軟正黑體" w:eastAsia="微軟正黑體" w:hAnsi="微軟正黑體" w:cs="微軟正黑體"/>
                <w:b/>
                <w:bCs/>
              </w:rPr>
              <w:t>智慧</w:t>
            </w:r>
            <w:r w:rsidR="00232768" w:rsidRPr="0E610852">
              <w:rPr>
                <w:rFonts w:ascii="微軟正黑體" w:eastAsia="微軟正黑體" w:hAnsi="微軟正黑體" w:cs="微軟正黑體" w:hint="eastAsia"/>
                <w:b/>
              </w:rPr>
              <w:t>健康</w:t>
            </w:r>
          </w:p>
        </w:tc>
        <w:tc>
          <w:tcPr>
            <w:tcW w:w="6782" w:type="dxa"/>
            <w:shd w:val="clear" w:color="auto" w:fill="F2F2F2" w:themeFill="background1" w:themeFillShade="F2"/>
            <w:vAlign w:val="center"/>
          </w:tcPr>
          <w:p w14:paraId="7A6AB0C2" w14:textId="6D1C25F6" w:rsidR="008B5787" w:rsidRPr="00A520F6" w:rsidRDefault="00A520F6" w:rsidP="008749A9">
            <w:pPr>
              <w:widowControl/>
              <w:shd w:val="clear" w:color="auto" w:fill="F5F5F5"/>
              <w:spacing w:before="67" w:after="67" w:line="260" w:lineRule="exact"/>
              <w:rPr>
                <w:rFonts w:ascii="微軟正黑體" w:eastAsia="微軟正黑體" w:hAnsi="微軟正黑體" w:cs="微軟正黑體"/>
                <w:b/>
                <w:bCs/>
                <w:szCs w:val="24"/>
              </w:rPr>
            </w:pPr>
            <w:r w:rsidRPr="00A520F6">
              <w:rPr>
                <w:rFonts w:ascii="微軟正黑體" w:eastAsia="微軟正黑體" w:hAnsi="微軟正黑體" w:cs="微軟正黑體" w:hint="eastAsia"/>
                <w:b/>
                <w:bCs/>
                <w:szCs w:val="24"/>
              </w:rPr>
              <w:t>智慧醫療、在宅醫療、樂齡、長照、醫材</w:t>
            </w:r>
          </w:p>
        </w:tc>
      </w:tr>
      <w:tr w:rsidR="008B5787" w:rsidRPr="00AD5747" w14:paraId="4AA9A3D7" w14:textId="77777777" w:rsidTr="30657B8F">
        <w:trPr>
          <w:trHeight w:val="826"/>
          <w:jc w:val="center"/>
        </w:trPr>
        <w:tc>
          <w:tcPr>
            <w:tcW w:w="960" w:type="dxa"/>
            <w:shd w:val="clear" w:color="auto" w:fill="92CDDC" w:themeFill="accent5" w:themeFillTint="99"/>
            <w:vAlign w:val="center"/>
          </w:tcPr>
          <w:p w14:paraId="689EECAA" w14:textId="23497E9E" w:rsidR="008B5787" w:rsidRPr="0068648D" w:rsidRDefault="006A4ED8" w:rsidP="008749A9">
            <w:pPr>
              <w:widowControl/>
              <w:spacing w:line="260" w:lineRule="exact"/>
              <w:jc w:val="center"/>
              <w:rPr>
                <w:rFonts w:eastAsia="微軟正黑體" w:cstheme="minorHAnsi"/>
                <w:kern w:val="0"/>
                <w:szCs w:val="24"/>
              </w:rPr>
            </w:pPr>
            <w:r>
              <w:rPr>
                <w:rFonts w:eastAsia="微軟正黑體" w:cstheme="minorHAnsi" w:hint="eastAsia"/>
                <w:kern w:val="0"/>
                <w:szCs w:val="24"/>
              </w:rPr>
              <w:lastRenderedPageBreak/>
              <w:t>5</w:t>
            </w:r>
          </w:p>
        </w:tc>
        <w:tc>
          <w:tcPr>
            <w:tcW w:w="1740" w:type="dxa"/>
            <w:shd w:val="clear" w:color="auto" w:fill="F2F2F2" w:themeFill="background1" w:themeFillShade="F2"/>
            <w:vAlign w:val="center"/>
          </w:tcPr>
          <w:p w14:paraId="33EA24F4" w14:textId="39211D0D" w:rsidR="008B5787" w:rsidRPr="0068648D" w:rsidRDefault="4F571A31" w:rsidP="008749A9">
            <w:pPr>
              <w:widowControl/>
              <w:snapToGrid w:val="0"/>
              <w:spacing w:line="260" w:lineRule="exact"/>
              <w:jc w:val="center"/>
              <w:rPr>
                <w:rFonts w:ascii="微軟正黑體" w:eastAsia="微軟正黑體" w:hAnsi="微軟正黑體" w:cs="微軟正黑體"/>
                <w:b/>
                <w:bCs/>
              </w:rPr>
            </w:pPr>
            <w:r w:rsidRPr="48ED5BE6">
              <w:rPr>
                <w:rFonts w:ascii="微軟正黑體" w:eastAsia="微軟正黑體" w:hAnsi="微軟正黑體" w:cs="微軟正黑體"/>
                <w:b/>
                <w:bCs/>
              </w:rPr>
              <w:t>品味臺灣</w:t>
            </w:r>
          </w:p>
        </w:tc>
        <w:tc>
          <w:tcPr>
            <w:tcW w:w="6782" w:type="dxa"/>
            <w:shd w:val="clear" w:color="auto" w:fill="F2F2F2" w:themeFill="background1" w:themeFillShade="F2"/>
            <w:vAlign w:val="center"/>
          </w:tcPr>
          <w:p w14:paraId="38986D66" w14:textId="721F0CE6" w:rsidR="008B5787" w:rsidRPr="006F3A58" w:rsidRDefault="006F3A58" w:rsidP="008749A9">
            <w:pPr>
              <w:widowControl/>
              <w:shd w:val="clear" w:color="auto" w:fill="F5F5F5"/>
              <w:spacing w:before="67" w:after="67" w:line="260" w:lineRule="exact"/>
              <w:rPr>
                <w:rFonts w:ascii="微軟正黑體" w:eastAsia="微軟正黑體" w:hAnsi="微軟正黑體" w:cs="微軟正黑體"/>
                <w:b/>
                <w:bCs/>
                <w:szCs w:val="24"/>
              </w:rPr>
            </w:pPr>
            <w:r w:rsidRPr="006F3A58">
              <w:rPr>
                <w:rFonts w:ascii="微軟正黑體" w:eastAsia="微軟正黑體" w:hAnsi="微軟正黑體" w:cs="微軟正黑體" w:hint="eastAsia"/>
                <w:b/>
                <w:bCs/>
                <w:szCs w:val="24"/>
              </w:rPr>
              <w:t>智慧生活、食品、文化觀光</w:t>
            </w:r>
          </w:p>
        </w:tc>
      </w:tr>
      <w:tr w:rsidR="2C91E124" w14:paraId="133B0FEC" w14:textId="77777777" w:rsidTr="30657B8F">
        <w:trPr>
          <w:trHeight w:val="826"/>
          <w:jc w:val="center"/>
        </w:trPr>
        <w:tc>
          <w:tcPr>
            <w:tcW w:w="960" w:type="dxa"/>
            <w:shd w:val="clear" w:color="auto" w:fill="92CDDC" w:themeFill="accent5" w:themeFillTint="99"/>
            <w:vAlign w:val="center"/>
          </w:tcPr>
          <w:p w14:paraId="45AEFBC5" w14:textId="5754DFBB" w:rsidR="2C91E124" w:rsidRDefault="261013D3" w:rsidP="2C91E124">
            <w:pPr>
              <w:spacing w:line="260" w:lineRule="exact"/>
              <w:jc w:val="center"/>
              <w:rPr>
                <w:rFonts w:eastAsia="微軟正黑體"/>
              </w:rPr>
            </w:pPr>
            <w:r w:rsidRPr="5DFB5E7F">
              <w:rPr>
                <w:rFonts w:eastAsia="微軟正黑體"/>
              </w:rPr>
              <w:t>6</w:t>
            </w:r>
          </w:p>
        </w:tc>
        <w:tc>
          <w:tcPr>
            <w:tcW w:w="1740" w:type="dxa"/>
            <w:shd w:val="clear" w:color="auto" w:fill="F2F2F2" w:themeFill="background1" w:themeFillShade="F2"/>
            <w:vAlign w:val="center"/>
          </w:tcPr>
          <w:p w14:paraId="4890BD71" w14:textId="0EED9FFD" w:rsidR="2C91E124" w:rsidRDefault="261013D3" w:rsidP="2C91E124">
            <w:pPr>
              <w:spacing w:line="260" w:lineRule="exact"/>
              <w:jc w:val="center"/>
              <w:rPr>
                <w:rFonts w:ascii="微軟正黑體" w:eastAsia="微軟正黑體" w:hAnsi="微軟正黑體" w:cs="微軟正黑體"/>
                <w:b/>
                <w:bCs/>
              </w:rPr>
            </w:pPr>
            <w:r w:rsidRPr="6F937237">
              <w:rPr>
                <w:rFonts w:ascii="微軟正黑體" w:eastAsia="微軟正黑體" w:hAnsi="微軟正黑體" w:cs="微軟正黑體"/>
                <w:b/>
                <w:bCs/>
              </w:rPr>
              <w:t>手工具專區</w:t>
            </w:r>
          </w:p>
        </w:tc>
        <w:tc>
          <w:tcPr>
            <w:tcW w:w="6782" w:type="dxa"/>
            <w:shd w:val="clear" w:color="auto" w:fill="F2F2F2" w:themeFill="background1" w:themeFillShade="F2"/>
            <w:vAlign w:val="center"/>
          </w:tcPr>
          <w:p w14:paraId="5DB3DF06" w14:textId="3AA07E15" w:rsidR="2C91E124" w:rsidRDefault="261013D3" w:rsidP="2C91E124">
            <w:pPr>
              <w:spacing w:line="260" w:lineRule="exact"/>
              <w:rPr>
                <w:rFonts w:ascii="微軟正黑體" w:eastAsia="微軟正黑體" w:hAnsi="微軟正黑體" w:cs="微軟正黑體"/>
                <w:b/>
                <w:bCs/>
              </w:rPr>
            </w:pPr>
            <w:r w:rsidRPr="343811F4">
              <w:rPr>
                <w:rFonts w:ascii="微軟正黑體" w:eastAsia="微軟正黑體" w:hAnsi="微軟正黑體" w:cs="微軟正黑體"/>
                <w:b/>
                <w:bCs/>
              </w:rPr>
              <w:t>手工具</w:t>
            </w:r>
          </w:p>
        </w:tc>
      </w:tr>
    </w:tbl>
    <w:p w14:paraId="7F4492B0" w14:textId="4C595DD8" w:rsidR="005D49F1" w:rsidRPr="00750DBC" w:rsidRDefault="00DA791B" w:rsidP="00F70AAF">
      <w:pPr>
        <w:pStyle w:val="a3"/>
        <w:numPr>
          <w:ilvl w:val="0"/>
          <w:numId w:val="24"/>
        </w:numPr>
        <w:autoSpaceDE w:val="0"/>
        <w:autoSpaceDN w:val="0"/>
        <w:adjustRightInd w:val="0"/>
        <w:spacing w:beforeLines="50" w:before="180" w:line="0" w:lineRule="atLeast"/>
        <w:ind w:leftChars="0" w:left="851" w:hanging="851"/>
        <w:rPr>
          <w:rFonts w:ascii="DFLiHeiStd-W3" w:eastAsia="DFLiHeiStd-W3" w:cs="DFLiHeiStd-W3"/>
          <w:color w:val="0D0D0D"/>
          <w:kern w:val="0"/>
          <w:szCs w:val="24"/>
        </w:rPr>
      </w:pPr>
      <w:r w:rsidRPr="00750DBC">
        <w:rPr>
          <w:rFonts w:ascii="DFLiHeiStd-W3" w:eastAsia="DFLiHeiStd-W3" w:cs="DFLiHeiStd-W3" w:hint="eastAsia"/>
          <w:color w:val="0D0D0D"/>
          <w:kern w:val="0"/>
          <w:szCs w:val="24"/>
        </w:rPr>
        <w:t>展區規</w:t>
      </w:r>
      <w:r w:rsidR="00A23FD0">
        <w:rPr>
          <w:rFonts w:ascii="DFLiHeiStd-W3" w:eastAsia="DFLiHeiStd-W3" w:cs="DFLiHeiStd-W3" w:hint="eastAsia"/>
          <w:color w:val="0D0D0D"/>
          <w:kern w:val="0"/>
          <w:szCs w:val="24"/>
        </w:rPr>
        <w:t>劃</w:t>
      </w:r>
      <w:r w:rsidRPr="00750DBC">
        <w:rPr>
          <w:rFonts w:ascii="DFLiHeiStd-W3" w:eastAsia="DFLiHeiStd-W3" w:cs="DFLiHeiStd-W3" w:hint="eastAsia"/>
          <w:color w:val="0D0D0D"/>
          <w:kern w:val="0"/>
          <w:szCs w:val="24"/>
        </w:rPr>
        <w:t>為暫定，本會將視參展商類型及數量調整展區規</w:t>
      </w:r>
      <w:r w:rsidR="00A23FD0">
        <w:rPr>
          <w:rFonts w:ascii="DFLiHeiStd-W3" w:eastAsia="DFLiHeiStd-W3" w:cs="DFLiHeiStd-W3" w:hint="eastAsia"/>
          <w:color w:val="0D0D0D"/>
          <w:kern w:val="0"/>
          <w:szCs w:val="24"/>
        </w:rPr>
        <w:t>劃</w:t>
      </w:r>
      <w:r w:rsidRPr="00750DBC">
        <w:rPr>
          <w:rFonts w:ascii="DFLiHeiStd-W3" w:eastAsia="DFLiHeiStd-W3" w:cs="DFLiHeiStd-W3" w:hint="eastAsia"/>
          <w:color w:val="0D0D0D"/>
          <w:kern w:val="0"/>
          <w:szCs w:val="24"/>
        </w:rPr>
        <w:t>。</w:t>
      </w:r>
    </w:p>
    <w:p w14:paraId="69F6407D" w14:textId="6AC011F3" w:rsidR="0099659A" w:rsidRPr="00AB34DB" w:rsidRDefault="0099659A" w:rsidP="00AB34DB">
      <w:pPr>
        <w:pStyle w:val="a3"/>
        <w:numPr>
          <w:ilvl w:val="0"/>
          <w:numId w:val="29"/>
        </w:numPr>
        <w:autoSpaceDE w:val="0"/>
        <w:autoSpaceDN w:val="0"/>
        <w:adjustRightInd w:val="0"/>
        <w:snapToGrid w:val="0"/>
        <w:spacing w:line="700" w:lineRule="exact"/>
        <w:ind w:leftChars="0" w:left="567" w:hanging="567"/>
        <w:outlineLvl w:val="0"/>
        <w:rPr>
          <w:rFonts w:ascii="微軟正黑體" w:eastAsia="微軟正黑體" w:hAnsi="微軟正黑體" w:cs="DFLiHeiStd-W5"/>
          <w:b/>
          <w:bCs/>
          <w:color w:val="FF0000"/>
          <w:kern w:val="0"/>
          <w:szCs w:val="24"/>
        </w:rPr>
      </w:pPr>
      <w:bookmarkStart w:id="10" w:name="_Toc215158895"/>
      <w:bookmarkStart w:id="11" w:name="_Toc216366671"/>
      <w:r w:rsidRPr="00AB34DB">
        <w:rPr>
          <w:rFonts w:ascii="微軟正黑體" w:eastAsia="微軟正黑體" w:hAnsi="微軟正黑體" w:cs="DFLiHeiStd-W5" w:hint="eastAsia"/>
          <w:b/>
          <w:bCs/>
          <w:color w:val="297DFF"/>
          <w:kern w:val="0"/>
          <w:sz w:val="28"/>
          <w:szCs w:val="28"/>
        </w:rPr>
        <w:t>參展資格</w:t>
      </w:r>
      <w:r w:rsidR="00EA163B" w:rsidRPr="00AB34DB">
        <w:rPr>
          <w:rFonts w:ascii="微軟正黑體" w:eastAsia="微軟正黑體" w:hAnsi="微軟正黑體" w:cs="DFLiHeiStd-W5" w:hint="eastAsia"/>
          <w:b/>
          <w:bCs/>
          <w:color w:val="297DFF"/>
          <w:kern w:val="0"/>
          <w:sz w:val="28"/>
          <w:szCs w:val="28"/>
        </w:rPr>
        <w:t>及審查</w:t>
      </w:r>
      <w:r w:rsidR="00D242A7" w:rsidRPr="00AB34DB">
        <w:rPr>
          <w:rFonts w:ascii="微軟正黑體" w:eastAsia="微軟正黑體" w:hAnsi="微軟正黑體" w:cs="DFLiHeiStd-W5" w:hint="eastAsia"/>
          <w:b/>
          <w:bCs/>
          <w:color w:val="297DFF"/>
          <w:kern w:val="0"/>
          <w:sz w:val="28"/>
          <w:szCs w:val="28"/>
        </w:rPr>
        <w:t>辦法</w:t>
      </w:r>
      <w:r w:rsidR="00684DA5" w:rsidRPr="00AB34DB">
        <w:rPr>
          <w:rFonts w:ascii="微軟正黑體" w:eastAsia="微軟正黑體" w:hAnsi="微軟正黑體" w:cs="DFLiHeiStd-W5" w:hint="eastAsia"/>
          <w:b/>
          <w:bCs/>
          <w:color w:val="FF0000"/>
          <w:kern w:val="0"/>
          <w:szCs w:val="24"/>
        </w:rPr>
        <w:t>(本會保有報名廠商資格審查之決定權)</w:t>
      </w:r>
      <w:bookmarkEnd w:id="10"/>
      <w:bookmarkEnd w:id="11"/>
    </w:p>
    <w:p w14:paraId="69F6407E" w14:textId="77777777" w:rsidR="0099659A" w:rsidRPr="00750DBC" w:rsidRDefault="00C760FF" w:rsidP="00F70AAF">
      <w:pPr>
        <w:pStyle w:val="a3"/>
        <w:numPr>
          <w:ilvl w:val="0"/>
          <w:numId w:val="10"/>
        </w:numPr>
        <w:tabs>
          <w:tab w:val="left" w:pos="709"/>
        </w:tabs>
        <w:autoSpaceDE w:val="0"/>
        <w:autoSpaceDN w:val="0"/>
        <w:adjustRightInd w:val="0"/>
        <w:spacing w:line="0" w:lineRule="atLeast"/>
        <w:ind w:leftChars="0" w:left="851" w:hanging="851"/>
        <w:jc w:val="both"/>
        <w:rPr>
          <w:rFonts w:ascii="DFLiHeiStd-W3" w:eastAsia="DFLiHeiStd-W3" w:cs="DFLiHeiStd-W3"/>
          <w:color w:val="0D0D0D"/>
          <w:kern w:val="0"/>
          <w:szCs w:val="24"/>
        </w:rPr>
      </w:pPr>
      <w:r w:rsidRPr="00750DBC">
        <w:rPr>
          <w:rFonts w:ascii="DFLiHeiStd-W3" w:eastAsia="DFLiHeiStd-W3" w:cs="DFLiHeiStd-W3" w:hint="eastAsia"/>
          <w:color w:val="0D0D0D"/>
          <w:kern w:val="0"/>
          <w:szCs w:val="24"/>
        </w:rPr>
        <w:t>已在</w:t>
      </w:r>
      <w:r w:rsidR="0099659A" w:rsidRPr="00750DBC">
        <w:rPr>
          <w:rFonts w:ascii="DFLiHeiStd-W3" w:eastAsia="DFLiHeiStd-W3" w:cs="DFLiHeiStd-W3" w:hint="eastAsia"/>
          <w:color w:val="0D0D0D"/>
          <w:kern w:val="0"/>
          <w:szCs w:val="24"/>
        </w:rPr>
        <w:t>我國政府</w:t>
      </w:r>
      <w:r w:rsidRPr="00750DBC">
        <w:rPr>
          <w:rFonts w:ascii="DFLiHeiStd-W3" w:eastAsia="DFLiHeiStd-W3" w:cs="DFLiHeiStd-W3" w:hint="eastAsia"/>
          <w:color w:val="0D0D0D"/>
          <w:kern w:val="0"/>
          <w:szCs w:val="24"/>
        </w:rPr>
        <w:t>完成</w:t>
      </w:r>
      <w:r w:rsidR="0099659A" w:rsidRPr="00750DBC">
        <w:rPr>
          <w:rFonts w:ascii="DFLiHeiStd-W3" w:eastAsia="DFLiHeiStd-W3" w:cs="DFLiHeiStd-W3" w:hint="eastAsia"/>
          <w:color w:val="0D0D0D"/>
          <w:kern w:val="0"/>
          <w:szCs w:val="24"/>
        </w:rPr>
        <w:t>註冊登記</w:t>
      </w:r>
      <w:r w:rsidR="0099659A" w:rsidRPr="00750DBC">
        <w:rPr>
          <w:rFonts w:ascii="標楷體" w:eastAsia="標楷體" w:hAnsi="標楷體" w:cs="DFLiHeiStd-W3" w:hint="eastAsia"/>
          <w:color w:val="0D0D0D"/>
          <w:kern w:val="0"/>
          <w:szCs w:val="24"/>
        </w:rPr>
        <w:t>，</w:t>
      </w:r>
      <w:r w:rsidR="0099659A" w:rsidRPr="00750DBC">
        <w:rPr>
          <w:rFonts w:ascii="DFLiHeiStd-W3" w:eastAsia="DFLiHeiStd-W3" w:cs="DFLiHeiStd-W3" w:hint="eastAsia"/>
          <w:color w:val="0D0D0D"/>
          <w:kern w:val="0"/>
          <w:szCs w:val="24"/>
        </w:rPr>
        <w:t>經營前述產品之</w:t>
      </w:r>
      <w:r w:rsidRPr="00750DBC">
        <w:rPr>
          <w:rFonts w:ascii="DFLiHeiStd-W3" w:eastAsia="DFLiHeiStd-W3" w:cs="DFLiHeiStd-W3" w:hint="eastAsia"/>
          <w:color w:val="0D0D0D"/>
          <w:kern w:val="0"/>
          <w:szCs w:val="24"/>
        </w:rPr>
        <w:t>臺灣</w:t>
      </w:r>
      <w:r w:rsidR="0099659A" w:rsidRPr="00750DBC">
        <w:rPr>
          <w:rFonts w:ascii="DFLiHeiStd-W3" w:eastAsia="DFLiHeiStd-W3" w:cs="DFLiHeiStd-W3" w:hint="eastAsia"/>
          <w:color w:val="0D0D0D"/>
          <w:kern w:val="0"/>
          <w:szCs w:val="24"/>
        </w:rPr>
        <w:t>製造商或貿易商</w:t>
      </w:r>
      <w:r w:rsidR="0099659A" w:rsidRPr="00750DBC">
        <w:rPr>
          <w:rFonts w:ascii="標楷體" w:eastAsia="標楷體" w:hAnsi="標楷體" w:cs="DFLiHeiStd-W3" w:hint="eastAsia"/>
          <w:color w:val="0D0D0D"/>
          <w:kern w:val="0"/>
          <w:szCs w:val="24"/>
        </w:rPr>
        <w:t>。</w:t>
      </w:r>
    </w:p>
    <w:p w14:paraId="69F6407F" w14:textId="77777777" w:rsidR="0099659A" w:rsidRPr="00750DBC" w:rsidRDefault="00C760FF" w:rsidP="00F70AAF">
      <w:pPr>
        <w:pStyle w:val="a3"/>
        <w:numPr>
          <w:ilvl w:val="0"/>
          <w:numId w:val="10"/>
        </w:numPr>
        <w:autoSpaceDE w:val="0"/>
        <w:autoSpaceDN w:val="0"/>
        <w:adjustRightInd w:val="0"/>
        <w:spacing w:line="0" w:lineRule="atLeast"/>
        <w:ind w:leftChars="0" w:left="851" w:hanging="851"/>
        <w:jc w:val="both"/>
        <w:rPr>
          <w:rFonts w:ascii="DFLiHeiStd-W3" w:eastAsia="DFLiHeiStd-W3" w:cs="DFLiHeiStd-W3"/>
          <w:color w:val="0D0D0D"/>
          <w:kern w:val="0"/>
          <w:szCs w:val="24"/>
        </w:rPr>
      </w:pPr>
      <w:r w:rsidRPr="00750DBC">
        <w:rPr>
          <w:rFonts w:ascii="DFLiHeiStd-W3" w:eastAsia="DFLiHeiStd-W3" w:cs="DFLiHeiStd-W3" w:hint="eastAsia"/>
          <w:color w:val="0D0D0D"/>
          <w:kern w:val="0"/>
          <w:szCs w:val="24"/>
        </w:rPr>
        <w:t>無貿易糾紛</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不良參展紀錄或其他不良紀錄者（以政府單位及本會資料為準）</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且配合填寫主辦單位所發「參展廠商意見調查表」者</w:t>
      </w:r>
      <w:r w:rsidRPr="00750DBC">
        <w:rPr>
          <w:rFonts w:ascii="標楷體" w:eastAsia="標楷體" w:hAnsi="標楷體" w:cs="DFLiHeiStd-W3" w:hint="eastAsia"/>
          <w:color w:val="0D0D0D"/>
          <w:kern w:val="0"/>
          <w:szCs w:val="24"/>
        </w:rPr>
        <w:t>。</w:t>
      </w:r>
    </w:p>
    <w:p w14:paraId="69F64080" w14:textId="77777777" w:rsidR="00EF73F2" w:rsidRPr="00750DBC" w:rsidRDefault="551F6A89" w:rsidP="54405145">
      <w:pPr>
        <w:pStyle w:val="a3"/>
        <w:numPr>
          <w:ilvl w:val="0"/>
          <w:numId w:val="10"/>
        </w:numPr>
        <w:tabs>
          <w:tab w:val="left" w:pos="709"/>
        </w:tabs>
        <w:autoSpaceDE w:val="0"/>
        <w:autoSpaceDN w:val="0"/>
        <w:adjustRightInd w:val="0"/>
        <w:spacing w:line="0" w:lineRule="atLeast"/>
        <w:ind w:leftChars="0" w:left="851" w:hanging="851"/>
        <w:jc w:val="both"/>
        <w:rPr>
          <w:rFonts w:ascii="DFLiHeiStd-W3" w:eastAsia="DFLiHeiStd-W3" w:hAnsi="DFLiHeiStd-W3" w:cs="DFLiHeiStd-W3"/>
          <w:color w:val="0D0D0D"/>
          <w:kern w:val="0"/>
        </w:rPr>
      </w:pPr>
      <w:r w:rsidRPr="54405145">
        <w:rPr>
          <w:rFonts w:ascii="DFLiHeiStd-W3" w:eastAsia="DFLiHeiStd-W3" w:hAnsi="DFLiHeiStd-W3" w:cs="DFLiHeiStd-W3"/>
          <w:color w:val="0D0D0D"/>
          <w:kern w:val="0"/>
        </w:rPr>
        <w:t>資格審查順序：</w:t>
      </w:r>
    </w:p>
    <w:p w14:paraId="69F64081" w14:textId="77777777" w:rsidR="009E326D" w:rsidRPr="00750DBC" w:rsidRDefault="6BAE933A" w:rsidP="54405145">
      <w:pPr>
        <w:pStyle w:val="a3"/>
        <w:tabs>
          <w:tab w:val="left" w:pos="709"/>
        </w:tabs>
        <w:autoSpaceDE w:val="0"/>
        <w:autoSpaceDN w:val="0"/>
        <w:adjustRightInd w:val="0"/>
        <w:spacing w:line="0" w:lineRule="atLeast"/>
        <w:ind w:leftChars="0" w:left="851"/>
        <w:jc w:val="both"/>
        <w:rPr>
          <w:rFonts w:ascii="DFLiHeiStd-W3" w:eastAsia="DFLiHeiStd-W3" w:hAnsi="DFLiHeiStd-W3" w:cs="DFLiHeiStd-W3"/>
          <w:color w:val="0D0D0D"/>
          <w:kern w:val="0"/>
        </w:rPr>
      </w:pPr>
      <w:r w:rsidRPr="54405145">
        <w:rPr>
          <w:rFonts w:ascii="DFLiHeiStd-W3" w:eastAsia="DFLiHeiStd-W3" w:hAnsi="DFLiHeiStd-W3" w:cs="DFLiHeiStd-W3"/>
          <w:color w:val="0D0D0D"/>
          <w:kern w:val="0"/>
        </w:rPr>
        <w:t>外貿協會將依據廠商報名資料及下述條件優先順序審查參展廠商資格，並對報名攤位數及展區進行調整，報名廠商不得有異議。</w:t>
      </w:r>
    </w:p>
    <w:p w14:paraId="75253675" w14:textId="3F3A1D19" w:rsidR="006C7905" w:rsidRPr="00147101" w:rsidRDefault="090B596D" w:rsidP="54405145">
      <w:pPr>
        <w:pStyle w:val="a3"/>
        <w:numPr>
          <w:ilvl w:val="3"/>
          <w:numId w:val="10"/>
        </w:numPr>
        <w:tabs>
          <w:tab w:val="left" w:pos="851"/>
        </w:tabs>
        <w:autoSpaceDE w:val="0"/>
        <w:autoSpaceDN w:val="0"/>
        <w:adjustRightInd w:val="0"/>
        <w:spacing w:line="0" w:lineRule="atLeast"/>
        <w:ind w:leftChars="0" w:left="854" w:rightChars="-60" w:right="-144" w:hanging="336"/>
        <w:jc w:val="both"/>
        <w:rPr>
          <w:rFonts w:ascii="DFLiHeiStd-W3" w:eastAsia="DFLiHeiStd-W3" w:hAnsi="DFLiHeiStd-W3" w:cs="DFLiHeiStd-W3"/>
          <w:color w:val="0D0D0D"/>
          <w:kern w:val="0"/>
        </w:rPr>
      </w:pPr>
      <w:r w:rsidRPr="54405145">
        <w:rPr>
          <w:rFonts w:ascii="DFLiHeiStd-W3" w:eastAsia="DFLiHeiStd-W3" w:hAnsi="DFLiHeiStd-W3" w:cs="DFLiHeiStd-W3"/>
          <w:color w:val="0D0D0D"/>
          <w:kern w:val="0"/>
        </w:rPr>
        <w:t>20</w:t>
      </w:r>
      <w:r w:rsidR="26F15D07" w:rsidRPr="54405145">
        <w:rPr>
          <w:rFonts w:ascii="DFLiHeiStd-W3" w:eastAsia="DFLiHeiStd-W3" w:hAnsi="DFLiHeiStd-W3" w:cs="DFLiHeiStd-W3"/>
          <w:color w:val="0D0D0D"/>
          <w:kern w:val="0"/>
        </w:rPr>
        <w:t>2</w:t>
      </w:r>
      <w:r w:rsidR="29910A2F" w:rsidRPr="54405145">
        <w:rPr>
          <w:rFonts w:ascii="DFLiHeiStd-W3" w:eastAsia="DFLiHeiStd-W3" w:hAnsi="DFLiHeiStd-W3" w:cs="DFLiHeiStd-W3"/>
          <w:color w:val="0D0D0D"/>
          <w:kern w:val="0"/>
        </w:rPr>
        <w:t>4</w:t>
      </w:r>
      <w:r w:rsidR="6BAE933A" w:rsidRPr="54405145">
        <w:rPr>
          <w:rFonts w:ascii="DFLiHeiStd-W3" w:eastAsia="DFLiHeiStd-W3" w:hAnsi="DFLiHeiStd-W3" w:cs="DFLiHeiStd-W3"/>
          <w:color w:val="0D0D0D"/>
          <w:kern w:val="0"/>
        </w:rPr>
        <w:t>年後（含</w:t>
      </w:r>
      <w:r w:rsidR="6DD385F0" w:rsidRPr="54405145">
        <w:rPr>
          <w:rFonts w:ascii="DFLiHeiStd-W3" w:eastAsia="DFLiHeiStd-W3" w:hAnsi="DFLiHeiStd-W3" w:cs="DFLiHeiStd-W3"/>
          <w:color w:val="0D0D0D"/>
          <w:kern w:val="0"/>
        </w:rPr>
        <w:t>20</w:t>
      </w:r>
      <w:r w:rsidR="26F15D07" w:rsidRPr="54405145">
        <w:rPr>
          <w:rFonts w:ascii="DFLiHeiStd-W3" w:eastAsia="DFLiHeiStd-W3" w:hAnsi="DFLiHeiStd-W3" w:cs="DFLiHeiStd-W3"/>
          <w:color w:val="0D0D0D"/>
          <w:kern w:val="0"/>
        </w:rPr>
        <w:t>2</w:t>
      </w:r>
      <w:r w:rsidR="5C820707" w:rsidRPr="54405145">
        <w:rPr>
          <w:rFonts w:ascii="DFLiHeiStd-W3" w:eastAsia="DFLiHeiStd-W3" w:hAnsi="DFLiHeiStd-W3" w:cs="DFLiHeiStd-W3"/>
          <w:color w:val="0D0D0D"/>
          <w:kern w:val="0"/>
        </w:rPr>
        <w:t>4</w:t>
      </w:r>
      <w:r w:rsidR="6BAE933A" w:rsidRPr="54405145">
        <w:rPr>
          <w:rFonts w:ascii="DFLiHeiStd-W3" w:eastAsia="DFLiHeiStd-W3" w:hAnsi="DFLiHeiStd-W3" w:cs="DFLiHeiStd-W3"/>
          <w:color w:val="0D0D0D"/>
          <w:kern w:val="0"/>
        </w:rPr>
        <w:t>年）有出口實績、無不良參展紀錄者，出口實績高者優先。</w:t>
      </w:r>
    </w:p>
    <w:p w14:paraId="42F9F921" w14:textId="08C8FCFC" w:rsidR="00A4448E" w:rsidRPr="00750DBC" w:rsidRDefault="090B596D" w:rsidP="54405145">
      <w:pPr>
        <w:pStyle w:val="a3"/>
        <w:numPr>
          <w:ilvl w:val="3"/>
          <w:numId w:val="10"/>
        </w:numPr>
        <w:tabs>
          <w:tab w:val="left" w:pos="851"/>
        </w:tabs>
        <w:autoSpaceDE w:val="0"/>
        <w:autoSpaceDN w:val="0"/>
        <w:adjustRightInd w:val="0"/>
        <w:spacing w:line="0" w:lineRule="atLeast"/>
        <w:ind w:leftChars="0" w:left="851" w:hanging="338"/>
        <w:jc w:val="both"/>
        <w:rPr>
          <w:rFonts w:ascii="DFLiHeiStd-W3" w:eastAsia="DFLiHeiStd-W3" w:hAnsi="DFLiHeiStd-W3" w:cs="DFLiHeiStd-W3"/>
          <w:color w:val="0D0D0D"/>
          <w:kern w:val="0"/>
        </w:rPr>
      </w:pPr>
      <w:r w:rsidRPr="54405145">
        <w:rPr>
          <w:rFonts w:ascii="DFLiHeiStd-W3" w:eastAsia="DFLiHeiStd-W3" w:hAnsi="DFLiHeiStd-W3" w:cs="DFLiHeiStd-W3"/>
          <w:color w:val="0D0D0D"/>
          <w:kern w:val="0"/>
        </w:rPr>
        <w:t>20</w:t>
      </w:r>
      <w:r w:rsidR="26F15D07" w:rsidRPr="54405145">
        <w:rPr>
          <w:rFonts w:ascii="DFLiHeiStd-W3" w:eastAsia="DFLiHeiStd-W3" w:hAnsi="DFLiHeiStd-W3" w:cs="DFLiHeiStd-W3"/>
          <w:color w:val="0D0D0D"/>
          <w:kern w:val="0"/>
        </w:rPr>
        <w:t>2</w:t>
      </w:r>
      <w:r w:rsidR="69C9E51D" w:rsidRPr="54405145">
        <w:rPr>
          <w:rFonts w:ascii="DFLiHeiStd-W3" w:eastAsia="DFLiHeiStd-W3" w:hAnsi="DFLiHeiStd-W3" w:cs="DFLiHeiStd-W3"/>
          <w:color w:val="0D0D0D"/>
          <w:kern w:val="0"/>
        </w:rPr>
        <w:t>4</w:t>
      </w:r>
      <w:r w:rsidR="6BAE933A" w:rsidRPr="54405145">
        <w:rPr>
          <w:rFonts w:ascii="DFLiHeiStd-W3" w:eastAsia="DFLiHeiStd-W3" w:hAnsi="DFLiHeiStd-W3" w:cs="DFLiHeiStd-W3"/>
          <w:color w:val="0D0D0D"/>
          <w:kern w:val="0"/>
        </w:rPr>
        <w:t>年後（含</w:t>
      </w:r>
      <w:r w:rsidR="6DD385F0" w:rsidRPr="54405145">
        <w:rPr>
          <w:rFonts w:ascii="DFLiHeiStd-W3" w:eastAsia="DFLiHeiStd-W3" w:hAnsi="DFLiHeiStd-W3" w:cs="DFLiHeiStd-W3"/>
          <w:color w:val="0D0D0D"/>
          <w:kern w:val="0"/>
        </w:rPr>
        <w:t>20</w:t>
      </w:r>
      <w:r w:rsidR="26F15D07" w:rsidRPr="54405145">
        <w:rPr>
          <w:rFonts w:ascii="DFLiHeiStd-W3" w:eastAsia="DFLiHeiStd-W3" w:hAnsi="DFLiHeiStd-W3" w:cs="DFLiHeiStd-W3"/>
          <w:color w:val="0D0D0D"/>
          <w:kern w:val="0"/>
        </w:rPr>
        <w:t>2</w:t>
      </w:r>
      <w:r w:rsidR="40234FBC" w:rsidRPr="54405145">
        <w:rPr>
          <w:rFonts w:ascii="DFLiHeiStd-W3" w:eastAsia="DFLiHeiStd-W3" w:hAnsi="DFLiHeiStd-W3" w:cs="DFLiHeiStd-W3"/>
          <w:color w:val="0D0D0D"/>
          <w:kern w:val="0"/>
        </w:rPr>
        <w:t>4</w:t>
      </w:r>
      <w:r w:rsidR="6BAE933A" w:rsidRPr="54405145">
        <w:rPr>
          <w:rFonts w:ascii="DFLiHeiStd-W3" w:eastAsia="DFLiHeiStd-W3" w:hAnsi="DFLiHeiStd-W3" w:cs="DFLiHeiStd-W3"/>
          <w:color w:val="0D0D0D"/>
          <w:kern w:val="0"/>
        </w:rPr>
        <w:t>年）曾獲台灣精品獎、國內外產品設計獎項（德國iF、德國reddot、美國IDEA、日本G-mark、臺灣金點設計獎等）或國內重要經貿獎項（金貿獎、國家磐石獎、小巨人獎等）者。</w:t>
      </w:r>
    </w:p>
    <w:p w14:paraId="69F64084" w14:textId="77777777" w:rsidR="009E326D" w:rsidRDefault="6BAE933A" w:rsidP="54405145">
      <w:pPr>
        <w:pStyle w:val="a3"/>
        <w:numPr>
          <w:ilvl w:val="3"/>
          <w:numId w:val="10"/>
        </w:numPr>
        <w:tabs>
          <w:tab w:val="left" w:pos="851"/>
        </w:tabs>
        <w:autoSpaceDE w:val="0"/>
        <w:autoSpaceDN w:val="0"/>
        <w:adjustRightInd w:val="0"/>
        <w:spacing w:line="0" w:lineRule="atLeast"/>
        <w:ind w:leftChars="0" w:left="854" w:hanging="336"/>
        <w:jc w:val="both"/>
        <w:rPr>
          <w:rFonts w:ascii="DFLiHeiStd-W3" w:eastAsia="DFLiHeiStd-W3" w:hAnsi="DFLiHeiStd-W3" w:cs="DFLiHeiStd-W3"/>
          <w:color w:val="0D0D0D"/>
          <w:kern w:val="0"/>
        </w:rPr>
      </w:pPr>
      <w:r w:rsidRPr="54405145">
        <w:rPr>
          <w:rFonts w:ascii="DFLiHeiStd-W3" w:eastAsia="DFLiHeiStd-W3" w:hAnsi="DFLiHeiStd-W3" w:cs="DFLiHeiStd-W3"/>
          <w:color w:val="0D0D0D"/>
          <w:kern w:val="0"/>
        </w:rPr>
        <w:t>獲得臺灣製產品MIT標章證明者。</w:t>
      </w:r>
    </w:p>
    <w:p w14:paraId="69F64086" w14:textId="77777777" w:rsidR="009E326D" w:rsidRPr="00EA5E67" w:rsidRDefault="6BAE933A" w:rsidP="54405145">
      <w:pPr>
        <w:pStyle w:val="a3"/>
        <w:numPr>
          <w:ilvl w:val="3"/>
          <w:numId w:val="10"/>
        </w:numPr>
        <w:tabs>
          <w:tab w:val="left" w:pos="851"/>
        </w:tabs>
        <w:autoSpaceDE w:val="0"/>
        <w:autoSpaceDN w:val="0"/>
        <w:adjustRightInd w:val="0"/>
        <w:spacing w:line="0" w:lineRule="atLeast"/>
        <w:ind w:leftChars="0" w:left="854" w:hanging="336"/>
        <w:jc w:val="both"/>
        <w:rPr>
          <w:rFonts w:ascii="DFLiHeiStd-W3" w:eastAsia="DFLiHeiStd-W3" w:hAnsi="DFLiHeiStd-W3" w:cs="DFLiHeiStd-W3"/>
          <w:color w:val="000000" w:themeColor="text1"/>
          <w:kern w:val="0"/>
        </w:rPr>
      </w:pPr>
      <w:r w:rsidRPr="54405145">
        <w:rPr>
          <w:rFonts w:ascii="DFLiHeiStd-W3" w:eastAsia="DFLiHeiStd-W3" w:hAnsi="DFLiHeiStd-W3" w:cs="DFLiHeiStd-W3"/>
          <w:color w:val="0D0D0D"/>
          <w:kern w:val="0"/>
        </w:rPr>
        <w:t>具有鄧白氏企業認證（D&amp;B</w:t>
      </w:r>
      <w:r w:rsidRPr="00EA5E67">
        <w:rPr>
          <w:rFonts w:ascii="DFLiHeiStd-W3" w:eastAsia="DFLiHeiStd-W3" w:hAnsi="DFLiHeiStd-W3" w:cs="DFLiHeiStd-W3"/>
          <w:color w:val="000000" w:themeColor="text1"/>
          <w:kern w:val="0"/>
        </w:rPr>
        <w:t xml:space="preserve"> D-U-N-S Registered TM）者。</w:t>
      </w:r>
    </w:p>
    <w:p w14:paraId="3D4C7C07" w14:textId="59BA87A8" w:rsidR="0096041B" w:rsidRPr="00EA5E67" w:rsidRDefault="00FA2A9B" w:rsidP="0096041B">
      <w:pPr>
        <w:pStyle w:val="a3"/>
        <w:numPr>
          <w:ilvl w:val="3"/>
          <w:numId w:val="10"/>
        </w:numPr>
        <w:tabs>
          <w:tab w:val="left" w:pos="851"/>
        </w:tabs>
        <w:autoSpaceDE w:val="0"/>
        <w:autoSpaceDN w:val="0"/>
        <w:adjustRightInd w:val="0"/>
        <w:spacing w:line="0" w:lineRule="atLeast"/>
        <w:ind w:leftChars="0" w:left="851" w:hanging="338"/>
        <w:rPr>
          <w:rFonts w:ascii="DFLiHeiStd-W3" w:eastAsia="DFLiHeiStd-W3" w:cs="DFLiHeiStd-W3"/>
          <w:color w:val="000000" w:themeColor="text1"/>
          <w:kern w:val="0"/>
        </w:rPr>
      </w:pPr>
      <w:bookmarkStart w:id="12" w:name="_Toc215158896"/>
      <w:r w:rsidRPr="00EA5E67">
        <w:rPr>
          <w:rFonts w:ascii="DFLiHeiStd-W3" w:eastAsia="DFLiHeiStd-W3" w:cs="DFLiHeiStd-W3"/>
          <w:color w:val="000000" w:themeColor="text1"/>
          <w:kern w:val="0"/>
        </w:rPr>
        <w:t>食品</w:t>
      </w:r>
      <w:r w:rsidR="00294EA5" w:rsidRPr="00EA5E67">
        <w:rPr>
          <w:rFonts w:ascii="DFLiHeiStd-W3" w:eastAsia="DFLiHeiStd-W3" w:cs="DFLiHeiStd-W3" w:hint="eastAsia"/>
          <w:color w:val="000000" w:themeColor="text1"/>
          <w:kern w:val="0"/>
        </w:rPr>
        <w:t>業者</w:t>
      </w:r>
      <w:r w:rsidR="00506152" w:rsidRPr="00EA5E67">
        <w:rPr>
          <w:rFonts w:ascii="DFLiHeiStd-W3" w:eastAsia="DFLiHeiStd-W3" w:cs="DFLiHeiStd-W3"/>
          <w:color w:val="000000" w:themeColor="text1"/>
          <w:kern w:val="0"/>
        </w:rPr>
        <w:t>展示或提供之食品，</w:t>
      </w:r>
      <w:r w:rsidR="00314F80" w:rsidRPr="00EA5E67">
        <w:rPr>
          <w:rFonts w:ascii="DFLiHeiStd-W3" w:eastAsia="DFLiHeiStd-W3" w:cs="DFLiHeiStd-W3" w:hint="eastAsia"/>
          <w:color w:val="000000" w:themeColor="text1"/>
          <w:kern w:val="0"/>
        </w:rPr>
        <w:t>須</w:t>
      </w:r>
      <w:r w:rsidR="00506152" w:rsidRPr="00EA5E67">
        <w:rPr>
          <w:rFonts w:ascii="DFLiHeiStd-W3" w:eastAsia="DFLiHeiStd-W3" w:cs="DFLiHeiStd-W3"/>
          <w:color w:val="000000" w:themeColor="text1"/>
          <w:kern w:val="0"/>
        </w:rPr>
        <w:t>經日本厚生勞動省檢驗合格，並已依進口相關法規取得必要之許可</w:t>
      </w:r>
      <w:r w:rsidR="000A0844" w:rsidRPr="00EA5E67">
        <w:rPr>
          <w:rFonts w:ascii="DFLiHeiStd-W3" w:eastAsia="DFLiHeiStd-W3" w:cs="DFLiHeiStd-W3" w:hint="eastAsia"/>
          <w:color w:val="000000" w:themeColor="text1"/>
          <w:kern w:val="0"/>
        </w:rPr>
        <w:t>。</w:t>
      </w:r>
    </w:p>
    <w:p w14:paraId="44BB0DE0" w14:textId="43DACE43" w:rsidR="24C1EE69" w:rsidRDefault="24C1EE69" w:rsidP="24C1EE69">
      <w:pPr>
        <w:pStyle w:val="a3"/>
        <w:tabs>
          <w:tab w:val="left" w:pos="851"/>
        </w:tabs>
        <w:spacing w:line="0" w:lineRule="atLeast"/>
        <w:rPr>
          <w:rFonts w:ascii="標楷體" w:eastAsia="標楷體" w:hAnsi="標楷體" w:cs="DFLiHeiStd-W3"/>
          <w:color w:val="0D0D0D" w:themeColor="text1" w:themeTint="F2"/>
        </w:rPr>
      </w:pPr>
    </w:p>
    <w:p w14:paraId="69F64089" w14:textId="77777777" w:rsidR="0099659A" w:rsidRPr="00AB34DB" w:rsidRDefault="0099659A" w:rsidP="00AB34DB">
      <w:pPr>
        <w:pStyle w:val="a3"/>
        <w:numPr>
          <w:ilvl w:val="0"/>
          <w:numId w:val="29"/>
        </w:numPr>
        <w:autoSpaceDE w:val="0"/>
        <w:autoSpaceDN w:val="0"/>
        <w:adjustRightInd w:val="0"/>
        <w:snapToGrid w:val="0"/>
        <w:spacing w:line="700" w:lineRule="exact"/>
        <w:ind w:leftChars="0" w:left="567" w:hanging="567"/>
        <w:outlineLvl w:val="0"/>
        <w:rPr>
          <w:rFonts w:ascii="微軟正黑體" w:eastAsia="微軟正黑體" w:hAnsi="微軟正黑體" w:cs="DFLiHeiStd-W5"/>
          <w:b/>
          <w:bCs/>
          <w:color w:val="297DFF"/>
          <w:kern w:val="0"/>
          <w:sz w:val="28"/>
          <w:szCs w:val="28"/>
        </w:rPr>
      </w:pPr>
      <w:bookmarkStart w:id="13" w:name="_Toc216366672"/>
      <w:r w:rsidRPr="00AB34DB">
        <w:rPr>
          <w:rFonts w:ascii="微軟正黑體" w:eastAsia="微軟正黑體" w:hAnsi="微軟正黑體" w:cs="DFLiHeiStd-W5" w:hint="eastAsia"/>
          <w:b/>
          <w:bCs/>
          <w:color w:val="297DFF"/>
          <w:kern w:val="0"/>
          <w:sz w:val="28"/>
          <w:szCs w:val="28"/>
        </w:rPr>
        <w:t>報名程序及應繳資料</w:t>
      </w:r>
      <w:bookmarkEnd w:id="12"/>
      <w:bookmarkEnd w:id="13"/>
    </w:p>
    <w:p w14:paraId="69F6408A" w14:textId="081D94E4" w:rsidR="0099659A" w:rsidRPr="00BA7D3C" w:rsidRDefault="38DE7C68" w:rsidP="0AB3F47F">
      <w:pPr>
        <w:pStyle w:val="a3"/>
        <w:numPr>
          <w:ilvl w:val="0"/>
          <w:numId w:val="12"/>
        </w:numPr>
        <w:tabs>
          <w:tab w:val="left" w:pos="851"/>
        </w:tabs>
        <w:autoSpaceDE w:val="0"/>
        <w:autoSpaceDN w:val="0"/>
        <w:adjustRightInd w:val="0"/>
        <w:spacing w:line="0" w:lineRule="atLeast"/>
        <w:ind w:leftChars="0" w:left="709" w:hanging="709"/>
        <w:rPr>
          <w:rFonts w:ascii="微軟正黑體" w:eastAsia="微軟正黑體" w:hAnsi="微軟正黑體" w:cs="DFLiHeiStd-W3"/>
          <w:color w:val="D1062F"/>
          <w:kern w:val="0"/>
        </w:rPr>
      </w:pPr>
      <w:r w:rsidRPr="00BA7D3C">
        <w:rPr>
          <w:rFonts w:ascii="微軟正黑體" w:eastAsia="微軟正黑體" w:hAnsi="微軟正黑體" w:cs="DFLiHeiStd-W3"/>
          <w:kern w:val="0"/>
        </w:rPr>
        <w:t>報名時間：</w:t>
      </w:r>
      <w:r w:rsidR="2A6FC683" w:rsidRPr="00BA7D3C">
        <w:rPr>
          <w:rFonts w:ascii="微軟正黑體" w:eastAsia="微軟正黑體" w:hAnsi="微軟正黑體" w:cs="ITCAvantGardeStd-Bk"/>
          <w:color w:val="FF0000"/>
          <w:kern w:val="0"/>
        </w:rPr>
        <w:t>即日起至報名截止日（</w:t>
      </w:r>
      <w:r w:rsidR="5BB895C3" w:rsidRPr="00BA7D3C">
        <w:rPr>
          <w:rFonts w:ascii="微軟正黑體" w:eastAsia="微軟正黑體" w:hAnsi="微軟正黑體" w:cs="ITCAvantGardeStd-Bk"/>
          <w:b/>
          <w:bCs/>
          <w:color w:val="FF0000"/>
          <w:kern w:val="0"/>
        </w:rPr>
        <w:t>20</w:t>
      </w:r>
      <w:r w:rsidR="0A461428" w:rsidRPr="00BA7D3C">
        <w:rPr>
          <w:rFonts w:ascii="微軟正黑體" w:eastAsia="微軟正黑體" w:hAnsi="微軟正黑體" w:cs="ITCAvantGardeStd-Bk"/>
          <w:b/>
          <w:bCs/>
          <w:color w:val="FF0000"/>
          <w:kern w:val="0"/>
        </w:rPr>
        <w:t>2</w:t>
      </w:r>
      <w:r w:rsidR="52AD4C79" w:rsidRPr="00BA7D3C">
        <w:rPr>
          <w:rFonts w:ascii="微軟正黑體" w:eastAsia="微軟正黑體" w:hAnsi="微軟正黑體" w:cs="ITCAvantGardeStd-Bk"/>
          <w:b/>
          <w:bCs/>
          <w:color w:val="FF0000"/>
          <w:kern w:val="0"/>
        </w:rPr>
        <w:t>6</w:t>
      </w:r>
      <w:r w:rsidR="2A6FC683" w:rsidRPr="00BA7D3C">
        <w:rPr>
          <w:rFonts w:ascii="微軟正黑體" w:eastAsia="微軟正黑體" w:hAnsi="微軟正黑體" w:cs="ITCAvantGardeStd-Bk"/>
          <w:b/>
          <w:bCs/>
          <w:color w:val="FF0000"/>
          <w:kern w:val="0"/>
        </w:rPr>
        <w:t>年</w:t>
      </w:r>
      <w:r w:rsidR="00BF5210">
        <w:rPr>
          <w:rFonts w:ascii="微軟正黑體" w:eastAsia="微軟正黑體" w:hAnsi="微軟正黑體" w:cs="ITCAvantGardeStd-Bk" w:hint="eastAsia"/>
          <w:b/>
          <w:bCs/>
          <w:color w:val="FF0000"/>
          <w:kern w:val="0"/>
        </w:rPr>
        <w:t>4</w:t>
      </w:r>
      <w:r w:rsidR="2A6FC683" w:rsidRPr="00BA7D3C">
        <w:rPr>
          <w:rFonts w:ascii="微軟正黑體" w:eastAsia="微軟正黑體" w:hAnsi="微軟正黑體" w:cs="ITCAvantGardeStd-Bk"/>
          <w:b/>
          <w:bCs/>
          <w:color w:val="FF0000"/>
          <w:kern w:val="0"/>
        </w:rPr>
        <w:t>月</w:t>
      </w:r>
      <w:r w:rsidR="00BF5210">
        <w:rPr>
          <w:rFonts w:ascii="微軟正黑體" w:eastAsia="微軟正黑體" w:hAnsi="微軟正黑體" w:cs="ITCAvantGardeStd-Bk" w:hint="eastAsia"/>
          <w:b/>
          <w:bCs/>
          <w:color w:val="FF0000"/>
          <w:kern w:val="0"/>
        </w:rPr>
        <w:t>30</w:t>
      </w:r>
      <w:r w:rsidR="2A6FC683" w:rsidRPr="00BA7D3C">
        <w:rPr>
          <w:rFonts w:ascii="微軟正黑體" w:eastAsia="微軟正黑體" w:hAnsi="微軟正黑體" w:cs="ITCAvantGardeStd-Bk"/>
          <w:b/>
          <w:bCs/>
          <w:color w:val="FF0000"/>
          <w:kern w:val="0"/>
        </w:rPr>
        <w:t>日</w:t>
      </w:r>
      <w:r w:rsidR="2A6FC683" w:rsidRPr="00BA7D3C">
        <w:rPr>
          <w:rFonts w:ascii="微軟正黑體" w:eastAsia="微軟正黑體" w:hAnsi="微軟正黑體" w:cs="ITCAvantGardeStd-Bk"/>
          <w:color w:val="FF0000"/>
          <w:kern w:val="0"/>
        </w:rPr>
        <w:t>）或</w:t>
      </w:r>
      <w:r w:rsidRPr="00BA7D3C">
        <w:rPr>
          <w:rFonts w:ascii="微軟正黑體" w:eastAsia="微軟正黑體" w:hAnsi="微軟正黑體" w:cs="DFLiHeiStd-W3"/>
          <w:color w:val="FF0000"/>
          <w:kern w:val="0"/>
        </w:rPr>
        <w:t>額滿為止</w:t>
      </w:r>
      <w:r w:rsidR="5980C6A1" w:rsidRPr="00BA7D3C">
        <w:rPr>
          <w:rFonts w:ascii="微軟正黑體" w:eastAsia="微軟正黑體" w:hAnsi="微軟正黑體" w:cs="DFLiHeiStd-W3"/>
          <w:color w:val="FF0000"/>
          <w:kern w:val="0"/>
        </w:rPr>
        <w:t>。</w:t>
      </w:r>
    </w:p>
    <w:p w14:paraId="69F6408B" w14:textId="3E621ABC" w:rsidR="008F4B5C" w:rsidRPr="00750DBC" w:rsidRDefault="0099659A" w:rsidP="00CA1C16">
      <w:pPr>
        <w:pStyle w:val="a3"/>
        <w:numPr>
          <w:ilvl w:val="0"/>
          <w:numId w:val="12"/>
        </w:numPr>
        <w:tabs>
          <w:tab w:val="left" w:pos="709"/>
          <w:tab w:val="left" w:pos="851"/>
        </w:tabs>
        <w:autoSpaceDE w:val="0"/>
        <w:autoSpaceDN w:val="0"/>
        <w:adjustRightInd w:val="0"/>
        <w:spacing w:line="0" w:lineRule="atLeast"/>
        <w:ind w:leftChars="0" w:left="709" w:hanging="709"/>
        <w:rPr>
          <w:rFonts w:ascii="DFLiHeiStd-W3" w:eastAsia="DFLiHeiStd-W3" w:cs="DFLiHeiStd-W3"/>
          <w:color w:val="D1062F"/>
          <w:kern w:val="0"/>
          <w:szCs w:val="24"/>
        </w:rPr>
      </w:pPr>
      <w:r w:rsidRPr="00750DBC">
        <w:rPr>
          <w:rFonts w:ascii="DFLiHeiStd-W3" w:eastAsia="DFLiHeiStd-W3" w:cs="DFLiHeiStd-W3" w:hint="eastAsia"/>
          <w:color w:val="0D0D0D"/>
          <w:kern w:val="0"/>
          <w:szCs w:val="24"/>
        </w:rPr>
        <w:t>報名方式</w:t>
      </w:r>
      <w:r w:rsidRPr="00750DBC">
        <w:rPr>
          <w:rFonts w:ascii="標楷體" w:eastAsia="標楷體" w:hAnsi="標楷體" w:cs="DFLiHeiStd-W3" w:hint="eastAsia"/>
          <w:color w:val="0D0D0D"/>
          <w:kern w:val="0"/>
          <w:szCs w:val="24"/>
        </w:rPr>
        <w:t>：</w:t>
      </w:r>
      <w:r w:rsidR="00826D2D" w:rsidRPr="00750DBC">
        <w:rPr>
          <w:rFonts w:ascii="DFLiHeiStd-W3" w:eastAsia="DFLiHeiStd-W3" w:cs="DFLiHeiStd-W3" w:hint="eastAsia"/>
          <w:color w:val="0D0D0D"/>
          <w:kern w:val="0"/>
          <w:szCs w:val="24"/>
        </w:rPr>
        <w:t>一律採線上報名</w:t>
      </w:r>
      <w:r w:rsidR="00804776" w:rsidRPr="00750DBC">
        <w:rPr>
          <w:rFonts w:ascii="DFLiHeiStd-W3" w:eastAsia="DFLiHeiStd-W3" w:cs="DFLiHeiStd-W3" w:hint="eastAsia"/>
          <w:color w:val="0D0D0D"/>
          <w:kern w:val="0"/>
          <w:szCs w:val="24"/>
        </w:rPr>
        <w:t>。</w:t>
      </w:r>
    </w:p>
    <w:p w14:paraId="4144AFC3" w14:textId="1EB6C2E5" w:rsidR="00804776" w:rsidRPr="00E36C11" w:rsidRDefault="38831D03" w:rsidP="54405145">
      <w:pPr>
        <w:pStyle w:val="a3"/>
        <w:numPr>
          <w:ilvl w:val="1"/>
          <w:numId w:val="12"/>
        </w:numPr>
        <w:tabs>
          <w:tab w:val="left" w:pos="868"/>
          <w:tab w:val="left" w:pos="993"/>
        </w:tabs>
        <w:autoSpaceDE w:val="0"/>
        <w:autoSpaceDN w:val="0"/>
        <w:adjustRightInd w:val="0"/>
        <w:spacing w:line="0" w:lineRule="atLeast"/>
        <w:ind w:leftChars="0"/>
        <w:jc w:val="both"/>
        <w:rPr>
          <w:kern w:val="0"/>
          <w:szCs w:val="24"/>
        </w:rPr>
      </w:pPr>
      <w:r w:rsidRPr="00E36C11">
        <w:rPr>
          <w:rFonts w:ascii="DFLiHeiStd-W3" w:eastAsia="DFLiHeiStd-W3" w:cs="DFLiHeiStd-W3"/>
          <w:kern w:val="0"/>
        </w:rPr>
        <w:t>線上報名</w:t>
      </w:r>
      <w:r w:rsidRPr="00E36C11">
        <w:rPr>
          <w:kern w:val="0"/>
        </w:rPr>
        <w:t>（</w:t>
      </w:r>
      <w:hyperlink r:id="rId14">
        <w:r w:rsidR="288F7F8C" w:rsidRPr="00E36C11">
          <w:rPr>
            <w:rStyle w:val="a9"/>
          </w:rPr>
          <w:t>https://events.taiwantrade.com/JPN2026</w:t>
        </w:r>
      </w:hyperlink>
      <w:r w:rsidR="288F7F8C" w:rsidRPr="00E36C11">
        <w:rPr>
          <w:kern w:val="0"/>
        </w:rPr>
        <w:t xml:space="preserve"> </w:t>
      </w:r>
      <w:r w:rsidRPr="00E36C11">
        <w:t>）。</w:t>
      </w:r>
    </w:p>
    <w:p w14:paraId="03179161" w14:textId="77777777" w:rsidR="00804776" w:rsidRPr="00750DBC" w:rsidRDefault="00804776" w:rsidP="00804776">
      <w:pPr>
        <w:pStyle w:val="a3"/>
        <w:numPr>
          <w:ilvl w:val="1"/>
          <w:numId w:val="12"/>
        </w:numPr>
        <w:tabs>
          <w:tab w:val="left" w:pos="868"/>
          <w:tab w:val="left" w:pos="993"/>
        </w:tabs>
        <w:autoSpaceDE w:val="0"/>
        <w:autoSpaceDN w:val="0"/>
        <w:adjustRightInd w:val="0"/>
        <w:spacing w:line="0" w:lineRule="atLeast"/>
        <w:ind w:leftChars="0"/>
        <w:jc w:val="both"/>
        <w:rPr>
          <w:rFonts w:ascii="DFLiHeiStd-W3" w:eastAsia="DFLiHeiStd-W3" w:cs="DFLiHeiStd-W3"/>
          <w:kern w:val="0"/>
        </w:rPr>
      </w:pPr>
      <w:r w:rsidRPr="00750DBC">
        <w:rPr>
          <w:rFonts w:ascii="DFLiHeiStd-W3" w:eastAsia="DFLiHeiStd-W3" w:cs="DFLiHeiStd-W3"/>
          <w:kern w:val="0"/>
        </w:rPr>
        <w:t>報名後須寄送電子資料（見第</w:t>
      </w:r>
      <w:r w:rsidRPr="00750DBC">
        <w:rPr>
          <w:rFonts w:ascii="DFLiHeiStd-W3" w:eastAsia="DFLiHeiStd-W3" w:cs="DFLiHeiStd-W3" w:hint="eastAsia"/>
          <w:kern w:val="0"/>
        </w:rPr>
        <w:t>三</w:t>
      </w:r>
      <w:r w:rsidRPr="00750DBC">
        <w:rPr>
          <w:rFonts w:ascii="DFLiHeiStd-W3" w:eastAsia="DFLiHeiStd-W3" w:cs="DFLiHeiStd-W3"/>
          <w:kern w:val="0"/>
        </w:rPr>
        <w:t>點</w:t>
      </w:r>
      <w:r w:rsidRPr="00750DBC">
        <w:rPr>
          <w:rFonts w:ascii="DFLiHeiStd-W3" w:eastAsia="DFLiHeiStd-W3" w:cs="DFLiHeiStd-W3" w:hint="eastAsia"/>
          <w:kern w:val="0"/>
        </w:rPr>
        <w:t>提交資料</w:t>
      </w:r>
      <w:r w:rsidRPr="00750DBC">
        <w:rPr>
          <w:rFonts w:ascii="DFLiHeiStd-W3" w:eastAsia="DFLiHeiStd-W3" w:cs="DFLiHeiStd-W3"/>
          <w:kern w:val="0"/>
        </w:rPr>
        <w:t>說明）予本會審核</w:t>
      </w:r>
      <w:r w:rsidRPr="00750DBC">
        <w:rPr>
          <w:rFonts w:ascii="DFLiHeiStd-W3" w:eastAsia="DFLiHeiStd-W3" w:cs="DFLiHeiStd-W3" w:hint="eastAsia"/>
          <w:kern w:val="0"/>
        </w:rPr>
        <w:t>。</w:t>
      </w:r>
    </w:p>
    <w:p w14:paraId="3A30D8EE" w14:textId="77777777" w:rsidR="00804776" w:rsidRPr="00750DBC" w:rsidRDefault="00804776" w:rsidP="00804776">
      <w:pPr>
        <w:pStyle w:val="a3"/>
        <w:numPr>
          <w:ilvl w:val="1"/>
          <w:numId w:val="12"/>
        </w:numPr>
        <w:tabs>
          <w:tab w:val="left" w:pos="868"/>
          <w:tab w:val="left" w:pos="993"/>
        </w:tabs>
        <w:autoSpaceDE w:val="0"/>
        <w:autoSpaceDN w:val="0"/>
        <w:adjustRightInd w:val="0"/>
        <w:spacing w:line="0" w:lineRule="atLeast"/>
        <w:ind w:leftChars="0"/>
        <w:jc w:val="both"/>
        <w:rPr>
          <w:rFonts w:ascii="DFLiHeiStd-W3" w:eastAsia="DFLiHeiStd-W3" w:cs="DFLiHeiStd-W3"/>
          <w:kern w:val="0"/>
        </w:rPr>
      </w:pPr>
      <w:r w:rsidRPr="00750DBC">
        <w:rPr>
          <w:rFonts w:ascii="DFLiHeiStd-W3" w:eastAsia="DFLiHeiStd-W3" w:cs="DFLiHeiStd-W3" w:hint="eastAsia"/>
          <w:kern w:val="0"/>
        </w:rPr>
        <w:t>審核</w:t>
      </w:r>
      <w:r w:rsidRPr="00750DBC">
        <w:rPr>
          <w:rFonts w:ascii="DFLiHeiStd-W3" w:eastAsia="DFLiHeiStd-W3" w:cs="DFLiHeiStd-W3"/>
          <w:kern w:val="0"/>
        </w:rPr>
        <w:t>通過後即完成報名手續</w:t>
      </w:r>
      <w:r w:rsidRPr="00750DBC">
        <w:rPr>
          <w:rFonts w:ascii="DFLiHeiStd-W3" w:eastAsia="DFLiHeiStd-W3" w:cs="DFLiHeiStd-W3" w:hint="eastAsia"/>
          <w:kern w:val="0"/>
        </w:rPr>
        <w:t>，本會將以電子郵件通知繳費。</w:t>
      </w:r>
    </w:p>
    <w:p w14:paraId="1600CB83" w14:textId="5570A6CB" w:rsidR="007D6430" w:rsidRPr="00750DBC" w:rsidRDefault="47B1691E" w:rsidP="00F70AAF">
      <w:pPr>
        <w:pStyle w:val="a3"/>
        <w:numPr>
          <w:ilvl w:val="0"/>
          <w:numId w:val="12"/>
        </w:numPr>
        <w:tabs>
          <w:tab w:val="left" w:pos="851"/>
          <w:tab w:val="left" w:pos="993"/>
        </w:tabs>
        <w:autoSpaceDE w:val="0"/>
        <w:autoSpaceDN w:val="0"/>
        <w:adjustRightInd w:val="0"/>
        <w:spacing w:line="0" w:lineRule="atLeast"/>
        <w:ind w:leftChars="0" w:left="851" w:hanging="851"/>
        <w:jc w:val="both"/>
        <w:rPr>
          <w:rFonts w:ascii="DFLiHeiStd-W3" w:eastAsia="DFLiHeiStd-W3" w:cs="DFLiHeiStd-W3"/>
          <w:kern w:val="0"/>
        </w:rPr>
      </w:pPr>
      <w:r w:rsidRPr="00750DBC">
        <w:rPr>
          <w:rFonts w:ascii="DFLiHeiStd-W3" w:eastAsia="DFLiHeiStd-W3" w:cs="DFLiHeiStd-W3"/>
          <w:kern w:val="0"/>
        </w:rPr>
        <w:t>提交資料：請將報名應繳資料以email傳送至</w:t>
      </w:r>
      <w:r w:rsidR="00777E43" w:rsidRPr="00777E43">
        <w:rPr>
          <w:rFonts w:ascii="DFLiHeiStd-W3" w:eastAsia="DFLiHeiStd-W3" w:cs="DFLiHeiStd-W3"/>
          <w:kern w:val="0"/>
        </w:rPr>
        <w:t>japan@taitra.org.tw</w:t>
      </w:r>
      <w:r w:rsidR="7F2CF9DD" w:rsidRPr="54405145">
        <w:t>，</w:t>
      </w:r>
      <w:r w:rsidRPr="00750DBC">
        <w:rPr>
          <w:rFonts w:ascii="DFLiHeiStd-W3" w:eastAsia="DFLiHeiStd-W3" w:cs="DFLiHeiStd-W3"/>
          <w:kern w:val="0"/>
        </w:rPr>
        <w:t>信件主旨註明「報名參加202</w:t>
      </w:r>
      <w:r w:rsidR="35E3942A" w:rsidRPr="00750DBC">
        <w:rPr>
          <w:rFonts w:ascii="DFLiHeiStd-W3" w:eastAsia="DFLiHeiStd-W3" w:cs="DFLiHeiStd-W3"/>
          <w:kern w:val="0"/>
        </w:rPr>
        <w:t>6</w:t>
      </w:r>
      <w:r w:rsidRPr="00750DBC">
        <w:rPr>
          <w:rFonts w:ascii="DFLiHeiStd-W3" w:eastAsia="DFLiHeiStd-W3" w:cs="DFLiHeiStd-W3"/>
          <w:kern w:val="0"/>
        </w:rPr>
        <w:t>年</w:t>
      </w:r>
      <w:r w:rsidR="00777E43">
        <w:rPr>
          <w:rFonts w:ascii="DFLiHeiStd-W3" w:eastAsia="DFLiHeiStd-W3" w:cs="DFLiHeiStd-W3" w:hint="eastAsia"/>
          <w:kern w:val="0"/>
        </w:rPr>
        <w:t>日本</w:t>
      </w:r>
      <w:r w:rsidRPr="00750DBC">
        <w:rPr>
          <w:rFonts w:ascii="DFLiHeiStd-W3" w:eastAsia="DFLiHeiStd-W3" w:cs="DFLiHeiStd-W3"/>
          <w:kern w:val="0"/>
        </w:rPr>
        <w:t>臺灣形象展」</w:t>
      </w:r>
      <w:r w:rsidRPr="00750DBC">
        <w:rPr>
          <w:rFonts w:ascii="標楷體" w:eastAsia="標楷體" w:hAnsi="標楷體" w:cs="DFLiHeiStd-W3"/>
          <w:kern w:val="0"/>
        </w:rPr>
        <w:t>：</w:t>
      </w:r>
    </w:p>
    <w:p w14:paraId="69F64090" w14:textId="774886DE" w:rsidR="0099659A" w:rsidRPr="00750DBC" w:rsidRDefault="00A05D3A" w:rsidP="00CA1C16">
      <w:pPr>
        <w:pStyle w:val="a3"/>
        <w:numPr>
          <w:ilvl w:val="1"/>
          <w:numId w:val="12"/>
        </w:numPr>
        <w:autoSpaceDE w:val="0"/>
        <w:autoSpaceDN w:val="0"/>
        <w:adjustRightInd w:val="0"/>
        <w:spacing w:line="0" w:lineRule="atLeast"/>
        <w:ind w:leftChars="0" w:left="851" w:hanging="371"/>
        <w:rPr>
          <w:rFonts w:ascii="DFLiHeiStd-W3" w:eastAsia="DFLiHeiStd-W3" w:cs="DFLiHeiStd-W3"/>
          <w:color w:val="0D0D0D"/>
          <w:kern w:val="0"/>
          <w:szCs w:val="24"/>
        </w:rPr>
      </w:pPr>
      <w:r w:rsidRPr="00750DBC">
        <w:rPr>
          <w:rFonts w:ascii="DFLiHeiStd-W3" w:eastAsia="DFLiHeiStd-W3" w:cs="DFLiHeiStd-W3" w:hint="eastAsia"/>
          <w:color w:val="0D0D0D"/>
          <w:kern w:val="0"/>
          <w:szCs w:val="24"/>
        </w:rPr>
        <w:t>報名表1</w:t>
      </w:r>
      <w:r w:rsidR="009A39A7" w:rsidRPr="00750DBC">
        <w:rPr>
          <w:rFonts w:ascii="DFLiHeiStd-W3" w:eastAsia="DFLiHeiStd-W3" w:cs="DFLiHeiStd-W3" w:hint="eastAsia"/>
          <w:color w:val="0D0D0D"/>
          <w:kern w:val="0"/>
          <w:szCs w:val="24"/>
        </w:rPr>
        <w:t>份（請至</w:t>
      </w:r>
      <w:hyperlink r:id="rId15" w:history="1">
        <w:r w:rsidR="009A39A7" w:rsidRPr="00750DBC">
          <w:rPr>
            <w:rFonts w:ascii="DFLiHeiStd-W3" w:eastAsia="DFLiHeiStd-W3" w:cs="DFLiHeiStd-W3" w:hint="eastAsia"/>
            <w:color w:val="0D0D0D"/>
            <w:kern w:val="0"/>
            <w:szCs w:val="24"/>
          </w:rPr>
          <w:t>線上報名網站</w:t>
        </w:r>
      </w:hyperlink>
      <w:r w:rsidRPr="00750DBC">
        <w:rPr>
          <w:rFonts w:ascii="DFLiHeiStd-W3" w:eastAsia="DFLiHeiStd-W3" w:cs="DFLiHeiStd-W3" w:hint="eastAsia"/>
          <w:color w:val="0D0D0D"/>
          <w:kern w:val="0"/>
          <w:szCs w:val="24"/>
        </w:rPr>
        <w:t>填寫完成後印出</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並</w:t>
      </w:r>
      <w:r w:rsidR="0099659A" w:rsidRPr="00750DBC">
        <w:rPr>
          <w:rFonts w:ascii="DFLiHeiStd-W3" w:eastAsia="DFLiHeiStd-W3" w:cs="DFLiHeiStd-W3" w:hint="eastAsia"/>
          <w:color w:val="0D0D0D"/>
          <w:kern w:val="0"/>
          <w:szCs w:val="24"/>
        </w:rPr>
        <w:t>加蓋公司及負責人章）</w:t>
      </w:r>
      <w:r w:rsidR="0099659A" w:rsidRPr="00750DBC">
        <w:rPr>
          <w:rFonts w:ascii="標楷體" w:eastAsia="標楷體" w:hAnsi="標楷體" w:cs="DFLiHeiStd-W3" w:hint="eastAsia"/>
          <w:color w:val="0D0D0D"/>
          <w:kern w:val="0"/>
          <w:szCs w:val="24"/>
        </w:rPr>
        <w:t>。</w:t>
      </w:r>
    </w:p>
    <w:p w14:paraId="69F64091" w14:textId="77777777" w:rsidR="00A05D3A" w:rsidRPr="00750DBC" w:rsidRDefault="00A05D3A" w:rsidP="00CA1C16">
      <w:pPr>
        <w:pStyle w:val="a3"/>
        <w:numPr>
          <w:ilvl w:val="1"/>
          <w:numId w:val="12"/>
        </w:numPr>
        <w:autoSpaceDE w:val="0"/>
        <w:autoSpaceDN w:val="0"/>
        <w:adjustRightInd w:val="0"/>
        <w:spacing w:line="0" w:lineRule="atLeast"/>
        <w:ind w:leftChars="0" w:left="851" w:hanging="371"/>
        <w:rPr>
          <w:rFonts w:ascii="DFLiHeiStd-W3" w:eastAsia="DFLiHeiStd-W3" w:cs="DFLiHeiStd-W3"/>
          <w:color w:val="0D0D0D"/>
          <w:kern w:val="0"/>
          <w:szCs w:val="24"/>
        </w:rPr>
      </w:pPr>
      <w:r w:rsidRPr="00750DBC">
        <w:rPr>
          <w:rFonts w:ascii="DFLiHeiStd-W3" w:eastAsia="DFLiHeiStd-W3" w:cs="DFLiHeiStd-W3" w:hint="eastAsia"/>
          <w:color w:val="0D0D0D"/>
          <w:kern w:val="0"/>
          <w:szCs w:val="24"/>
        </w:rPr>
        <w:t>營利事業登記證或政府機關同意函影本1份</w:t>
      </w:r>
      <w:r w:rsidRPr="00750DBC">
        <w:rPr>
          <w:rFonts w:ascii="標楷體" w:eastAsia="標楷體" w:hAnsi="標楷體" w:cs="DFLiHeiStd-W3" w:hint="eastAsia"/>
          <w:color w:val="0D0D0D"/>
          <w:kern w:val="0"/>
          <w:szCs w:val="24"/>
        </w:rPr>
        <w:t>。</w:t>
      </w:r>
    </w:p>
    <w:p w14:paraId="69F64092" w14:textId="553124CA" w:rsidR="0099659A" w:rsidRPr="00750DBC" w:rsidRDefault="005D6050" w:rsidP="00CA1C16">
      <w:pPr>
        <w:pStyle w:val="a3"/>
        <w:numPr>
          <w:ilvl w:val="1"/>
          <w:numId w:val="12"/>
        </w:numPr>
        <w:autoSpaceDE w:val="0"/>
        <w:autoSpaceDN w:val="0"/>
        <w:adjustRightInd w:val="0"/>
        <w:spacing w:line="0" w:lineRule="atLeast"/>
        <w:ind w:leftChars="0" w:left="851" w:hanging="371"/>
        <w:rPr>
          <w:rFonts w:ascii="DFLiHeiStd-W3" w:eastAsia="DFLiHeiStd-W3" w:cs="DFLiHeiStd-W3"/>
          <w:color w:val="0D0D0D"/>
          <w:kern w:val="0"/>
          <w:szCs w:val="24"/>
        </w:rPr>
      </w:pPr>
      <w:r w:rsidRPr="00750DBC">
        <w:rPr>
          <w:rFonts w:ascii="DFLiHeiStd-W3" w:eastAsia="DFLiHeiStd-W3" w:cs="DFLiHeiStd-W3" w:hint="eastAsia"/>
          <w:color w:val="0D0D0D"/>
          <w:kern w:val="0"/>
          <w:szCs w:val="24"/>
        </w:rPr>
        <w:t>各項展品</w:t>
      </w:r>
      <w:r w:rsidR="00187ED5">
        <w:rPr>
          <w:rFonts w:ascii="DFLiHeiStd-W3" w:eastAsia="DFLiHeiStd-W3" w:cs="DFLiHeiStd-W3" w:hint="eastAsia"/>
          <w:color w:val="0D0D0D"/>
          <w:kern w:val="0"/>
          <w:szCs w:val="24"/>
        </w:rPr>
        <w:t>日</w:t>
      </w:r>
      <w:r w:rsidR="00750DBC" w:rsidRPr="00750DBC">
        <w:rPr>
          <w:rFonts w:ascii="DFLiHeiStd-W3" w:eastAsia="DFLiHeiStd-W3" w:cs="DFLiHeiStd-W3" w:hint="eastAsia"/>
          <w:color w:val="0D0D0D"/>
          <w:kern w:val="0"/>
          <w:szCs w:val="24"/>
        </w:rPr>
        <w:t>文</w:t>
      </w:r>
      <w:r w:rsidRPr="00750DBC">
        <w:rPr>
          <w:rFonts w:ascii="DFLiHeiStd-W3" w:eastAsia="DFLiHeiStd-W3" w:cs="DFLiHeiStd-W3" w:hint="eastAsia"/>
          <w:color w:val="0D0D0D"/>
          <w:kern w:val="0"/>
          <w:szCs w:val="24"/>
        </w:rPr>
        <w:t>型錄1份（供當地買主參考用，請提供</w:t>
      </w:r>
      <w:r w:rsidR="00187ED5">
        <w:rPr>
          <w:rFonts w:ascii="DFLiHeiStd-W3" w:eastAsia="DFLiHeiStd-W3" w:cs="DFLiHeiStd-W3" w:hint="eastAsia"/>
          <w:color w:val="0D0D0D"/>
          <w:kern w:val="0"/>
          <w:szCs w:val="24"/>
        </w:rPr>
        <w:t>日</w:t>
      </w:r>
      <w:r w:rsidR="00750DBC" w:rsidRPr="00750DBC">
        <w:rPr>
          <w:rFonts w:ascii="DFLiHeiStd-W3" w:eastAsia="DFLiHeiStd-W3" w:cs="DFLiHeiStd-W3" w:hint="eastAsia"/>
          <w:color w:val="0D0D0D"/>
          <w:kern w:val="0"/>
          <w:szCs w:val="24"/>
        </w:rPr>
        <w:t>文</w:t>
      </w:r>
      <w:r w:rsidRPr="00750DBC">
        <w:rPr>
          <w:rFonts w:ascii="DFLiHeiStd-W3" w:eastAsia="DFLiHeiStd-W3" w:cs="DFLiHeiStd-W3" w:hint="eastAsia"/>
          <w:color w:val="0D0D0D"/>
          <w:kern w:val="0"/>
          <w:szCs w:val="24"/>
        </w:rPr>
        <w:t>版以利買主閱讀）</w:t>
      </w:r>
      <w:r w:rsidR="0099659A" w:rsidRPr="00750DBC">
        <w:rPr>
          <w:rFonts w:ascii="標楷體" w:eastAsia="標楷體" w:hAnsi="標楷體" w:cs="DFLiHeiStd-W3" w:hint="eastAsia"/>
          <w:color w:val="0D0D0D"/>
          <w:kern w:val="0"/>
          <w:szCs w:val="24"/>
        </w:rPr>
        <w:t>。</w:t>
      </w:r>
    </w:p>
    <w:p w14:paraId="69F64093" w14:textId="5EB98B4A" w:rsidR="00B07B3F" w:rsidRPr="00750DBC" w:rsidRDefault="00B07B3F" w:rsidP="00CA1C16">
      <w:pPr>
        <w:pStyle w:val="a3"/>
        <w:numPr>
          <w:ilvl w:val="1"/>
          <w:numId w:val="12"/>
        </w:numPr>
        <w:autoSpaceDE w:val="0"/>
        <w:autoSpaceDN w:val="0"/>
        <w:adjustRightInd w:val="0"/>
        <w:spacing w:line="0" w:lineRule="atLeast"/>
        <w:ind w:leftChars="0" w:left="851" w:hanging="371"/>
        <w:rPr>
          <w:rFonts w:ascii="DFLiHeiStd-W3" w:eastAsia="DFLiHeiStd-W3" w:cs="DFLiHeiStd-W3"/>
          <w:color w:val="0D0D0D"/>
          <w:kern w:val="0"/>
          <w:szCs w:val="24"/>
        </w:rPr>
      </w:pPr>
      <w:r w:rsidRPr="00750DBC">
        <w:rPr>
          <w:rFonts w:ascii="DFLiHeiStd-W3" w:eastAsia="DFLiHeiStd-W3" w:cs="DFLiHeiStd-W3" w:hint="eastAsia"/>
          <w:color w:val="0D0D0D"/>
          <w:kern w:val="0"/>
          <w:szCs w:val="24"/>
        </w:rPr>
        <w:t>國內外獲獎紀錄或認證檔影本1份</w:t>
      </w:r>
      <w:r w:rsidRPr="00750DBC">
        <w:rPr>
          <w:rFonts w:ascii="標楷體" w:eastAsia="標楷體" w:hAnsi="標楷體" w:cs="DFLiHeiStd-W3" w:hint="eastAsia"/>
          <w:color w:val="0D0D0D"/>
          <w:kern w:val="0"/>
          <w:szCs w:val="24"/>
        </w:rPr>
        <w:t>。</w:t>
      </w:r>
    </w:p>
    <w:p w14:paraId="0F21733F" w14:textId="18767D85" w:rsidR="00170617" w:rsidRPr="00750DBC" w:rsidRDefault="00A21E20" w:rsidP="00A21E20">
      <w:pPr>
        <w:pStyle w:val="a3"/>
        <w:numPr>
          <w:ilvl w:val="1"/>
          <w:numId w:val="12"/>
        </w:numPr>
        <w:autoSpaceDE w:val="0"/>
        <w:autoSpaceDN w:val="0"/>
        <w:adjustRightInd w:val="0"/>
        <w:spacing w:line="0" w:lineRule="atLeast"/>
        <w:ind w:leftChars="0" w:left="851" w:hanging="371"/>
        <w:jc w:val="both"/>
        <w:rPr>
          <w:rFonts w:ascii="DFLiHeiStd-W3" w:eastAsia="DFLiHeiStd-W3" w:cs="DFLiHeiStd-W3"/>
          <w:kern w:val="0"/>
          <w:szCs w:val="24"/>
        </w:rPr>
      </w:pPr>
      <w:r w:rsidRPr="00E36C11">
        <w:rPr>
          <w:rFonts w:ascii="DFLiHeiStd-W3" w:eastAsia="DFLiHeiStd-W3" w:cs="DFLiHeiStd-W3" w:hint="eastAsia"/>
          <w:kern w:val="0"/>
          <w:szCs w:val="24"/>
        </w:rPr>
        <w:lastRenderedPageBreak/>
        <w:t>宣傳</w:t>
      </w:r>
      <w:r w:rsidR="00B41DFF" w:rsidRPr="00E36C11">
        <w:rPr>
          <w:rFonts w:ascii="DFLiHeiStd-W3" w:eastAsia="DFLiHeiStd-W3" w:cs="DFLiHeiStd-W3" w:hint="eastAsia"/>
          <w:kern w:val="0"/>
          <w:szCs w:val="24"/>
        </w:rPr>
        <w:t>及洽談</w:t>
      </w:r>
      <w:r w:rsidRPr="00E36C11">
        <w:rPr>
          <w:rFonts w:ascii="DFLiHeiStd-W3" w:eastAsia="DFLiHeiStd-W3" w:cs="DFLiHeiStd-W3" w:hint="eastAsia"/>
          <w:kern w:val="0"/>
          <w:szCs w:val="24"/>
        </w:rPr>
        <w:t>所需資料（請</w:t>
      </w:r>
      <w:hyperlink r:id="rId16" w:history="1">
        <w:r w:rsidRPr="00CD62F3">
          <w:rPr>
            <w:rStyle w:val="a9"/>
            <w:rFonts w:ascii="DFLiHeiStd-W3" w:eastAsia="DFLiHeiStd-W3" w:cs="DFLiHeiStd-W3" w:hint="eastAsia"/>
            <w:color w:val="auto"/>
            <w:kern w:val="0"/>
            <w:szCs w:val="24"/>
            <w:u w:val="none"/>
          </w:rPr>
          <w:t>下載雲端檔案</w:t>
        </w:r>
      </w:hyperlink>
      <w:r w:rsidRPr="00750DBC">
        <w:rPr>
          <w:rFonts w:ascii="DFLiHeiStd-W3" w:eastAsia="DFLiHeiStd-W3" w:cs="DFLiHeiStd-W3" w:hint="eastAsia"/>
          <w:kern w:val="0"/>
          <w:szCs w:val="24"/>
        </w:rPr>
        <w:t>後填寫完畢，連同email回傳）。</w:t>
      </w:r>
    </w:p>
    <w:p w14:paraId="69F64094" w14:textId="77777777" w:rsidR="0099659A" w:rsidRPr="00750DBC" w:rsidRDefault="0099659A" w:rsidP="00CA1C16">
      <w:pPr>
        <w:pStyle w:val="a3"/>
        <w:numPr>
          <w:ilvl w:val="0"/>
          <w:numId w:val="12"/>
        </w:numPr>
        <w:tabs>
          <w:tab w:val="left" w:pos="709"/>
          <w:tab w:val="left" w:pos="851"/>
        </w:tabs>
        <w:autoSpaceDE w:val="0"/>
        <w:autoSpaceDN w:val="0"/>
        <w:adjustRightInd w:val="0"/>
        <w:spacing w:line="0" w:lineRule="atLeast"/>
        <w:ind w:leftChars="0" w:left="709" w:hanging="709"/>
        <w:rPr>
          <w:rFonts w:ascii="DFLiHeiStd-W3" w:eastAsia="DFLiHeiStd-W3" w:cs="DFLiHeiStd-W3"/>
          <w:color w:val="D1062F"/>
          <w:kern w:val="0"/>
          <w:szCs w:val="24"/>
        </w:rPr>
      </w:pPr>
      <w:r w:rsidRPr="00750DBC">
        <w:rPr>
          <w:rFonts w:ascii="DFLiHeiStd-W3" w:eastAsia="DFLiHeiStd-W3" w:cs="DFLiHeiStd-W3" w:hint="eastAsia"/>
          <w:color w:val="0D0D0D"/>
          <w:kern w:val="0"/>
          <w:szCs w:val="24"/>
        </w:rPr>
        <w:t>注意事項</w:t>
      </w:r>
      <w:r w:rsidRPr="00750DBC">
        <w:rPr>
          <w:rFonts w:ascii="標楷體" w:eastAsia="標楷體" w:hAnsi="標楷體" w:cs="DFLiHeiStd-W3" w:hint="eastAsia"/>
          <w:color w:val="0D0D0D"/>
          <w:kern w:val="0"/>
          <w:szCs w:val="24"/>
        </w:rPr>
        <w:t>：</w:t>
      </w:r>
    </w:p>
    <w:p w14:paraId="69F64095" w14:textId="4255AC6E" w:rsidR="00CA1C16" w:rsidRPr="00750DBC" w:rsidRDefault="0038782B" w:rsidP="00CA1C16">
      <w:pPr>
        <w:pStyle w:val="a3"/>
        <w:numPr>
          <w:ilvl w:val="1"/>
          <w:numId w:val="12"/>
        </w:numPr>
        <w:autoSpaceDE w:val="0"/>
        <w:autoSpaceDN w:val="0"/>
        <w:adjustRightInd w:val="0"/>
        <w:spacing w:line="0" w:lineRule="atLeast"/>
        <w:ind w:leftChars="0" w:left="851" w:hanging="371"/>
        <w:rPr>
          <w:rFonts w:ascii="DFLiHeiStd-W3" w:eastAsia="DFLiHeiStd-W3" w:cs="DFLiHeiStd-W3"/>
          <w:color w:val="D1062F"/>
          <w:kern w:val="0"/>
          <w:szCs w:val="24"/>
        </w:rPr>
      </w:pPr>
      <w:r w:rsidRPr="00750DBC">
        <w:rPr>
          <w:rFonts w:ascii="DFLiHeiStd-W3" w:eastAsia="DFLiHeiStd-W3" w:cs="DFLiHeiStd-W3"/>
          <w:color w:val="0D0D0D"/>
          <w:kern w:val="0"/>
          <w:szCs w:val="24"/>
        </w:rPr>
        <w:t>每一份報名表僅供一家廠商報名</w:t>
      </w:r>
      <w:r w:rsidR="0099659A" w:rsidRPr="00750DBC">
        <w:rPr>
          <w:rFonts w:ascii="標楷體" w:eastAsia="標楷體" w:hAnsi="標楷體" w:cs="DFLiHeiStd-W3" w:hint="eastAsia"/>
          <w:color w:val="0D0D0D"/>
          <w:kern w:val="0"/>
          <w:szCs w:val="24"/>
        </w:rPr>
        <w:t>。</w:t>
      </w:r>
    </w:p>
    <w:p w14:paraId="69F64096" w14:textId="0057E68D" w:rsidR="00CA1C16" w:rsidRPr="00EA5E67" w:rsidRDefault="007C0156" w:rsidP="00CA1C16">
      <w:pPr>
        <w:pStyle w:val="a3"/>
        <w:numPr>
          <w:ilvl w:val="1"/>
          <w:numId w:val="12"/>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750DBC">
        <w:rPr>
          <w:rFonts w:ascii="DFLiHeiStd-W3" w:eastAsia="DFLiHeiStd-W3" w:cs="DFLiHeiStd-W3" w:hint="eastAsia"/>
          <w:color w:val="0D0D0D"/>
          <w:kern w:val="0"/>
          <w:szCs w:val="24"/>
        </w:rPr>
        <w:t>報名表上之公司名稱必須與參展攤位之公司名稱看板相符</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不得更改</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如有違反</w:t>
      </w:r>
      <w:r w:rsidRPr="00750DBC">
        <w:rPr>
          <w:rFonts w:ascii="標楷體" w:eastAsia="標楷體" w:hAnsi="標楷體" w:cs="DFLiHeiStd-W3" w:hint="eastAsia"/>
          <w:color w:val="0D0D0D"/>
          <w:kern w:val="0"/>
          <w:szCs w:val="24"/>
        </w:rPr>
        <w:t>，</w:t>
      </w:r>
      <w:r w:rsidRPr="00EA5E67">
        <w:rPr>
          <w:rFonts w:ascii="DFLiHeiStd-W3" w:eastAsia="DFLiHeiStd-W3" w:cs="DFLiHeiStd-W3" w:hint="eastAsia"/>
          <w:color w:val="000000" w:themeColor="text1"/>
          <w:kern w:val="0"/>
          <w:szCs w:val="24"/>
        </w:rPr>
        <w:t>將立即取消參展資格</w:t>
      </w:r>
      <w:r w:rsidRPr="00EA5E67">
        <w:rPr>
          <w:rFonts w:ascii="標楷體" w:eastAsia="標楷體" w:hAnsi="標楷體" w:cs="DFLiHeiStd-W3" w:hint="eastAsia"/>
          <w:color w:val="000000" w:themeColor="text1"/>
          <w:kern w:val="0"/>
          <w:szCs w:val="24"/>
        </w:rPr>
        <w:t>，</w:t>
      </w:r>
      <w:r w:rsidRPr="00EA5E67">
        <w:rPr>
          <w:rFonts w:ascii="DFLiHeiStd-W3" w:eastAsia="DFLiHeiStd-W3" w:cs="DFLiHeiStd-W3" w:hint="eastAsia"/>
          <w:color w:val="000000" w:themeColor="text1"/>
          <w:kern w:val="0"/>
          <w:szCs w:val="24"/>
        </w:rPr>
        <w:t>停止展出</w:t>
      </w:r>
      <w:r w:rsidRPr="00EA5E67">
        <w:rPr>
          <w:rFonts w:ascii="標楷體" w:eastAsia="標楷體" w:hAnsi="標楷體" w:cs="DFLiHeiStd-W3" w:hint="eastAsia"/>
          <w:color w:val="000000" w:themeColor="text1"/>
          <w:kern w:val="0"/>
          <w:szCs w:val="24"/>
        </w:rPr>
        <w:t>。</w:t>
      </w:r>
    </w:p>
    <w:p w14:paraId="473468D8" w14:textId="20B1F651" w:rsidR="00E97C79" w:rsidRPr="00EA5E67" w:rsidRDefault="00E97C79" w:rsidP="00E97C79">
      <w:pPr>
        <w:pStyle w:val="a3"/>
        <w:numPr>
          <w:ilvl w:val="1"/>
          <w:numId w:val="12"/>
        </w:numPr>
        <w:autoSpaceDE w:val="0"/>
        <w:autoSpaceDN w:val="0"/>
        <w:adjustRightInd w:val="0"/>
        <w:spacing w:line="0" w:lineRule="atLeast"/>
        <w:ind w:leftChars="0" w:left="851" w:hanging="371"/>
        <w:jc w:val="both"/>
        <w:rPr>
          <w:rFonts w:ascii="DFLiHeiStd-W3" w:eastAsia="DFLiHeiStd-W3" w:cs="DFLiHeiStd-W3"/>
          <w:color w:val="000000" w:themeColor="text1"/>
          <w:kern w:val="0"/>
        </w:rPr>
      </w:pPr>
      <w:r w:rsidRPr="00EA5E67">
        <w:rPr>
          <w:rFonts w:ascii="DFLiHeiStd-W3" w:eastAsia="DFLiHeiStd-W3" w:cs="DFLiHeiStd-W3"/>
          <w:color w:val="000000" w:themeColor="text1"/>
          <w:kern w:val="0"/>
        </w:rPr>
        <w:t>請於線上報名時填寫公司</w:t>
      </w:r>
      <w:r w:rsidR="00B623CE" w:rsidRPr="00EA5E67">
        <w:rPr>
          <w:rFonts w:ascii="DFLiHeiStd-W3" w:eastAsia="DFLiHeiStd-W3" w:cs="DFLiHeiStd-W3" w:hint="eastAsia"/>
          <w:color w:val="000000" w:themeColor="text1"/>
          <w:kern w:val="0"/>
        </w:rPr>
        <w:t>日文或</w:t>
      </w:r>
      <w:r w:rsidRPr="00EA5E67">
        <w:rPr>
          <w:rFonts w:ascii="DFLiHeiStd-W3" w:eastAsia="DFLiHeiStd-W3" w:cs="DFLiHeiStd-W3"/>
          <w:color w:val="000000" w:themeColor="text1"/>
          <w:kern w:val="0"/>
          <w:szCs w:val="24"/>
        </w:rPr>
        <w:t>英文</w:t>
      </w:r>
      <w:r w:rsidRPr="00EA5E67">
        <w:rPr>
          <w:rFonts w:ascii="DFLiHeiStd-W3" w:eastAsia="DFLiHeiStd-W3" w:cs="DFLiHeiStd-W3"/>
          <w:color w:val="000000" w:themeColor="text1"/>
          <w:kern w:val="0"/>
        </w:rPr>
        <w:t>網站，此為提供海外買主瀏覽之重要資訊，</w:t>
      </w:r>
      <w:r w:rsidRPr="00EA5E67">
        <w:rPr>
          <w:rFonts w:ascii="DFLiHeiStd-W3" w:eastAsia="DFLiHeiStd-W3" w:cs="DFLiHeiStd-W3" w:hint="eastAsia"/>
          <w:color w:val="000000" w:themeColor="text1"/>
          <w:kern w:val="0"/>
        </w:rPr>
        <w:t>無公司</w:t>
      </w:r>
      <w:r w:rsidR="003E04C7" w:rsidRPr="00EA5E67">
        <w:rPr>
          <w:rFonts w:ascii="DFLiHeiStd-W3" w:eastAsia="DFLiHeiStd-W3" w:cs="DFLiHeiStd-W3" w:hint="eastAsia"/>
          <w:color w:val="000000" w:themeColor="text1"/>
          <w:kern w:val="0"/>
        </w:rPr>
        <w:t>日文或</w:t>
      </w:r>
      <w:r w:rsidRPr="00EA5E67">
        <w:rPr>
          <w:rFonts w:ascii="DFLiHeiStd-W3" w:eastAsia="DFLiHeiStd-W3" w:cs="DFLiHeiStd-W3" w:hint="eastAsia"/>
          <w:color w:val="000000" w:themeColor="text1"/>
          <w:kern w:val="0"/>
        </w:rPr>
        <w:t>英文網站</w:t>
      </w:r>
      <w:r w:rsidRPr="00EA5E67">
        <w:rPr>
          <w:rFonts w:ascii="DFLiHeiStd-W3" w:eastAsia="DFLiHeiStd-W3" w:cs="DFLiHeiStd-W3"/>
          <w:color w:val="000000" w:themeColor="text1"/>
          <w:kern w:val="0"/>
        </w:rPr>
        <w:t>者恕</w:t>
      </w:r>
      <w:r w:rsidRPr="00EA5E67">
        <w:rPr>
          <w:rFonts w:ascii="DFLiHeiStd-W3" w:eastAsia="DFLiHeiStd-W3" w:cs="DFLiHeiStd-W3" w:hint="eastAsia"/>
          <w:color w:val="000000" w:themeColor="text1"/>
          <w:kern w:val="0"/>
        </w:rPr>
        <w:t>不</w:t>
      </w:r>
      <w:r w:rsidRPr="00EA5E67">
        <w:rPr>
          <w:rFonts w:ascii="DFLiHeiStd-W3" w:eastAsia="DFLiHeiStd-W3" w:cs="DFLiHeiStd-W3"/>
          <w:color w:val="000000" w:themeColor="text1"/>
          <w:kern w:val="0"/>
        </w:rPr>
        <w:t>接受報名。</w:t>
      </w:r>
    </w:p>
    <w:p w14:paraId="69F64097" w14:textId="40CABE79" w:rsidR="00CA1C16" w:rsidRPr="00EA5E67" w:rsidRDefault="001E2CB6" w:rsidP="00CA1C16">
      <w:pPr>
        <w:pStyle w:val="a3"/>
        <w:numPr>
          <w:ilvl w:val="1"/>
          <w:numId w:val="12"/>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EA5E67">
        <w:rPr>
          <w:rFonts w:ascii="DFLiHeiStd-W3" w:eastAsia="DFLiHeiStd-W3" w:cs="DFLiHeiStd-W3" w:hint="eastAsia"/>
          <w:color w:val="000000" w:themeColor="text1"/>
          <w:kern w:val="0"/>
          <w:szCs w:val="24"/>
        </w:rPr>
        <w:t>宣傳</w:t>
      </w:r>
      <w:r w:rsidR="007B078D" w:rsidRPr="00EA5E67">
        <w:rPr>
          <w:rFonts w:ascii="DFLiHeiStd-W3" w:eastAsia="DFLiHeiStd-W3" w:cs="DFLiHeiStd-W3" w:hint="eastAsia"/>
          <w:color w:val="000000" w:themeColor="text1"/>
          <w:kern w:val="0"/>
          <w:szCs w:val="24"/>
        </w:rPr>
        <w:t>及洽談</w:t>
      </w:r>
      <w:r w:rsidRPr="00EA5E67">
        <w:rPr>
          <w:rFonts w:ascii="DFLiHeiStd-W3" w:eastAsia="DFLiHeiStd-W3" w:cs="DFLiHeiStd-W3" w:hint="eastAsia"/>
          <w:color w:val="000000" w:themeColor="text1"/>
          <w:kern w:val="0"/>
          <w:szCs w:val="24"/>
        </w:rPr>
        <w:t>所需資料將作為海外整體行銷</w:t>
      </w:r>
      <w:r w:rsidR="006D4F2B" w:rsidRPr="00EA5E67">
        <w:rPr>
          <w:rFonts w:ascii="DFLiHeiStd-W3" w:eastAsia="DFLiHeiStd-W3" w:cs="DFLiHeiStd-W3" w:hint="eastAsia"/>
          <w:color w:val="000000" w:themeColor="text1"/>
          <w:kern w:val="0"/>
          <w:szCs w:val="24"/>
        </w:rPr>
        <w:t>及邀請買主</w:t>
      </w:r>
      <w:r w:rsidRPr="00EA5E67">
        <w:rPr>
          <w:rFonts w:ascii="DFLiHeiStd-W3" w:eastAsia="DFLiHeiStd-W3" w:cs="DFLiHeiStd-W3" w:hint="eastAsia"/>
          <w:color w:val="000000" w:themeColor="text1"/>
          <w:kern w:val="0"/>
          <w:szCs w:val="24"/>
        </w:rPr>
        <w:t>使用，敬請連同報名資料回傳；組團單位亦須蒐集各參展商資料傳予本會。應繳資料不齊全者恕不受理報名</w:t>
      </w:r>
      <w:r w:rsidR="0099659A" w:rsidRPr="00EA5E67">
        <w:rPr>
          <w:rFonts w:ascii="標楷體" w:eastAsia="標楷體" w:hAnsi="標楷體" w:cs="DFLiHeiStd-W3" w:hint="eastAsia"/>
          <w:color w:val="000000" w:themeColor="text1"/>
          <w:kern w:val="0"/>
          <w:szCs w:val="24"/>
        </w:rPr>
        <w:t>。</w:t>
      </w:r>
    </w:p>
    <w:p w14:paraId="69F64098" w14:textId="548B72DC" w:rsidR="000443AD" w:rsidRPr="00EA5E67" w:rsidRDefault="008C646D" w:rsidP="00CA1C16">
      <w:pPr>
        <w:pStyle w:val="a3"/>
        <w:numPr>
          <w:ilvl w:val="1"/>
          <w:numId w:val="12"/>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EA5E67">
        <w:rPr>
          <w:rFonts w:ascii="DFLiHeiStd-W3" w:eastAsia="DFLiHeiStd-W3" w:cs="DFLiHeiStd-W3" w:hint="eastAsia"/>
          <w:color w:val="000000" w:themeColor="text1"/>
          <w:kern w:val="0"/>
          <w:szCs w:val="24"/>
        </w:rPr>
        <w:t>本會</w:t>
      </w:r>
      <w:r w:rsidRPr="00EA5E67">
        <w:rPr>
          <w:rFonts w:ascii="DFLiHeiStd-W3" w:eastAsia="DFLiHeiStd-W3" w:cs="DFLiHeiStd-W3"/>
          <w:color w:val="000000" w:themeColor="text1"/>
          <w:kern w:val="0"/>
          <w:szCs w:val="24"/>
        </w:rPr>
        <w:t>將審查報名表資料、展出品項及產品型錄，亦將評估過往參展紀錄 ( 例如：取消參展、共用攤位、現場違規等 )，決定是否接受報名，或限制參展攤位數。</w:t>
      </w:r>
    </w:p>
    <w:tbl>
      <w:tblPr>
        <w:tblStyle w:val="4-1"/>
        <w:tblW w:w="8506" w:type="dxa"/>
        <w:tblInd w:w="8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60"/>
        <w:gridCol w:w="2541"/>
        <w:gridCol w:w="2420"/>
        <w:gridCol w:w="1985"/>
      </w:tblGrid>
      <w:tr w:rsidR="00A3269E" w:rsidRPr="00AD5747" w14:paraId="4D2C3B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gridSpan w:val="4"/>
            <w:shd w:val="clear" w:color="auto" w:fill="4BACC6" w:themeFill="accent5"/>
          </w:tcPr>
          <w:p w14:paraId="1B19F081" w14:textId="77777777" w:rsidR="00A3269E" w:rsidRPr="00AD5747" w:rsidRDefault="00A3269E">
            <w:pPr>
              <w:widowControl/>
              <w:spacing w:line="0" w:lineRule="atLeast"/>
              <w:jc w:val="center"/>
              <w:rPr>
                <w:rFonts w:ascii="DFLiHeiStd-W3" w:eastAsia="DFLiHeiStd-W3" w:cs="DFLiHeiStd-W3"/>
                <w:kern w:val="0"/>
                <w:szCs w:val="24"/>
              </w:rPr>
            </w:pPr>
            <w:r w:rsidRPr="00AD5747">
              <w:rPr>
                <w:rFonts w:ascii="DFLiHeiStd-W3" w:eastAsia="DFLiHeiStd-W3" w:cs="DFLiHeiStd-W3" w:hint="eastAsia"/>
                <w:color w:val="0D0D0D"/>
                <w:kern w:val="0"/>
                <w:szCs w:val="24"/>
              </w:rPr>
              <w:t>參展廠商報名流程</w:t>
            </w:r>
          </w:p>
        </w:tc>
      </w:tr>
      <w:tr w:rsidR="00A3269E" w:rsidRPr="00AD5747" w14:paraId="433198A8"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560" w:type="dxa"/>
            <w:shd w:val="clear" w:color="auto" w:fill="92CDDC" w:themeFill="accent5" w:themeFillTint="99"/>
            <w:vAlign w:val="center"/>
          </w:tcPr>
          <w:p w14:paraId="34F00DFA" w14:textId="77777777" w:rsidR="00A3269E" w:rsidRPr="00AD5747" w:rsidRDefault="00A3269E">
            <w:pPr>
              <w:tabs>
                <w:tab w:val="left" w:pos="709"/>
                <w:tab w:val="left" w:pos="851"/>
              </w:tabs>
              <w:autoSpaceDE w:val="0"/>
              <w:autoSpaceDN w:val="0"/>
              <w:adjustRightInd w:val="0"/>
              <w:spacing w:line="0" w:lineRule="atLeast"/>
              <w:jc w:val="center"/>
              <w:rPr>
                <w:rFonts w:ascii="DFLiHeiStd-W3" w:eastAsia="DFLiHeiStd-W3" w:cs="DFLiHeiStd-W3"/>
                <w:b w:val="0"/>
                <w:bCs w:val="0"/>
                <w:kern w:val="0"/>
                <w:szCs w:val="24"/>
              </w:rPr>
            </w:pPr>
            <w:r w:rsidRPr="00AD5747">
              <w:rPr>
                <w:rFonts w:ascii="DFLiHeiStd-W3" w:eastAsia="DFLiHeiStd-W3" w:cs="DFLiHeiStd-W3" w:hint="eastAsia"/>
                <w:b w:val="0"/>
                <w:bCs w:val="0"/>
                <w:kern w:val="0"/>
                <w:szCs w:val="24"/>
              </w:rPr>
              <w:t>St</w:t>
            </w:r>
            <w:r w:rsidRPr="00AD5747">
              <w:rPr>
                <w:rFonts w:ascii="DFLiHeiStd-W3" w:eastAsia="DFLiHeiStd-W3" w:cs="DFLiHeiStd-W3"/>
                <w:b w:val="0"/>
                <w:bCs w:val="0"/>
                <w:kern w:val="0"/>
                <w:szCs w:val="24"/>
              </w:rPr>
              <w:t>ep 1</w:t>
            </w:r>
          </w:p>
        </w:tc>
        <w:tc>
          <w:tcPr>
            <w:tcW w:w="2541" w:type="dxa"/>
            <w:shd w:val="clear" w:color="auto" w:fill="92CDDC" w:themeFill="accent5" w:themeFillTint="99"/>
            <w:vAlign w:val="center"/>
          </w:tcPr>
          <w:p w14:paraId="7854F9B2" w14:textId="77777777" w:rsidR="00A3269E" w:rsidRPr="00AD5747" w:rsidRDefault="00A3269E">
            <w:pPr>
              <w:tabs>
                <w:tab w:val="left" w:pos="709"/>
                <w:tab w:val="left" w:pos="851"/>
              </w:tabs>
              <w:autoSpaceDE w:val="0"/>
              <w:autoSpaceDN w:val="0"/>
              <w:adjustRightInd w:val="0"/>
              <w:spacing w:line="0" w:lineRule="atLeast"/>
              <w:jc w:val="center"/>
              <w:cnfStyle w:val="000000100000" w:firstRow="0" w:lastRow="0" w:firstColumn="0" w:lastColumn="0" w:oddVBand="0" w:evenVBand="0" w:oddHBand="1" w:evenHBand="0" w:firstRowFirstColumn="0" w:firstRowLastColumn="0" w:lastRowFirstColumn="0" w:lastRowLastColumn="0"/>
              <w:rPr>
                <w:rFonts w:ascii="DFLiHeiStd-W3" w:eastAsia="DFLiHeiStd-W3" w:cs="DFLiHeiStd-W3"/>
                <w:kern w:val="0"/>
                <w:szCs w:val="24"/>
              </w:rPr>
            </w:pPr>
            <w:r w:rsidRPr="00AD5747">
              <w:rPr>
                <w:rFonts w:ascii="DFLiHeiStd-W3" w:eastAsia="DFLiHeiStd-W3" w:cs="DFLiHeiStd-W3" w:hint="eastAsia"/>
                <w:kern w:val="0"/>
                <w:szCs w:val="24"/>
              </w:rPr>
              <w:t>S</w:t>
            </w:r>
            <w:r w:rsidRPr="00AD5747">
              <w:rPr>
                <w:rFonts w:ascii="DFLiHeiStd-W3" w:eastAsia="DFLiHeiStd-W3" w:cs="DFLiHeiStd-W3"/>
                <w:kern w:val="0"/>
                <w:szCs w:val="24"/>
              </w:rPr>
              <w:t>tep 2</w:t>
            </w:r>
          </w:p>
        </w:tc>
        <w:tc>
          <w:tcPr>
            <w:tcW w:w="2420" w:type="dxa"/>
            <w:shd w:val="clear" w:color="auto" w:fill="92CDDC" w:themeFill="accent5" w:themeFillTint="99"/>
            <w:vAlign w:val="center"/>
          </w:tcPr>
          <w:p w14:paraId="6EFC259C" w14:textId="77777777" w:rsidR="00A3269E" w:rsidRPr="00AD5747" w:rsidRDefault="00A3269E">
            <w:pPr>
              <w:tabs>
                <w:tab w:val="left" w:pos="709"/>
                <w:tab w:val="left" w:pos="851"/>
              </w:tabs>
              <w:autoSpaceDE w:val="0"/>
              <w:autoSpaceDN w:val="0"/>
              <w:adjustRightInd w:val="0"/>
              <w:spacing w:line="0" w:lineRule="atLeast"/>
              <w:jc w:val="center"/>
              <w:cnfStyle w:val="000000100000" w:firstRow="0" w:lastRow="0" w:firstColumn="0" w:lastColumn="0" w:oddVBand="0" w:evenVBand="0" w:oddHBand="1" w:evenHBand="0" w:firstRowFirstColumn="0" w:firstRowLastColumn="0" w:lastRowFirstColumn="0" w:lastRowLastColumn="0"/>
              <w:rPr>
                <w:rFonts w:ascii="DFLiHeiStd-W3" w:eastAsia="DFLiHeiStd-W3" w:cs="DFLiHeiStd-W3"/>
                <w:kern w:val="0"/>
                <w:szCs w:val="24"/>
              </w:rPr>
            </w:pPr>
            <w:r w:rsidRPr="00AD5747">
              <w:rPr>
                <w:rFonts w:ascii="DFLiHeiStd-W3" w:eastAsia="DFLiHeiStd-W3" w:cs="DFLiHeiStd-W3" w:hint="eastAsia"/>
                <w:kern w:val="0"/>
                <w:szCs w:val="24"/>
              </w:rPr>
              <w:t>S</w:t>
            </w:r>
            <w:r w:rsidRPr="00AD5747">
              <w:rPr>
                <w:rFonts w:ascii="DFLiHeiStd-W3" w:eastAsia="DFLiHeiStd-W3" w:cs="DFLiHeiStd-W3"/>
                <w:kern w:val="0"/>
                <w:szCs w:val="24"/>
              </w:rPr>
              <w:t>tep 3</w:t>
            </w:r>
          </w:p>
        </w:tc>
        <w:tc>
          <w:tcPr>
            <w:tcW w:w="1985" w:type="dxa"/>
            <w:shd w:val="clear" w:color="auto" w:fill="92CDDC" w:themeFill="accent5" w:themeFillTint="99"/>
          </w:tcPr>
          <w:p w14:paraId="5A3BCCED" w14:textId="77777777" w:rsidR="00A3269E" w:rsidRPr="00AD5747" w:rsidRDefault="00A3269E">
            <w:pPr>
              <w:tabs>
                <w:tab w:val="left" w:pos="709"/>
                <w:tab w:val="left" w:pos="851"/>
              </w:tabs>
              <w:autoSpaceDE w:val="0"/>
              <w:autoSpaceDN w:val="0"/>
              <w:adjustRightInd w:val="0"/>
              <w:spacing w:line="0" w:lineRule="atLeast"/>
              <w:jc w:val="center"/>
              <w:cnfStyle w:val="000000100000" w:firstRow="0" w:lastRow="0" w:firstColumn="0" w:lastColumn="0" w:oddVBand="0" w:evenVBand="0" w:oddHBand="1" w:evenHBand="0" w:firstRowFirstColumn="0" w:firstRowLastColumn="0" w:lastRowFirstColumn="0" w:lastRowLastColumn="0"/>
              <w:rPr>
                <w:rFonts w:ascii="DFLiHeiStd-W3" w:eastAsia="DFLiHeiStd-W3" w:cs="DFLiHeiStd-W3"/>
                <w:kern w:val="0"/>
                <w:szCs w:val="24"/>
              </w:rPr>
            </w:pPr>
            <w:r w:rsidRPr="00AD5747">
              <w:rPr>
                <w:rFonts w:ascii="DFLiHeiStd-W3" w:eastAsia="DFLiHeiStd-W3" w:cs="DFLiHeiStd-W3" w:hint="eastAsia"/>
                <w:kern w:val="0"/>
                <w:szCs w:val="24"/>
              </w:rPr>
              <w:t>S</w:t>
            </w:r>
            <w:r w:rsidRPr="00AD5747">
              <w:rPr>
                <w:rFonts w:ascii="DFLiHeiStd-W3" w:eastAsia="DFLiHeiStd-W3" w:cs="DFLiHeiStd-W3"/>
                <w:kern w:val="0"/>
                <w:szCs w:val="24"/>
              </w:rPr>
              <w:t xml:space="preserve">tep </w:t>
            </w:r>
            <w:r w:rsidRPr="00AD5747">
              <w:rPr>
                <w:rFonts w:ascii="DFLiHeiStd-W3" w:eastAsia="DFLiHeiStd-W3" w:cs="DFLiHeiStd-W3" w:hint="eastAsia"/>
                <w:kern w:val="0"/>
                <w:szCs w:val="24"/>
              </w:rPr>
              <w:t>4</w:t>
            </w:r>
          </w:p>
        </w:tc>
      </w:tr>
      <w:tr w:rsidR="00A3269E" w:rsidRPr="00750DBC" w14:paraId="6D02D9C7" w14:textId="77777777">
        <w:tc>
          <w:tcPr>
            <w:cnfStyle w:val="001000000000" w:firstRow="0" w:lastRow="0" w:firstColumn="1" w:lastColumn="0" w:oddVBand="0" w:evenVBand="0" w:oddHBand="0" w:evenHBand="0" w:firstRowFirstColumn="0" w:firstRowLastColumn="0" w:lastRowFirstColumn="0" w:lastRowLastColumn="0"/>
            <w:tcW w:w="1560" w:type="dxa"/>
            <w:shd w:val="clear" w:color="auto" w:fill="F2F2F2" w:themeFill="background1" w:themeFillShade="F2"/>
            <w:vAlign w:val="center"/>
          </w:tcPr>
          <w:p w14:paraId="60BA48D6" w14:textId="77777777" w:rsidR="00A3269E" w:rsidRPr="00750DBC" w:rsidRDefault="00A3269E">
            <w:pPr>
              <w:tabs>
                <w:tab w:val="left" w:pos="709"/>
                <w:tab w:val="left" w:pos="851"/>
              </w:tabs>
              <w:autoSpaceDE w:val="0"/>
              <w:autoSpaceDN w:val="0"/>
              <w:adjustRightInd w:val="0"/>
              <w:spacing w:line="0" w:lineRule="atLeast"/>
              <w:jc w:val="center"/>
              <w:rPr>
                <w:rFonts w:ascii="DFLiHeiStd-W3" w:eastAsia="DFLiHeiStd-W3" w:cs="DFLiHeiStd-W3"/>
                <w:kern w:val="0"/>
                <w:szCs w:val="24"/>
              </w:rPr>
            </w:pPr>
            <w:r w:rsidRPr="00750DBC">
              <w:rPr>
                <w:rFonts w:ascii="DFLiHeiStd-W3" w:eastAsia="DFLiHeiStd-W3" w:cs="DFLiHeiStd-W3" w:hint="eastAsia"/>
                <w:b w:val="0"/>
                <w:bCs w:val="0"/>
                <w:kern w:val="0"/>
                <w:szCs w:val="24"/>
              </w:rPr>
              <w:t>線上報名</w:t>
            </w:r>
          </w:p>
        </w:tc>
        <w:tc>
          <w:tcPr>
            <w:tcW w:w="2541" w:type="dxa"/>
            <w:shd w:val="clear" w:color="auto" w:fill="F2F2F2" w:themeFill="background1" w:themeFillShade="F2"/>
            <w:vAlign w:val="center"/>
          </w:tcPr>
          <w:p w14:paraId="6589117B" w14:textId="77777777" w:rsidR="00A3269E" w:rsidRPr="00750DBC" w:rsidRDefault="00A3269E">
            <w:pPr>
              <w:tabs>
                <w:tab w:val="left" w:pos="709"/>
                <w:tab w:val="left" w:pos="851"/>
              </w:tabs>
              <w:autoSpaceDE w:val="0"/>
              <w:autoSpaceDN w:val="0"/>
              <w:adjustRightInd w:val="0"/>
              <w:spacing w:line="0" w:lineRule="atLeast"/>
              <w:jc w:val="center"/>
              <w:cnfStyle w:val="000000000000" w:firstRow="0" w:lastRow="0" w:firstColumn="0" w:lastColumn="0" w:oddVBand="0" w:evenVBand="0" w:oddHBand="0" w:evenHBand="0" w:firstRowFirstColumn="0" w:firstRowLastColumn="0" w:lastRowFirstColumn="0" w:lastRowLastColumn="0"/>
              <w:rPr>
                <w:rFonts w:ascii="DFLiHeiStd-W3" w:eastAsia="DFLiHeiStd-W3" w:cs="DFLiHeiStd-W3"/>
                <w:kern w:val="0"/>
              </w:rPr>
            </w:pPr>
            <w:r w:rsidRPr="00750DBC">
              <w:rPr>
                <w:rFonts w:ascii="DFLiHeiStd-W3" w:eastAsia="DFLiHeiStd-W3" w:cs="DFLiHeiStd-W3"/>
                <w:kern w:val="0"/>
              </w:rPr>
              <w:t>以電子郵件回傳</w:t>
            </w:r>
          </w:p>
          <w:p w14:paraId="5670906C" w14:textId="77777777" w:rsidR="00A3269E" w:rsidRPr="00750DBC" w:rsidRDefault="00A3269E">
            <w:pPr>
              <w:tabs>
                <w:tab w:val="left" w:pos="709"/>
                <w:tab w:val="left" w:pos="851"/>
              </w:tabs>
              <w:autoSpaceDE w:val="0"/>
              <w:autoSpaceDN w:val="0"/>
              <w:adjustRightInd w:val="0"/>
              <w:spacing w:line="0" w:lineRule="atLeast"/>
              <w:jc w:val="center"/>
              <w:cnfStyle w:val="000000000000" w:firstRow="0" w:lastRow="0" w:firstColumn="0" w:lastColumn="0" w:oddVBand="0" w:evenVBand="0" w:oddHBand="0" w:evenHBand="0" w:firstRowFirstColumn="0" w:firstRowLastColumn="0" w:lastRowFirstColumn="0" w:lastRowLastColumn="0"/>
              <w:rPr>
                <w:rFonts w:ascii="DFLiHeiStd-W3" w:eastAsia="DFLiHeiStd-W3" w:cs="DFLiHeiStd-W3"/>
                <w:kern w:val="0"/>
                <w:szCs w:val="24"/>
              </w:rPr>
            </w:pPr>
            <w:r w:rsidRPr="00750DBC">
              <w:rPr>
                <w:rFonts w:ascii="DFLiHeiStd-W3" w:eastAsia="DFLiHeiStd-W3" w:cs="DFLiHeiStd-W3" w:hint="eastAsia"/>
                <w:kern w:val="0"/>
                <w:szCs w:val="24"/>
              </w:rPr>
              <w:t>報名資料電子檔</w:t>
            </w:r>
          </w:p>
          <w:p w14:paraId="376158ED" w14:textId="77777777" w:rsidR="00A3269E" w:rsidRPr="00750DBC" w:rsidRDefault="00A3269E">
            <w:pPr>
              <w:tabs>
                <w:tab w:val="left" w:pos="709"/>
                <w:tab w:val="left" w:pos="851"/>
              </w:tabs>
              <w:autoSpaceDE w:val="0"/>
              <w:autoSpaceDN w:val="0"/>
              <w:adjustRightInd w:val="0"/>
              <w:spacing w:line="0" w:lineRule="atLeast"/>
              <w:jc w:val="center"/>
              <w:cnfStyle w:val="000000000000" w:firstRow="0" w:lastRow="0" w:firstColumn="0" w:lastColumn="0" w:oddVBand="0" w:evenVBand="0" w:oddHBand="0" w:evenHBand="0" w:firstRowFirstColumn="0" w:firstRowLastColumn="0" w:lastRowFirstColumn="0" w:lastRowLastColumn="0"/>
              <w:rPr>
                <w:rFonts w:ascii="DFLiHeiStd-W3" w:eastAsia="DFLiHeiStd-W3" w:cs="DFLiHeiStd-W3"/>
                <w:kern w:val="0"/>
                <w:szCs w:val="24"/>
              </w:rPr>
            </w:pPr>
            <w:r w:rsidRPr="00750DBC">
              <w:rPr>
                <w:rFonts w:ascii="DFLiHeiStd-W3" w:eastAsia="DFLiHeiStd-W3" w:cs="DFLiHeiStd-W3" w:hint="eastAsia"/>
                <w:kern w:val="0"/>
                <w:szCs w:val="24"/>
              </w:rPr>
              <w:t>即完成報名</w:t>
            </w:r>
          </w:p>
        </w:tc>
        <w:tc>
          <w:tcPr>
            <w:tcW w:w="2420" w:type="dxa"/>
            <w:shd w:val="clear" w:color="auto" w:fill="F2F2F2" w:themeFill="background1" w:themeFillShade="F2"/>
            <w:vAlign w:val="center"/>
          </w:tcPr>
          <w:p w14:paraId="2C9D3FD6" w14:textId="77777777" w:rsidR="00A3269E" w:rsidRPr="00750DBC" w:rsidRDefault="00A3269E">
            <w:pPr>
              <w:tabs>
                <w:tab w:val="left" w:pos="709"/>
                <w:tab w:val="left" w:pos="851"/>
              </w:tabs>
              <w:autoSpaceDE w:val="0"/>
              <w:autoSpaceDN w:val="0"/>
              <w:adjustRightInd w:val="0"/>
              <w:spacing w:line="0" w:lineRule="atLeast"/>
              <w:jc w:val="center"/>
              <w:cnfStyle w:val="000000000000" w:firstRow="0" w:lastRow="0" w:firstColumn="0" w:lastColumn="0" w:oddVBand="0" w:evenVBand="0" w:oddHBand="0" w:evenHBand="0" w:firstRowFirstColumn="0" w:firstRowLastColumn="0" w:lastRowFirstColumn="0" w:lastRowLastColumn="0"/>
              <w:rPr>
                <w:rFonts w:ascii="DFLiHeiStd-W3" w:eastAsia="DFLiHeiStd-W3" w:cs="DFLiHeiStd-W3"/>
                <w:kern w:val="0"/>
              </w:rPr>
            </w:pPr>
            <w:r w:rsidRPr="00750DBC">
              <w:rPr>
                <w:rFonts w:ascii="DFLiHeiStd-W3" w:eastAsia="DFLiHeiStd-W3" w:cs="DFLiHeiStd-W3" w:hint="eastAsia"/>
                <w:kern w:val="0"/>
              </w:rPr>
              <w:t>待本會審核通過後</w:t>
            </w:r>
          </w:p>
          <w:p w14:paraId="27A6B003" w14:textId="77777777" w:rsidR="00A3269E" w:rsidRPr="00750DBC" w:rsidRDefault="00A3269E">
            <w:pPr>
              <w:tabs>
                <w:tab w:val="left" w:pos="709"/>
                <w:tab w:val="left" w:pos="851"/>
              </w:tabs>
              <w:autoSpaceDE w:val="0"/>
              <w:autoSpaceDN w:val="0"/>
              <w:adjustRightInd w:val="0"/>
              <w:spacing w:line="0" w:lineRule="atLeast"/>
              <w:jc w:val="center"/>
              <w:cnfStyle w:val="000000000000" w:firstRow="0" w:lastRow="0" w:firstColumn="0" w:lastColumn="0" w:oddVBand="0" w:evenVBand="0" w:oddHBand="0" w:evenHBand="0" w:firstRowFirstColumn="0" w:firstRowLastColumn="0" w:lastRowFirstColumn="0" w:lastRowLastColumn="0"/>
              <w:rPr>
                <w:rFonts w:ascii="DFLiHeiStd-W3" w:eastAsia="DFLiHeiStd-W3" w:cs="DFLiHeiStd-W3"/>
                <w:kern w:val="0"/>
              </w:rPr>
            </w:pPr>
            <w:r w:rsidRPr="00750DBC">
              <w:rPr>
                <w:rFonts w:ascii="DFLiHeiStd-W3" w:eastAsia="DFLiHeiStd-W3" w:cs="DFLiHeiStd-W3" w:hint="eastAsia"/>
                <w:kern w:val="0"/>
              </w:rPr>
              <w:t>發送繳款通知</w:t>
            </w:r>
          </w:p>
        </w:tc>
        <w:tc>
          <w:tcPr>
            <w:tcW w:w="1985" w:type="dxa"/>
            <w:shd w:val="clear" w:color="auto" w:fill="F2F2F2" w:themeFill="background1" w:themeFillShade="F2"/>
            <w:vAlign w:val="center"/>
          </w:tcPr>
          <w:p w14:paraId="40BB3091" w14:textId="77777777" w:rsidR="00A3269E" w:rsidRPr="00750DBC" w:rsidRDefault="00A3269E">
            <w:pPr>
              <w:tabs>
                <w:tab w:val="left" w:pos="709"/>
                <w:tab w:val="left" w:pos="851"/>
              </w:tabs>
              <w:autoSpaceDE w:val="0"/>
              <w:autoSpaceDN w:val="0"/>
              <w:adjustRightInd w:val="0"/>
              <w:spacing w:line="0" w:lineRule="atLeast"/>
              <w:jc w:val="center"/>
              <w:cnfStyle w:val="000000000000" w:firstRow="0" w:lastRow="0" w:firstColumn="0" w:lastColumn="0" w:oddVBand="0" w:evenVBand="0" w:oddHBand="0" w:evenHBand="0" w:firstRowFirstColumn="0" w:firstRowLastColumn="0" w:lastRowFirstColumn="0" w:lastRowLastColumn="0"/>
              <w:rPr>
                <w:rFonts w:ascii="DFLiHeiStd-W3" w:eastAsia="DFLiHeiStd-W3" w:cs="DFLiHeiStd-W3"/>
                <w:kern w:val="0"/>
                <w:szCs w:val="24"/>
              </w:rPr>
            </w:pPr>
            <w:r w:rsidRPr="00750DBC">
              <w:rPr>
                <w:rFonts w:ascii="DFLiHeiStd-W3" w:eastAsia="DFLiHeiStd-W3" w:cs="DFLiHeiStd-W3" w:hint="eastAsia"/>
                <w:kern w:val="0"/>
                <w:szCs w:val="24"/>
              </w:rPr>
              <w:t>廠商完成繳款</w:t>
            </w:r>
          </w:p>
          <w:p w14:paraId="6842FD78" w14:textId="77777777" w:rsidR="00A3269E" w:rsidRPr="00750DBC" w:rsidRDefault="00A3269E">
            <w:pPr>
              <w:tabs>
                <w:tab w:val="left" w:pos="709"/>
                <w:tab w:val="left" w:pos="851"/>
              </w:tabs>
              <w:autoSpaceDE w:val="0"/>
              <w:autoSpaceDN w:val="0"/>
              <w:adjustRightInd w:val="0"/>
              <w:spacing w:line="0" w:lineRule="atLeast"/>
              <w:jc w:val="center"/>
              <w:cnfStyle w:val="000000000000" w:firstRow="0" w:lastRow="0" w:firstColumn="0" w:lastColumn="0" w:oddVBand="0" w:evenVBand="0" w:oddHBand="0" w:evenHBand="0" w:firstRowFirstColumn="0" w:firstRowLastColumn="0" w:lastRowFirstColumn="0" w:lastRowLastColumn="0"/>
              <w:rPr>
                <w:rFonts w:ascii="DFLiHeiStd-W3" w:eastAsia="DFLiHeiStd-W3" w:cs="DFLiHeiStd-W3"/>
                <w:kern w:val="0"/>
                <w:szCs w:val="24"/>
              </w:rPr>
            </w:pPr>
            <w:r w:rsidRPr="00750DBC">
              <w:rPr>
                <w:rFonts w:ascii="DFLiHeiStd-W3" w:eastAsia="DFLiHeiStd-W3" w:cs="DFLiHeiStd-W3" w:hint="eastAsia"/>
                <w:kern w:val="0"/>
                <w:szCs w:val="24"/>
              </w:rPr>
              <w:t>確認參展</w:t>
            </w:r>
          </w:p>
        </w:tc>
      </w:tr>
    </w:tbl>
    <w:p w14:paraId="69F64099" w14:textId="77777777" w:rsidR="0099659A" w:rsidRPr="00AB34DB" w:rsidRDefault="0099659A" w:rsidP="00AB34DB">
      <w:pPr>
        <w:pStyle w:val="a3"/>
        <w:numPr>
          <w:ilvl w:val="0"/>
          <w:numId w:val="29"/>
        </w:numPr>
        <w:autoSpaceDE w:val="0"/>
        <w:autoSpaceDN w:val="0"/>
        <w:adjustRightInd w:val="0"/>
        <w:snapToGrid w:val="0"/>
        <w:spacing w:line="700" w:lineRule="exact"/>
        <w:ind w:leftChars="0" w:left="567" w:hanging="567"/>
        <w:outlineLvl w:val="0"/>
        <w:rPr>
          <w:rFonts w:ascii="微軟正黑體" w:eastAsia="微軟正黑體" w:hAnsi="微軟正黑體" w:cs="DFLiHeiStd-W5"/>
          <w:b/>
          <w:bCs/>
          <w:color w:val="297DFF"/>
          <w:kern w:val="0"/>
          <w:sz w:val="28"/>
          <w:szCs w:val="28"/>
        </w:rPr>
      </w:pPr>
      <w:bookmarkStart w:id="14" w:name="_Toc215158897"/>
      <w:bookmarkStart w:id="15" w:name="_Toc216366673"/>
      <w:r w:rsidRPr="00AB34DB">
        <w:rPr>
          <w:rFonts w:ascii="微軟正黑體" w:eastAsia="微軟正黑體" w:hAnsi="微軟正黑體" w:cs="DFLiHeiStd-W5" w:hint="eastAsia"/>
          <w:b/>
          <w:bCs/>
          <w:color w:val="297DFF"/>
          <w:kern w:val="0"/>
          <w:sz w:val="28"/>
          <w:szCs w:val="28"/>
        </w:rPr>
        <w:t>參展費用</w:t>
      </w:r>
      <w:r w:rsidR="007C0156" w:rsidRPr="00AB34DB">
        <w:rPr>
          <w:rFonts w:ascii="微軟正黑體" w:eastAsia="微軟正黑體" w:hAnsi="微軟正黑體" w:cs="DFLiHeiStd-W5" w:hint="eastAsia"/>
          <w:b/>
          <w:bCs/>
          <w:color w:val="297DFF"/>
          <w:kern w:val="0"/>
          <w:sz w:val="28"/>
          <w:szCs w:val="28"/>
        </w:rPr>
        <w:t>及付款</w:t>
      </w:r>
      <w:r w:rsidR="008F399A" w:rsidRPr="00AB34DB">
        <w:rPr>
          <w:rFonts w:ascii="微軟正黑體" w:eastAsia="微軟正黑體" w:hAnsi="微軟正黑體" w:cs="DFLiHeiStd-W5" w:hint="eastAsia"/>
          <w:b/>
          <w:bCs/>
          <w:color w:val="297DFF"/>
          <w:kern w:val="0"/>
          <w:sz w:val="28"/>
          <w:szCs w:val="28"/>
        </w:rPr>
        <w:t>辦法</w:t>
      </w:r>
      <w:bookmarkEnd w:id="14"/>
      <w:bookmarkEnd w:id="15"/>
    </w:p>
    <w:p w14:paraId="69F6409B" w14:textId="77777777" w:rsidR="0099659A" w:rsidRPr="00750DBC" w:rsidRDefault="0099659A" w:rsidP="00CA1C16">
      <w:pPr>
        <w:pStyle w:val="a3"/>
        <w:numPr>
          <w:ilvl w:val="0"/>
          <w:numId w:val="14"/>
        </w:numPr>
        <w:tabs>
          <w:tab w:val="left" w:pos="709"/>
          <w:tab w:val="left" w:pos="851"/>
        </w:tabs>
        <w:autoSpaceDE w:val="0"/>
        <w:autoSpaceDN w:val="0"/>
        <w:adjustRightInd w:val="0"/>
        <w:spacing w:line="0" w:lineRule="atLeast"/>
        <w:ind w:leftChars="0"/>
        <w:rPr>
          <w:rFonts w:ascii="DFLiHeiStd-W3" w:eastAsia="DFLiHeiStd-W3" w:cs="DFLiHeiStd-W3"/>
          <w:color w:val="0D0D0D"/>
          <w:kern w:val="0"/>
          <w:szCs w:val="24"/>
        </w:rPr>
      </w:pPr>
      <w:r w:rsidRPr="00750DBC">
        <w:rPr>
          <w:rFonts w:ascii="DFLiHeiStd-W3" w:eastAsia="DFLiHeiStd-W3" w:cs="DFLiHeiStd-W3" w:hint="eastAsia"/>
          <w:color w:val="0D0D0D"/>
          <w:kern w:val="0"/>
          <w:szCs w:val="24"/>
        </w:rPr>
        <w:t>攤位費用：</w:t>
      </w:r>
    </w:p>
    <w:p w14:paraId="69F6409C" w14:textId="243F1C42" w:rsidR="004245FF" w:rsidRPr="00EA5E67" w:rsidRDefault="72FA4F91" w:rsidP="54405145">
      <w:pPr>
        <w:pStyle w:val="a3"/>
        <w:numPr>
          <w:ilvl w:val="1"/>
          <w:numId w:val="14"/>
        </w:numPr>
        <w:autoSpaceDE w:val="0"/>
        <w:autoSpaceDN w:val="0"/>
        <w:adjustRightInd w:val="0"/>
        <w:spacing w:line="0" w:lineRule="atLeast"/>
        <w:ind w:leftChars="0" w:left="851" w:hanging="371"/>
        <w:jc w:val="both"/>
        <w:rPr>
          <w:rFonts w:ascii="DFLiHeiStd-W3" w:eastAsia="DFLiHeiStd-W3" w:cs="DFLiHeiStd-W3"/>
          <w:color w:val="000000" w:themeColor="text1"/>
          <w:kern w:val="0"/>
        </w:rPr>
      </w:pPr>
      <w:r w:rsidRPr="00EA5E67">
        <w:rPr>
          <w:rFonts w:ascii="DFLiHeiStd-W3" w:eastAsia="DFLiHeiStd-W3" w:cs="DFLiHeiStd-W3"/>
          <w:color w:val="000000" w:themeColor="text1"/>
          <w:kern w:val="0"/>
        </w:rPr>
        <w:t>參展保證金：</w:t>
      </w:r>
      <w:r w:rsidRPr="00EA5E67">
        <w:rPr>
          <w:rFonts w:ascii="DFLiHeiStd-W3" w:eastAsia="DFLiHeiStd-W3" w:cs="DFLiHeiStd-W3"/>
          <w:b/>
          <w:bCs/>
          <w:color w:val="000000" w:themeColor="text1"/>
          <w:kern w:val="0"/>
        </w:rPr>
        <w:t>每</w:t>
      </w:r>
      <w:r w:rsidR="2B70D949" w:rsidRPr="00EA5E67">
        <w:rPr>
          <w:rFonts w:ascii="DFLiHeiStd-W3" w:eastAsia="DFLiHeiStd-W3" w:cs="DFLiHeiStd-W3"/>
          <w:b/>
          <w:bCs/>
          <w:color w:val="000000" w:themeColor="text1"/>
          <w:kern w:val="0"/>
        </w:rPr>
        <w:t>家</w:t>
      </w:r>
      <w:r w:rsidRPr="00EA5E67">
        <w:rPr>
          <w:rFonts w:ascii="DFLiHeiStd-W3" w:eastAsia="DFLiHeiStd-W3" w:cs="DFLiHeiStd-W3"/>
          <w:b/>
          <w:bCs/>
          <w:color w:val="000000" w:themeColor="text1"/>
          <w:kern w:val="0"/>
        </w:rPr>
        <w:t>新臺幣</w:t>
      </w:r>
      <w:r w:rsidR="11594C20" w:rsidRPr="00EA5E67">
        <w:rPr>
          <w:rFonts w:ascii="DFLiHeiStd-W3" w:eastAsia="DFLiHeiStd-W3" w:cs="DFLiHeiStd-W3"/>
          <w:b/>
          <w:bCs/>
          <w:color w:val="000000" w:themeColor="text1"/>
          <w:kern w:val="0"/>
        </w:rPr>
        <w:t>2</w:t>
      </w:r>
      <w:r w:rsidRPr="00EA5E67">
        <w:rPr>
          <w:rFonts w:ascii="DFLiHeiStd-W3" w:eastAsia="DFLiHeiStd-W3" w:cs="DFLiHeiStd-W3"/>
          <w:b/>
          <w:bCs/>
          <w:color w:val="000000" w:themeColor="text1"/>
          <w:kern w:val="0"/>
        </w:rPr>
        <w:t>萬元</w:t>
      </w:r>
      <w:r w:rsidR="1F29EE6B" w:rsidRPr="00EA5E67">
        <w:rPr>
          <w:rFonts w:ascii="DFLiHeiStd-W3" w:eastAsia="DFLiHeiStd-W3" w:cs="DFLiHeiStd-W3"/>
          <w:b/>
          <w:bCs/>
          <w:color w:val="000000" w:themeColor="text1"/>
          <w:kern w:val="0"/>
        </w:rPr>
        <w:t>整</w:t>
      </w:r>
      <w:r w:rsidRPr="00EA5E67">
        <w:rPr>
          <w:rFonts w:ascii="DFLiHeiStd-W3" w:eastAsia="DFLiHeiStd-W3" w:cs="DFLiHeiStd-W3"/>
          <w:color w:val="000000" w:themeColor="text1"/>
          <w:kern w:val="0"/>
        </w:rPr>
        <w:t>。廠商繳交保證金</w:t>
      </w:r>
      <w:r w:rsidRPr="00EA5E67">
        <w:rPr>
          <w:rFonts w:ascii="標楷體" w:eastAsia="標楷體" w:hAnsi="標楷體" w:cs="DFLiHeiStd-W3"/>
          <w:color w:val="000000" w:themeColor="text1"/>
          <w:kern w:val="0"/>
        </w:rPr>
        <w:t>，</w:t>
      </w:r>
      <w:r w:rsidRPr="00EA5E67">
        <w:rPr>
          <w:rFonts w:ascii="DFLiHeiStd-W3" w:eastAsia="DFLiHeiStd-W3" w:cs="DFLiHeiStd-W3"/>
          <w:color w:val="000000" w:themeColor="text1"/>
          <w:kern w:val="0"/>
        </w:rPr>
        <w:t>即確認履行參展承諾</w:t>
      </w:r>
      <w:r w:rsidRPr="00EA5E67">
        <w:rPr>
          <w:rFonts w:ascii="標楷體" w:eastAsia="標楷體" w:hAnsi="標楷體" w:cs="DFLiHeiStd-W3"/>
          <w:color w:val="000000" w:themeColor="text1"/>
          <w:kern w:val="0"/>
        </w:rPr>
        <w:t>，</w:t>
      </w:r>
      <w:r w:rsidRPr="00EA5E67">
        <w:rPr>
          <w:rFonts w:ascii="DFLiHeiStd-W3" w:eastAsia="DFLiHeiStd-W3" w:cs="DFLiHeiStd-W3"/>
          <w:color w:val="000000" w:themeColor="text1"/>
          <w:kern w:val="0"/>
        </w:rPr>
        <w:t>且全程參與期間</w:t>
      </w:r>
      <w:r w:rsidRPr="00EA5E67">
        <w:rPr>
          <w:rFonts w:ascii="標楷體" w:eastAsia="標楷體" w:hAnsi="標楷體" w:cs="DFLiHeiStd-W3"/>
          <w:color w:val="000000" w:themeColor="text1"/>
          <w:kern w:val="0"/>
        </w:rPr>
        <w:t>，</w:t>
      </w:r>
      <w:r w:rsidR="059FADBA" w:rsidRPr="00EA5E67">
        <w:rPr>
          <w:rFonts w:ascii="DFLiHeiStd-W3" w:eastAsia="DFLiHeiStd-W3" w:cs="DFLiHeiStd-W3"/>
          <w:color w:val="000000" w:themeColor="text1"/>
          <w:kern w:val="0"/>
        </w:rPr>
        <w:t>無違反本參展</w:t>
      </w:r>
      <w:r w:rsidRPr="00EA5E67">
        <w:rPr>
          <w:rFonts w:ascii="DFLiHeiStd-W3" w:eastAsia="DFLiHeiStd-W3" w:cs="DFLiHeiStd-W3"/>
          <w:color w:val="000000" w:themeColor="text1"/>
          <w:kern w:val="0"/>
        </w:rPr>
        <w:t>作業規範規定</w:t>
      </w:r>
      <w:r w:rsidRPr="00EA5E67">
        <w:rPr>
          <w:rFonts w:ascii="標楷體" w:eastAsia="標楷體" w:hAnsi="標楷體" w:cs="DFLiHeiStd-W3"/>
          <w:color w:val="000000" w:themeColor="text1"/>
          <w:kern w:val="0"/>
        </w:rPr>
        <w:t>，</w:t>
      </w:r>
      <w:r w:rsidRPr="00EA5E67">
        <w:rPr>
          <w:rFonts w:ascii="DFLiHeiStd-W3" w:eastAsia="DFLiHeiStd-W3" w:cs="DFLiHeiStd-W3"/>
          <w:color w:val="000000" w:themeColor="text1"/>
          <w:kern w:val="0"/>
        </w:rPr>
        <w:t>本會將於活動結束</w:t>
      </w:r>
      <w:r w:rsidRPr="00EA5E67">
        <w:rPr>
          <w:rFonts w:ascii="標楷體" w:eastAsia="標楷體" w:hAnsi="標楷體" w:cs="DFLiHeiStd-W3"/>
          <w:color w:val="000000" w:themeColor="text1"/>
          <w:kern w:val="0"/>
        </w:rPr>
        <w:t>，</w:t>
      </w:r>
      <w:r w:rsidRPr="00EA5E67">
        <w:rPr>
          <w:rFonts w:ascii="DFLiHeiStd-W3" w:eastAsia="DFLiHeiStd-W3" w:cs="DFLiHeiStd-W3"/>
          <w:color w:val="000000" w:themeColor="text1"/>
          <w:kern w:val="0"/>
        </w:rPr>
        <w:t>逕自</w:t>
      </w:r>
      <w:r w:rsidR="71F62852" w:rsidRPr="00EA5E67">
        <w:rPr>
          <w:rFonts w:ascii="DFLiHeiStd-W3" w:eastAsia="DFLiHeiStd-W3" w:cs="DFLiHeiStd-W3"/>
          <w:color w:val="000000" w:themeColor="text1"/>
          <w:kern w:val="0"/>
        </w:rPr>
        <w:t>保證金中扣除廠商應繳付費用後</w:t>
      </w:r>
      <w:r w:rsidR="71F62852" w:rsidRPr="00EA5E67">
        <w:rPr>
          <w:rFonts w:ascii="標楷體" w:eastAsia="標楷體" w:hAnsi="標楷體" w:cs="DFLiHeiStd-W3"/>
          <w:color w:val="000000" w:themeColor="text1"/>
          <w:kern w:val="0"/>
        </w:rPr>
        <w:t>，</w:t>
      </w:r>
      <w:r w:rsidR="71F62852" w:rsidRPr="00EA5E67">
        <w:rPr>
          <w:rFonts w:ascii="DFLiHeiStd-W3" w:eastAsia="DFLiHeiStd-W3" w:cs="DFLiHeiStd-W3"/>
          <w:color w:val="000000" w:themeColor="text1"/>
          <w:kern w:val="0"/>
        </w:rPr>
        <w:t>無息返還餘額</w:t>
      </w:r>
      <w:r w:rsidR="71F62852" w:rsidRPr="00EA5E67">
        <w:rPr>
          <w:rFonts w:ascii="標楷體" w:eastAsia="標楷體" w:hAnsi="標楷體" w:cs="DFLiHeiStd-W3"/>
          <w:color w:val="000000" w:themeColor="text1"/>
          <w:kern w:val="0"/>
        </w:rPr>
        <w:t>。</w:t>
      </w:r>
    </w:p>
    <w:p w14:paraId="3695FC76" w14:textId="05309102" w:rsidR="0038301C" w:rsidRPr="00EA5E67" w:rsidRDefault="00B23128" w:rsidP="00E752BF">
      <w:pPr>
        <w:pStyle w:val="a3"/>
        <w:numPr>
          <w:ilvl w:val="1"/>
          <w:numId w:val="14"/>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EA5E67">
        <w:rPr>
          <w:rFonts w:ascii="DFLiHeiStd-W3" w:eastAsia="DFLiHeiStd-W3" w:cs="DFLiHeiStd-W3" w:hint="eastAsia"/>
          <w:color w:val="000000" w:themeColor="text1"/>
          <w:kern w:val="0"/>
          <w:szCs w:val="24"/>
        </w:rPr>
        <w:t>參展</w:t>
      </w:r>
      <w:r w:rsidR="004245FF" w:rsidRPr="00EA5E67">
        <w:rPr>
          <w:rFonts w:ascii="DFLiHeiStd-W3" w:eastAsia="DFLiHeiStd-W3" w:cs="DFLiHeiStd-W3" w:hint="eastAsia"/>
          <w:color w:val="000000" w:themeColor="text1"/>
          <w:kern w:val="0"/>
          <w:szCs w:val="24"/>
        </w:rPr>
        <w:t>分攤費：</w:t>
      </w:r>
    </w:p>
    <w:p w14:paraId="6E68D2D0" w14:textId="77777777" w:rsidR="001A2DDE" w:rsidRPr="00EA5E67" w:rsidRDefault="1A7A84BB" w:rsidP="54405145">
      <w:pPr>
        <w:pStyle w:val="a3"/>
        <w:numPr>
          <w:ilvl w:val="2"/>
          <w:numId w:val="14"/>
        </w:numPr>
        <w:autoSpaceDE w:val="0"/>
        <w:autoSpaceDN w:val="0"/>
        <w:adjustRightInd w:val="0"/>
        <w:spacing w:line="0" w:lineRule="atLeast"/>
        <w:ind w:leftChars="0" w:left="1276" w:hanging="425"/>
        <w:jc w:val="both"/>
        <w:rPr>
          <w:rFonts w:ascii="DFLiHeiStd-W3" w:eastAsia="DFLiHeiStd-W3" w:cs="DFLiHeiStd-W3"/>
          <w:color w:val="000000" w:themeColor="text1"/>
          <w:kern w:val="0"/>
        </w:rPr>
      </w:pPr>
      <w:r w:rsidRPr="00EA5E67">
        <w:rPr>
          <w:rFonts w:ascii="DFLiHeiStd-W3" w:eastAsia="DFLiHeiStd-W3" w:cs="DFLiHeiStd-W3"/>
          <w:color w:val="000000" w:themeColor="text1"/>
          <w:kern w:val="0"/>
        </w:rPr>
        <w:t>分攤費計算：</w:t>
      </w:r>
    </w:p>
    <w:p w14:paraId="4AB3083A" w14:textId="30A3B97E" w:rsidR="004A6CEB" w:rsidRPr="00EA5E67" w:rsidRDefault="004E15B3" w:rsidP="00E35DAB">
      <w:pPr>
        <w:pStyle w:val="af0"/>
        <w:numPr>
          <w:ilvl w:val="0"/>
          <w:numId w:val="43"/>
        </w:numPr>
        <w:spacing w:line="400" w:lineRule="exact"/>
        <w:ind w:left="1758" w:hanging="482"/>
        <w:rPr>
          <w:rFonts w:ascii="微軟正黑體" w:eastAsia="微軟正黑體" w:hAnsi="微軟正黑體"/>
          <w:color w:val="000000" w:themeColor="text1"/>
        </w:rPr>
      </w:pPr>
      <w:r w:rsidRPr="00EA5E67">
        <w:rPr>
          <w:rFonts w:ascii="微軟正黑體" w:eastAsia="微軟正黑體" w:hAnsi="微軟正黑體" w:hint="eastAsia"/>
          <w:color w:val="000000" w:themeColor="text1"/>
        </w:rPr>
        <w:t>各主題館中之</w:t>
      </w:r>
      <w:r w:rsidR="00B21A74" w:rsidRPr="00EA5E67">
        <w:rPr>
          <w:rFonts w:ascii="微軟正黑體" w:eastAsia="微軟正黑體" w:hAnsi="微軟正黑體" w:hint="eastAsia"/>
          <w:color w:val="000000" w:themeColor="text1"/>
        </w:rPr>
        <w:t>主題展示攤位</w:t>
      </w:r>
      <w:r w:rsidR="00E35DAB" w:rsidRPr="00EA5E67">
        <w:rPr>
          <w:rFonts w:ascii="微軟正黑體" w:eastAsia="微軟正黑體" w:hAnsi="微軟正黑體" w:cs="DFLiHeiStd-W3"/>
          <w:color w:val="000000" w:themeColor="text1"/>
        </w:rPr>
        <w:t>：</w:t>
      </w:r>
      <w:r w:rsidR="004A6CEB" w:rsidRPr="00EA5E67">
        <w:rPr>
          <w:rFonts w:ascii="微軟正黑體" w:eastAsia="微軟正黑體" w:hAnsi="微軟正黑體"/>
          <w:color w:val="000000" w:themeColor="text1"/>
        </w:rPr>
        <w:t>每席</w:t>
      </w:r>
      <w:r w:rsidR="00E35DAB" w:rsidRPr="00EA5E67">
        <w:rPr>
          <w:rFonts w:ascii="微軟正黑體" w:eastAsia="微軟正黑體" w:hAnsi="微軟正黑體" w:hint="eastAsia"/>
          <w:color w:val="000000" w:themeColor="text1"/>
        </w:rPr>
        <w:t>次</w:t>
      </w:r>
      <w:r w:rsidR="00E35DAB" w:rsidRPr="00EA5E67">
        <w:rPr>
          <w:rFonts w:ascii="微軟正黑體" w:eastAsia="微軟正黑體" w:hAnsi="微軟正黑體" w:cs="DFLiHeiStd-W3"/>
          <w:b/>
          <w:bCs/>
          <w:color w:val="000000" w:themeColor="text1"/>
        </w:rPr>
        <w:t>新臺幣</w:t>
      </w:r>
      <w:r w:rsidR="0017617A" w:rsidRPr="00EA5E67">
        <w:rPr>
          <w:rFonts w:ascii="微軟正黑體" w:eastAsia="微軟正黑體" w:hAnsi="微軟正黑體" w:cs="DFLiHeiStd-W3" w:hint="eastAsia"/>
          <w:b/>
          <w:bCs/>
          <w:color w:val="000000" w:themeColor="text1"/>
        </w:rPr>
        <w:t>1</w:t>
      </w:r>
      <w:r w:rsidR="00E35DAB" w:rsidRPr="00EA5E67">
        <w:rPr>
          <w:rFonts w:ascii="微軟正黑體" w:eastAsia="微軟正黑體" w:hAnsi="微軟正黑體" w:cs="DFLiHeiStd-W3"/>
          <w:b/>
          <w:bCs/>
          <w:color w:val="000000" w:themeColor="text1"/>
        </w:rPr>
        <w:t>萬</w:t>
      </w:r>
      <w:r w:rsidR="00E35DAB" w:rsidRPr="00EA5E67">
        <w:rPr>
          <w:rFonts w:ascii="微軟正黑體" w:eastAsia="微軟正黑體" w:hAnsi="微軟正黑體" w:cs="DFLiHeiStd-W3" w:hint="eastAsia"/>
          <w:b/>
          <w:bCs/>
          <w:color w:val="000000" w:themeColor="text1"/>
        </w:rPr>
        <w:t>5,000</w:t>
      </w:r>
      <w:r w:rsidR="00E35DAB" w:rsidRPr="00EA5E67">
        <w:rPr>
          <w:rFonts w:ascii="微軟正黑體" w:eastAsia="微軟正黑體" w:hAnsi="微軟正黑體" w:cs="DFLiHeiStd-W3"/>
          <w:b/>
          <w:bCs/>
          <w:color w:val="000000" w:themeColor="text1"/>
        </w:rPr>
        <w:t>元</w:t>
      </w:r>
      <w:r w:rsidR="00E35DAB" w:rsidRPr="00EA5E67">
        <w:rPr>
          <w:rFonts w:ascii="微軟正黑體" w:eastAsia="微軟正黑體" w:hAnsi="微軟正黑體" w:cs="DFLiHeiStd-W3" w:hint="eastAsia"/>
          <w:b/>
          <w:bCs/>
          <w:color w:val="000000" w:themeColor="text1"/>
        </w:rPr>
        <w:t>整</w:t>
      </w:r>
      <w:r w:rsidR="00050583" w:rsidRPr="00EA5E67">
        <w:rPr>
          <w:rFonts w:ascii="微軟正黑體" w:eastAsia="微軟正黑體" w:hAnsi="微軟正黑體" w:cs="DFLiHeiStd-W3"/>
          <w:b/>
          <w:bCs/>
          <w:color w:val="000000" w:themeColor="text1"/>
        </w:rPr>
        <w:br/>
      </w:r>
      <w:r w:rsidR="004A6CEB" w:rsidRPr="00EA5E67">
        <w:rPr>
          <w:rFonts w:ascii="微軟正黑體" w:eastAsia="微軟正黑體" w:hAnsi="微軟正黑體"/>
          <w:color w:val="000000" w:themeColor="text1"/>
        </w:rPr>
        <w:t>（</w:t>
      </w:r>
      <w:r w:rsidR="00B300EA" w:rsidRPr="00EA5E67">
        <w:rPr>
          <w:rFonts w:ascii="微軟正黑體" w:eastAsia="微軟正黑體" w:hAnsi="微軟正黑體" w:hint="eastAsia"/>
          <w:color w:val="000000" w:themeColor="text1"/>
        </w:rPr>
        <w:t>產品需符合主題</w:t>
      </w:r>
      <w:r w:rsidR="00050583" w:rsidRPr="00EA5E67">
        <w:rPr>
          <w:rFonts w:ascii="微軟正黑體" w:eastAsia="微軟正黑體" w:hAnsi="微軟正黑體" w:hint="eastAsia"/>
          <w:color w:val="000000" w:themeColor="text1"/>
        </w:rPr>
        <w:t>，</w:t>
      </w:r>
      <w:r w:rsidR="004A6CEB" w:rsidRPr="00EA5E67">
        <w:rPr>
          <w:rFonts w:ascii="微軟正黑體" w:eastAsia="微軟正黑體" w:hAnsi="微軟正黑體"/>
          <w:color w:val="000000" w:themeColor="text1"/>
        </w:rPr>
        <w:t>席次有限需審核）</w:t>
      </w:r>
    </w:p>
    <w:p w14:paraId="78F40175" w14:textId="3017FE79" w:rsidR="00E752BF" w:rsidRPr="00EA5E67" w:rsidRDefault="0094482D" w:rsidP="00E35DAB">
      <w:pPr>
        <w:pStyle w:val="af0"/>
        <w:numPr>
          <w:ilvl w:val="0"/>
          <w:numId w:val="43"/>
        </w:numPr>
        <w:spacing w:line="400" w:lineRule="exact"/>
        <w:ind w:left="1758" w:hanging="482"/>
        <w:rPr>
          <w:rFonts w:ascii="微軟正黑體" w:eastAsia="微軟正黑體" w:hAnsi="微軟正黑體"/>
          <w:color w:val="000000" w:themeColor="text1"/>
        </w:rPr>
      </w:pPr>
      <w:r w:rsidRPr="00EA5E67">
        <w:rPr>
          <w:rFonts w:ascii="微軟正黑體" w:eastAsia="微軟正黑體" w:hAnsi="微軟正黑體" w:hint="eastAsia"/>
          <w:color w:val="000000" w:themeColor="text1"/>
        </w:rPr>
        <w:t>空</w:t>
      </w:r>
      <w:r w:rsidR="004A6CEB" w:rsidRPr="00EA5E67">
        <w:rPr>
          <w:rFonts w:ascii="微軟正黑體" w:eastAsia="微軟正黑體" w:hAnsi="微軟正黑體"/>
          <w:color w:val="000000" w:themeColor="text1"/>
        </w:rPr>
        <w:t>地攤位</w:t>
      </w:r>
      <w:r w:rsidR="004A6CEB" w:rsidRPr="00EA5E67">
        <w:rPr>
          <w:rFonts w:ascii="微軟正黑體" w:eastAsia="微軟正黑體" w:hAnsi="微軟正黑體" w:cs="DFLiHeiStd-W3"/>
          <w:color w:val="000000" w:themeColor="text1"/>
        </w:rPr>
        <w:t>：每平方公尺</w:t>
      </w:r>
      <w:r w:rsidR="004A6CEB" w:rsidRPr="00EA5E67">
        <w:rPr>
          <w:rFonts w:ascii="微軟正黑體" w:eastAsia="微軟正黑體" w:hAnsi="微軟正黑體" w:cs="DFLiHeiStd-W3"/>
          <w:b/>
          <w:bCs/>
          <w:color w:val="000000" w:themeColor="text1"/>
        </w:rPr>
        <w:t>新臺幣</w:t>
      </w:r>
      <w:r w:rsidR="00B623CE" w:rsidRPr="00EA5E67">
        <w:rPr>
          <w:rFonts w:ascii="微軟正黑體" w:eastAsia="微軟正黑體" w:hAnsi="微軟正黑體" w:cs="DFLiHeiStd-W3" w:hint="eastAsia"/>
          <w:b/>
          <w:bCs/>
          <w:color w:val="000000" w:themeColor="text1"/>
        </w:rPr>
        <w:t>4</w:t>
      </w:r>
      <w:r w:rsidR="004A6CEB" w:rsidRPr="00EA5E67">
        <w:rPr>
          <w:rFonts w:ascii="微軟正黑體" w:eastAsia="微軟正黑體" w:hAnsi="微軟正黑體" w:cs="DFLiHeiStd-W3" w:hint="eastAsia"/>
          <w:b/>
          <w:bCs/>
          <w:color w:val="000000" w:themeColor="text1"/>
        </w:rPr>
        <w:t>,000</w:t>
      </w:r>
      <w:r w:rsidR="004A6CEB" w:rsidRPr="00EA5E67">
        <w:rPr>
          <w:rFonts w:ascii="微軟正黑體" w:eastAsia="微軟正黑體" w:hAnsi="微軟正黑體" w:cs="DFLiHeiStd-W3"/>
          <w:b/>
          <w:bCs/>
          <w:color w:val="000000" w:themeColor="text1"/>
        </w:rPr>
        <w:t>元</w:t>
      </w:r>
      <w:r w:rsidR="004A6CEB" w:rsidRPr="00EA5E67">
        <w:rPr>
          <w:rFonts w:ascii="微軟正黑體" w:eastAsia="微軟正黑體" w:hAnsi="微軟正黑體" w:cs="DFLiHeiStd-W3" w:hint="eastAsia"/>
          <w:b/>
          <w:bCs/>
          <w:color w:val="000000" w:themeColor="text1"/>
        </w:rPr>
        <w:t>整</w:t>
      </w:r>
      <w:r w:rsidR="004A6CEB" w:rsidRPr="00EA5E67">
        <w:rPr>
          <w:rFonts w:ascii="微軟正黑體" w:eastAsia="微軟正黑體" w:hAnsi="微軟正黑體"/>
          <w:color w:val="000000" w:themeColor="text1"/>
        </w:rPr>
        <w:t>（36㎡起租）</w:t>
      </w:r>
    </w:p>
    <w:p w14:paraId="29BDF98F" w14:textId="165992CD" w:rsidR="00DB1D7F" w:rsidRPr="00EA5E67" w:rsidRDefault="00E931DD" w:rsidP="00F56A32">
      <w:pPr>
        <w:pStyle w:val="a3"/>
        <w:numPr>
          <w:ilvl w:val="2"/>
          <w:numId w:val="14"/>
        </w:numPr>
        <w:autoSpaceDE w:val="0"/>
        <w:autoSpaceDN w:val="0"/>
        <w:adjustRightInd w:val="0"/>
        <w:spacing w:line="0" w:lineRule="atLeast"/>
        <w:ind w:leftChars="0" w:left="1276" w:hanging="425"/>
        <w:jc w:val="both"/>
        <w:rPr>
          <w:rFonts w:ascii="DFLiHeiStd-W3" w:eastAsia="DFLiHeiStd-W3" w:cs="DFLiHeiStd-W3"/>
          <w:color w:val="000000" w:themeColor="text1"/>
          <w:kern w:val="0"/>
          <w:szCs w:val="24"/>
        </w:rPr>
      </w:pPr>
      <w:r w:rsidRPr="00EA5E67">
        <w:rPr>
          <w:rFonts w:ascii="DFLiHeiStd-W3" w:eastAsia="DFLiHeiStd-W3" w:cs="DFLiHeiStd-W3" w:hint="eastAsia"/>
          <w:color w:val="000000" w:themeColor="text1"/>
          <w:kern w:val="0"/>
          <w:szCs w:val="24"/>
        </w:rPr>
        <w:t>分攤費優惠：</w:t>
      </w:r>
    </w:p>
    <w:p w14:paraId="07F97150" w14:textId="7C82C42D" w:rsidR="00F56A32" w:rsidRPr="00EA5E67" w:rsidRDefault="00F56A32" w:rsidP="0AB3F47F">
      <w:pPr>
        <w:pStyle w:val="a3"/>
        <w:numPr>
          <w:ilvl w:val="2"/>
          <w:numId w:val="41"/>
        </w:numPr>
        <w:autoSpaceDE w:val="0"/>
        <w:autoSpaceDN w:val="0"/>
        <w:adjustRightInd w:val="0"/>
        <w:spacing w:line="0" w:lineRule="atLeast"/>
        <w:ind w:leftChars="0" w:left="1560" w:hanging="283"/>
        <w:jc w:val="both"/>
        <w:rPr>
          <w:rFonts w:ascii="DFLiHeiStd-W3" w:eastAsia="DFLiHeiStd-W3" w:cs="DFLiHeiStd-W3"/>
          <w:b/>
          <w:bCs/>
          <w:color w:val="000000" w:themeColor="text1"/>
          <w:kern w:val="0"/>
        </w:rPr>
      </w:pPr>
      <w:r w:rsidRPr="00EA5E67">
        <w:rPr>
          <w:rFonts w:ascii="DFLiHeiStd-W3" w:eastAsia="DFLiHeiStd-W3" w:cs="DFLiHeiStd-W3" w:hint="eastAsia"/>
          <w:b/>
          <w:bCs/>
          <w:color w:val="000000" w:themeColor="text1"/>
          <w:kern w:val="0"/>
        </w:rPr>
        <w:t>一般優惠</w:t>
      </w:r>
    </w:p>
    <w:p w14:paraId="3387F804" w14:textId="1AC961C1" w:rsidR="00E931DD" w:rsidRPr="00EA5E67" w:rsidRDefault="7B18F928" w:rsidP="00240530">
      <w:pPr>
        <w:pStyle w:val="a3"/>
        <w:autoSpaceDE w:val="0"/>
        <w:autoSpaceDN w:val="0"/>
        <w:adjustRightInd w:val="0"/>
        <w:spacing w:line="0" w:lineRule="atLeast"/>
        <w:ind w:leftChars="0" w:left="1920"/>
        <w:jc w:val="both"/>
        <w:rPr>
          <w:rFonts w:ascii="DFLiHeiStd-W3" w:eastAsia="DFLiHeiStd-W3" w:cs="DFLiHeiStd-W3"/>
          <w:color w:val="000000" w:themeColor="text1"/>
          <w:kern w:val="0"/>
        </w:rPr>
      </w:pPr>
      <w:r w:rsidRPr="00EA5E67">
        <w:rPr>
          <w:rFonts w:ascii="DFLiHeiStd-W3" w:eastAsia="DFLiHeiStd-W3" w:cs="DFLiHeiStd-W3"/>
          <w:color w:val="000000" w:themeColor="text1"/>
          <w:kern w:val="0"/>
        </w:rPr>
        <w:t>早鳥優惠：於</w:t>
      </w:r>
      <w:r w:rsidRPr="00EA5E67">
        <w:rPr>
          <w:rFonts w:ascii="DFLiHeiStd-W3" w:eastAsia="DFLiHeiStd-W3" w:cs="DFLiHeiStd-W3"/>
          <w:b/>
          <w:bCs/>
          <w:color w:val="000000" w:themeColor="text1"/>
          <w:kern w:val="0"/>
          <w:u w:val="single"/>
        </w:rPr>
        <w:t>202</w:t>
      </w:r>
      <w:r w:rsidR="56EF47AD" w:rsidRPr="00EA5E67">
        <w:rPr>
          <w:rFonts w:ascii="DFLiHeiStd-W3" w:eastAsia="DFLiHeiStd-W3" w:cs="DFLiHeiStd-W3"/>
          <w:b/>
          <w:bCs/>
          <w:color w:val="000000" w:themeColor="text1"/>
          <w:kern w:val="0"/>
          <w:u w:val="single"/>
        </w:rPr>
        <w:t>6</w:t>
      </w:r>
      <w:r w:rsidRPr="00EA5E67">
        <w:rPr>
          <w:rFonts w:ascii="DFLiHeiStd-W3" w:eastAsia="DFLiHeiStd-W3" w:cs="DFLiHeiStd-W3"/>
          <w:b/>
          <w:bCs/>
          <w:color w:val="000000" w:themeColor="text1"/>
          <w:kern w:val="0"/>
          <w:u w:val="single"/>
        </w:rPr>
        <w:t>年</w:t>
      </w:r>
      <w:r w:rsidR="000731A1">
        <w:rPr>
          <w:rFonts w:ascii="DFLiHeiStd-W3" w:eastAsia="DFLiHeiStd-W3" w:cs="DFLiHeiStd-W3" w:hint="eastAsia"/>
          <w:b/>
          <w:bCs/>
          <w:color w:val="000000" w:themeColor="text1"/>
          <w:kern w:val="0"/>
          <w:u w:val="single"/>
        </w:rPr>
        <w:t>4</w:t>
      </w:r>
      <w:r w:rsidRPr="00EA5E67">
        <w:rPr>
          <w:rFonts w:ascii="DFLiHeiStd-W3" w:eastAsia="DFLiHeiStd-W3" w:cs="DFLiHeiStd-W3"/>
          <w:b/>
          <w:bCs/>
          <w:color w:val="000000" w:themeColor="text1"/>
          <w:kern w:val="0"/>
          <w:u w:val="single"/>
        </w:rPr>
        <w:t>月</w:t>
      </w:r>
      <w:r w:rsidR="000731A1">
        <w:rPr>
          <w:rFonts w:ascii="DFLiHeiStd-W3" w:eastAsia="DFLiHeiStd-W3" w:cs="DFLiHeiStd-W3" w:hint="eastAsia"/>
          <w:b/>
          <w:bCs/>
          <w:color w:val="000000" w:themeColor="text1"/>
          <w:kern w:val="0"/>
          <w:u w:val="single"/>
        </w:rPr>
        <w:t>20</w:t>
      </w:r>
      <w:r w:rsidRPr="00EA5E67">
        <w:rPr>
          <w:rFonts w:ascii="DFLiHeiStd-W3" w:eastAsia="DFLiHeiStd-W3" w:cs="DFLiHeiStd-W3"/>
          <w:b/>
          <w:bCs/>
          <w:color w:val="000000" w:themeColor="text1"/>
          <w:kern w:val="0"/>
          <w:u w:val="single"/>
        </w:rPr>
        <w:t>日</w:t>
      </w:r>
      <w:r w:rsidRPr="00EA5E67">
        <w:rPr>
          <w:rFonts w:ascii="DFLiHeiStd-W3" w:eastAsia="DFLiHeiStd-W3" w:cs="DFLiHeiStd-W3"/>
          <w:color w:val="000000" w:themeColor="text1"/>
          <w:kern w:val="0"/>
        </w:rPr>
        <w:t>前</w:t>
      </w:r>
      <w:r w:rsidR="0017617A" w:rsidRPr="00EA5E67">
        <w:rPr>
          <w:rFonts w:ascii="DFLiHeiStd-W3" w:eastAsia="DFLiHeiStd-W3" w:cs="DFLiHeiStd-W3"/>
          <w:color w:val="000000" w:themeColor="text1"/>
          <w:kern w:val="0"/>
        </w:rPr>
        <w:t>報名</w:t>
      </w:r>
      <w:r w:rsidR="00087A85" w:rsidRPr="00EA5E67">
        <w:rPr>
          <w:rFonts w:ascii="DFLiHeiStd-W3" w:eastAsia="DFLiHeiStd-W3" w:cs="DFLiHeiStd-W3" w:hint="eastAsia"/>
          <w:color w:val="000000" w:themeColor="text1"/>
          <w:kern w:val="0"/>
        </w:rPr>
        <w:t>「</w:t>
      </w:r>
      <w:r w:rsidR="00F01931" w:rsidRPr="00EA5E67">
        <w:rPr>
          <w:rFonts w:ascii="微軟正黑體" w:eastAsia="微軟正黑體" w:hAnsi="微軟正黑體" w:hint="eastAsia"/>
          <w:color w:val="000000" w:themeColor="text1"/>
        </w:rPr>
        <w:t>各主題館主題展示攤位</w:t>
      </w:r>
      <w:r w:rsidR="00087A85" w:rsidRPr="00EA5E67">
        <w:rPr>
          <w:rFonts w:ascii="微軟正黑體" w:eastAsia="微軟正黑體" w:hAnsi="微軟正黑體" w:hint="eastAsia"/>
          <w:color w:val="000000" w:themeColor="text1"/>
        </w:rPr>
        <w:t>」</w:t>
      </w:r>
      <w:r w:rsidRPr="00EA5E67">
        <w:rPr>
          <w:rFonts w:ascii="DFLiHeiStd-W3" w:eastAsia="DFLiHeiStd-W3" w:cs="DFLiHeiStd-W3"/>
          <w:color w:val="000000" w:themeColor="text1"/>
          <w:kern w:val="0"/>
        </w:rPr>
        <w:t>者，享</w:t>
      </w:r>
      <w:r w:rsidR="001A4C28" w:rsidRPr="00EA5E67">
        <w:rPr>
          <w:rFonts w:ascii="DFLiHeiStd-W3" w:eastAsia="DFLiHeiStd-W3" w:cs="DFLiHeiStd-W3" w:hint="eastAsia"/>
          <w:b/>
          <w:bCs/>
          <w:color w:val="000000" w:themeColor="text1"/>
          <w:kern w:val="0"/>
        </w:rPr>
        <w:t>7</w:t>
      </w:r>
      <w:r w:rsidRPr="00EA5E67">
        <w:rPr>
          <w:rFonts w:ascii="DFLiHeiStd-W3" w:eastAsia="DFLiHeiStd-W3" w:cs="DFLiHeiStd-W3"/>
          <w:b/>
          <w:bCs/>
          <w:color w:val="000000" w:themeColor="text1"/>
          <w:kern w:val="0"/>
        </w:rPr>
        <w:t>折</w:t>
      </w:r>
      <w:r w:rsidRPr="00EA5E67">
        <w:rPr>
          <w:rFonts w:ascii="DFLiHeiStd-W3" w:eastAsia="DFLiHeiStd-W3" w:cs="DFLiHeiStd-W3"/>
          <w:color w:val="000000" w:themeColor="text1"/>
          <w:kern w:val="0"/>
        </w:rPr>
        <w:t>優惠。</w:t>
      </w:r>
    </w:p>
    <w:p w14:paraId="4885CA21" w14:textId="77777777" w:rsidR="008225C6" w:rsidRPr="008225C6" w:rsidRDefault="008225C6" w:rsidP="00A6077A">
      <w:pPr>
        <w:pStyle w:val="a3"/>
        <w:numPr>
          <w:ilvl w:val="2"/>
          <w:numId w:val="41"/>
        </w:numPr>
        <w:autoSpaceDE w:val="0"/>
        <w:autoSpaceDN w:val="0"/>
        <w:adjustRightInd w:val="0"/>
        <w:spacing w:line="0" w:lineRule="atLeast"/>
        <w:ind w:leftChars="0" w:left="1560" w:hanging="283"/>
        <w:jc w:val="both"/>
        <w:rPr>
          <w:rFonts w:ascii="DFLiHeiStd-W3" w:eastAsia="DFLiHeiStd-W3" w:cs="DFLiHeiStd-W3"/>
          <w:b/>
          <w:bCs/>
          <w:color w:val="0D0D0D"/>
          <w:kern w:val="0"/>
        </w:rPr>
      </w:pPr>
      <w:r w:rsidRPr="008225C6">
        <w:rPr>
          <w:rFonts w:ascii="DFLiHeiStd-W3" w:eastAsia="DFLiHeiStd-W3" w:cs="DFLiHeiStd-W3" w:hint="eastAsia"/>
          <w:b/>
          <w:bCs/>
          <w:color w:val="0D0D0D"/>
          <w:kern w:val="0"/>
        </w:rPr>
        <w:t>特別優惠</w:t>
      </w:r>
    </w:p>
    <w:p w14:paraId="3AD1AB95" w14:textId="5DE45761" w:rsidR="008225C6" w:rsidRDefault="00F9098C" w:rsidP="008225C6">
      <w:pPr>
        <w:pStyle w:val="a3"/>
        <w:numPr>
          <w:ilvl w:val="1"/>
          <w:numId w:val="46"/>
        </w:numPr>
        <w:autoSpaceDE w:val="0"/>
        <w:autoSpaceDN w:val="0"/>
        <w:adjustRightInd w:val="0"/>
        <w:spacing w:line="0" w:lineRule="atLeast"/>
        <w:ind w:leftChars="0"/>
        <w:jc w:val="both"/>
        <w:rPr>
          <w:rFonts w:ascii="DFLiHeiStd-W3" w:eastAsia="DFLiHeiStd-W3" w:cs="DFLiHeiStd-W3"/>
          <w:color w:val="0D0D0D"/>
          <w:kern w:val="0"/>
        </w:rPr>
      </w:pPr>
      <w:r w:rsidRPr="00A6077A">
        <w:rPr>
          <w:rFonts w:ascii="DFLiHeiStd-W3" w:eastAsia="DFLiHeiStd-W3" w:cs="DFLiHeiStd-W3" w:hint="eastAsia"/>
          <w:b/>
          <w:bCs/>
          <w:color w:val="0D0D0D"/>
          <w:kern w:val="0"/>
        </w:rPr>
        <w:t>十大</w:t>
      </w:r>
      <w:r w:rsidR="00753A18" w:rsidRPr="00A6077A">
        <w:rPr>
          <w:rFonts w:ascii="DFLiHeiStd-W3" w:eastAsia="DFLiHeiStd-W3" w:cs="DFLiHeiStd-W3"/>
          <w:b/>
          <w:bCs/>
          <w:color w:val="0D0D0D"/>
          <w:kern w:val="0"/>
        </w:rPr>
        <w:t>優惠產業</w:t>
      </w:r>
      <w:r w:rsidR="009523E5" w:rsidRPr="00A6077A">
        <w:rPr>
          <w:rFonts w:ascii="DFLiHeiStd-W3" w:eastAsia="DFLiHeiStd-W3" w:cs="DFLiHeiStd-W3" w:hint="eastAsia"/>
          <w:b/>
          <w:bCs/>
          <w:color w:val="0D0D0D"/>
          <w:kern w:val="0"/>
        </w:rPr>
        <w:t>業者</w:t>
      </w:r>
      <w:r w:rsidR="00753A18" w:rsidRPr="00A6077A">
        <w:rPr>
          <w:rFonts w:ascii="DFLiHeiStd-W3" w:eastAsia="DFLiHeiStd-W3" w:cs="DFLiHeiStd-W3"/>
          <w:b/>
          <w:bCs/>
          <w:color w:val="0D0D0D"/>
          <w:kern w:val="0"/>
        </w:rPr>
        <w:t>（工具機、機械、扣件、手工具、水五金、汽配件、</w:t>
      </w:r>
      <w:r w:rsidR="00753A18" w:rsidRPr="00A6077A">
        <w:rPr>
          <w:rFonts w:ascii="DFLiHeiStd-W3" w:eastAsia="DFLiHeiStd-W3" w:cs="DFLiHeiStd-W3"/>
          <w:b/>
          <w:bCs/>
          <w:color w:val="0D0D0D"/>
          <w:kern w:val="0"/>
        </w:rPr>
        <w:lastRenderedPageBreak/>
        <w:t>塑膠製品、自行車、電子零組件、紡織</w:t>
      </w:r>
      <w:r w:rsidR="00753A18" w:rsidRPr="00A6077A">
        <w:rPr>
          <w:rFonts w:ascii="DFLiHeiStd-W3" w:eastAsia="DFLiHeiStd-W3" w:cs="DFLiHeiStd-W3"/>
          <w:color w:val="0D0D0D"/>
          <w:kern w:val="0"/>
        </w:rPr>
        <w:t>）</w:t>
      </w:r>
      <w:r w:rsidR="009523E5" w:rsidRPr="00A6077A">
        <w:rPr>
          <w:rFonts w:ascii="DFLiHeiStd-W3" w:eastAsia="DFLiHeiStd-W3" w:cs="DFLiHeiStd-W3" w:hint="eastAsia"/>
          <w:color w:val="0D0D0D"/>
          <w:kern w:val="0"/>
        </w:rPr>
        <w:t>，請於</w:t>
      </w:r>
      <w:r w:rsidR="00807181" w:rsidRPr="00A6077A">
        <w:rPr>
          <w:rFonts w:ascii="DFLiHeiStd-W3" w:eastAsia="DFLiHeiStd-W3" w:cs="DFLiHeiStd-W3" w:hint="eastAsia"/>
          <w:color w:val="0D0D0D"/>
          <w:kern w:val="0"/>
        </w:rPr>
        <w:t>線上</w:t>
      </w:r>
      <w:r w:rsidR="009523E5" w:rsidRPr="00A6077A">
        <w:rPr>
          <w:rFonts w:ascii="DFLiHeiStd-W3" w:eastAsia="DFLiHeiStd-W3" w:cs="DFLiHeiStd-W3" w:hint="eastAsia"/>
          <w:color w:val="0D0D0D"/>
          <w:kern w:val="0"/>
        </w:rPr>
        <w:t>報名</w:t>
      </w:r>
      <w:r w:rsidR="00807181" w:rsidRPr="00A6077A">
        <w:rPr>
          <w:rFonts w:ascii="DFLiHeiStd-W3" w:eastAsia="DFLiHeiStd-W3" w:cs="DFLiHeiStd-W3" w:hint="eastAsia"/>
          <w:color w:val="0D0D0D"/>
          <w:kern w:val="0"/>
        </w:rPr>
        <w:t>表備註欄說明受美國關稅政策影響之具體事由或另提供電子郵件</w:t>
      </w:r>
      <w:r w:rsidR="00704A08" w:rsidRPr="00A6077A">
        <w:rPr>
          <w:rFonts w:ascii="DFLiHeiStd-W3" w:eastAsia="DFLiHeiStd-W3" w:cs="DFLiHeiStd-W3" w:hint="eastAsia"/>
          <w:color w:val="0D0D0D"/>
          <w:kern w:val="0"/>
        </w:rPr>
        <w:t>敘明，業者需於首次報名本展時提供此類佐證資料</w:t>
      </w:r>
      <w:r w:rsidR="00F00555" w:rsidRPr="00F00555">
        <w:rPr>
          <w:rFonts w:ascii="DFLiHeiStd-W3" w:eastAsia="DFLiHeiStd-W3" w:cs="DFLiHeiStd-W3" w:hint="eastAsia"/>
          <w:color w:val="0D0D0D"/>
          <w:kern w:val="0"/>
        </w:rPr>
        <w:t>，並於攤位上推廣該項產品。</w:t>
      </w:r>
    </w:p>
    <w:p w14:paraId="27BCDB6E" w14:textId="77777777" w:rsidR="00087A85" w:rsidRPr="00EA5E67" w:rsidRDefault="008954D4" w:rsidP="00087A85">
      <w:pPr>
        <w:pStyle w:val="a3"/>
        <w:numPr>
          <w:ilvl w:val="1"/>
          <w:numId w:val="46"/>
        </w:numPr>
        <w:autoSpaceDE w:val="0"/>
        <w:autoSpaceDN w:val="0"/>
        <w:adjustRightInd w:val="0"/>
        <w:spacing w:line="0" w:lineRule="atLeast"/>
        <w:ind w:leftChars="0"/>
        <w:jc w:val="both"/>
        <w:rPr>
          <w:rFonts w:ascii="DFLiHeiStd-W3" w:eastAsia="DFLiHeiStd-W3" w:cs="DFLiHeiStd-W3"/>
          <w:color w:val="000000" w:themeColor="text1"/>
          <w:kern w:val="0"/>
        </w:rPr>
      </w:pPr>
      <w:r w:rsidRPr="008225C6">
        <w:rPr>
          <w:rFonts w:ascii="DFLiHeiStd-W3" w:eastAsia="DFLiHeiStd-W3" w:cs="DFLiHeiStd-W3" w:hint="eastAsia"/>
          <w:b/>
          <w:bCs/>
          <w:color w:val="0D0D0D"/>
          <w:kern w:val="0"/>
        </w:rPr>
        <w:t>新創業者</w:t>
      </w:r>
      <w:r w:rsidRPr="008225C6">
        <w:rPr>
          <w:rFonts w:ascii="DFLiHeiStd-W3" w:eastAsia="DFLiHeiStd-W3" w:cs="DFLiHeiStd-W3" w:hint="eastAsia"/>
          <w:color w:val="0D0D0D"/>
          <w:kern w:val="0"/>
        </w:rPr>
        <w:t>：提供具創新能力之新創事業優惠，身分依經濟部核定之認定原則</w:t>
      </w:r>
      <w:r w:rsidR="00F00555" w:rsidRPr="008225C6">
        <w:rPr>
          <w:rFonts w:ascii="DFLiHeiStd-W3" w:eastAsia="DFLiHeiStd-W3" w:cs="DFLiHeiStd-W3" w:hint="eastAsia"/>
          <w:color w:val="0D0D0D"/>
          <w:kern w:val="0"/>
        </w:rPr>
        <w:t>。</w:t>
      </w:r>
    </w:p>
    <w:p w14:paraId="30F89554" w14:textId="7F4105E4" w:rsidR="005339CE" w:rsidRPr="00183EEF" w:rsidRDefault="00F00555" w:rsidP="005339CE">
      <w:pPr>
        <w:pStyle w:val="a3"/>
        <w:numPr>
          <w:ilvl w:val="1"/>
          <w:numId w:val="46"/>
        </w:numPr>
        <w:autoSpaceDE w:val="0"/>
        <w:autoSpaceDN w:val="0"/>
        <w:adjustRightInd w:val="0"/>
        <w:spacing w:line="0" w:lineRule="atLeast"/>
        <w:ind w:leftChars="0"/>
        <w:jc w:val="both"/>
        <w:rPr>
          <w:rFonts w:ascii="DFLiHeiStd-W3" w:eastAsia="DFLiHeiStd-W3" w:cs="DFLiHeiStd-W3"/>
          <w:color w:val="0D0D0D"/>
          <w:kern w:val="0"/>
        </w:rPr>
      </w:pPr>
      <w:r w:rsidRPr="00EA5E67">
        <w:rPr>
          <w:rFonts w:ascii="微軟正黑體" w:eastAsia="微軟正黑體" w:hAnsi="微軟正黑體" w:cs="DFLiHeiStd-W3" w:hint="eastAsia"/>
          <w:color w:val="000000" w:themeColor="text1"/>
          <w:kern w:val="0"/>
        </w:rPr>
        <w:t>符合十大</w:t>
      </w:r>
      <w:r w:rsidR="00087A85" w:rsidRPr="00EA5E67">
        <w:rPr>
          <w:rFonts w:ascii="微軟正黑體" w:eastAsia="微軟正黑體" w:hAnsi="微軟正黑體" w:cs="DFLiHeiStd-W3" w:hint="eastAsia"/>
          <w:color w:val="000000" w:themeColor="text1"/>
          <w:kern w:val="0"/>
        </w:rPr>
        <w:t>優惠</w:t>
      </w:r>
      <w:r w:rsidRPr="00EA5E67">
        <w:rPr>
          <w:rFonts w:ascii="微軟正黑體" w:eastAsia="微軟正黑體" w:hAnsi="微軟正黑體" w:cs="DFLiHeiStd-W3" w:hint="eastAsia"/>
          <w:color w:val="000000" w:themeColor="text1"/>
          <w:kern w:val="0"/>
        </w:rPr>
        <w:t>產業及新創業者資格者，</w:t>
      </w:r>
      <w:r w:rsidR="00087A85" w:rsidRPr="00EA5E67">
        <w:rPr>
          <w:rFonts w:ascii="微軟正黑體" w:eastAsia="微軟正黑體" w:hAnsi="微軟正黑體" w:cs="DFLiHeiStd-W3"/>
          <w:color w:val="000000" w:themeColor="text1"/>
          <w:kern w:val="0"/>
        </w:rPr>
        <w:t>報名</w:t>
      </w:r>
      <w:r w:rsidR="00087A85" w:rsidRPr="00EA5E67">
        <w:rPr>
          <w:rFonts w:ascii="微軟正黑體" w:eastAsia="微軟正黑體" w:hAnsi="微軟正黑體" w:cs="DFLiHeiStd-W3" w:hint="eastAsia"/>
          <w:color w:val="000000" w:themeColor="text1"/>
          <w:kern w:val="0"/>
        </w:rPr>
        <w:t>「</w:t>
      </w:r>
      <w:r w:rsidR="00C95EBC" w:rsidRPr="00EA5E67">
        <w:rPr>
          <w:rFonts w:ascii="微軟正黑體" w:eastAsia="微軟正黑體" w:hAnsi="微軟正黑體" w:hint="eastAsia"/>
          <w:color w:val="000000" w:themeColor="text1"/>
        </w:rPr>
        <w:t>各主題館主題展示攤位</w:t>
      </w:r>
      <w:r w:rsidR="00087A85" w:rsidRPr="00EA5E67">
        <w:rPr>
          <w:rFonts w:ascii="微軟正黑體" w:eastAsia="微軟正黑體" w:hAnsi="微軟正黑體" w:hint="eastAsia"/>
          <w:color w:val="000000" w:themeColor="text1"/>
        </w:rPr>
        <w:t>」</w:t>
      </w:r>
      <w:r w:rsidR="00087A85" w:rsidRPr="00EA5E67">
        <w:rPr>
          <w:rFonts w:ascii="微軟正黑體" w:eastAsia="微軟正黑體" w:hAnsi="微軟正黑體" w:cs="DFLiHeiStd-W3"/>
          <w:color w:val="000000" w:themeColor="text1"/>
          <w:kern w:val="0"/>
        </w:rPr>
        <w:t>享</w:t>
      </w:r>
      <w:r w:rsidR="00087A85" w:rsidRPr="00EA5E67">
        <w:rPr>
          <w:rFonts w:ascii="微軟正黑體" w:eastAsia="微軟正黑體" w:hAnsi="微軟正黑體" w:cs="DFLiHeiStd-W3" w:hint="eastAsia"/>
          <w:color w:val="000000" w:themeColor="text1"/>
          <w:kern w:val="0"/>
        </w:rPr>
        <w:t>每席次</w:t>
      </w:r>
      <w:r w:rsidRPr="00EA5E67">
        <w:rPr>
          <w:rFonts w:ascii="微軟正黑體" w:eastAsia="微軟正黑體" w:hAnsi="微軟正黑體" w:cs="DFLiHeiStd-W3" w:hint="eastAsia"/>
          <w:b/>
          <w:bCs/>
          <w:color w:val="000000" w:themeColor="text1"/>
          <w:kern w:val="0"/>
        </w:rPr>
        <w:t>新臺幣5,000元</w:t>
      </w:r>
      <w:r w:rsidR="00087A85" w:rsidRPr="00EA5E67">
        <w:rPr>
          <w:rFonts w:ascii="微軟正黑體" w:eastAsia="微軟正黑體" w:hAnsi="微軟正黑體" w:cs="DFLiHeiStd-W3" w:hint="eastAsia"/>
          <w:color w:val="000000" w:themeColor="text1"/>
          <w:kern w:val="0"/>
        </w:rPr>
        <w:t>優惠</w:t>
      </w:r>
      <w:r w:rsidR="00087A85" w:rsidRPr="00087A85">
        <w:rPr>
          <w:rFonts w:ascii="微軟正黑體" w:eastAsia="微軟正黑體" w:hAnsi="微軟正黑體" w:cs="DFLiHeiStd-W3" w:hint="eastAsia"/>
          <w:color w:val="0D0D0D"/>
          <w:kern w:val="0"/>
        </w:rPr>
        <w:t>價</w:t>
      </w:r>
      <w:r w:rsidRPr="00087A85">
        <w:rPr>
          <w:rFonts w:ascii="微軟正黑體" w:eastAsia="微軟正黑體" w:hAnsi="微軟正黑體" w:cs="DFLiHeiStd-W3" w:hint="eastAsia"/>
          <w:color w:val="0D0D0D"/>
          <w:kern w:val="0"/>
        </w:rPr>
        <w:t>，每家申請業者優惠以</w:t>
      </w:r>
      <w:r w:rsidRPr="00A60F09">
        <w:rPr>
          <w:rFonts w:ascii="微軟正黑體" w:eastAsia="微軟正黑體" w:hAnsi="微軟正黑體" w:cs="DFLiHeiStd-W3" w:hint="eastAsia"/>
          <w:color w:val="0D0D0D"/>
          <w:kern w:val="0"/>
          <w:u w:val="single"/>
        </w:rPr>
        <w:t>乙席為限</w:t>
      </w:r>
      <w:r w:rsidRPr="00087A85">
        <w:rPr>
          <w:rFonts w:ascii="微軟正黑體" w:eastAsia="微軟正黑體" w:hAnsi="微軟正黑體" w:cs="DFLiHeiStd-W3" w:hint="eastAsia"/>
          <w:color w:val="0D0D0D"/>
          <w:kern w:val="0"/>
        </w:rPr>
        <w:t>，本優惠不可和其他優惠併用</w:t>
      </w:r>
      <w:r w:rsidR="00A60F09">
        <w:rPr>
          <w:rFonts w:ascii="微軟正黑體" w:eastAsia="微軟正黑體" w:hAnsi="微軟正黑體" w:cs="DFLiHeiStd-W3" w:hint="eastAsia"/>
          <w:color w:val="0D0D0D"/>
          <w:kern w:val="0"/>
        </w:rPr>
        <w:t>，</w:t>
      </w:r>
      <w:r w:rsidR="00CA6AA9">
        <w:rPr>
          <w:rFonts w:ascii="微軟正黑體" w:eastAsia="微軟正黑體" w:hAnsi="微軟正黑體" w:cs="DFLiHeiStd-W3" w:hint="eastAsia"/>
          <w:color w:val="0D0D0D"/>
          <w:kern w:val="0"/>
        </w:rPr>
        <w:t>若</w:t>
      </w:r>
      <w:r w:rsidR="00183EEF">
        <w:rPr>
          <w:rFonts w:ascii="微軟正黑體" w:eastAsia="微軟正黑體" w:hAnsi="微軟正黑體" w:cs="DFLiHeiStd-W3" w:hint="eastAsia"/>
          <w:color w:val="0D0D0D"/>
          <w:kern w:val="0"/>
        </w:rPr>
        <w:t>租用</w:t>
      </w:r>
      <w:r w:rsidRPr="00087A85">
        <w:rPr>
          <w:rFonts w:ascii="DFLiHeiStd-W3" w:eastAsia="DFLiHeiStd-W3" w:cs="DFLiHeiStd-W3" w:hint="eastAsia"/>
          <w:color w:val="0D0D0D"/>
          <w:kern w:val="0"/>
        </w:rPr>
        <w:t>淨地攤位</w:t>
      </w:r>
      <w:r w:rsidR="00183EEF">
        <w:rPr>
          <w:rFonts w:ascii="DFLiHeiStd-W3" w:eastAsia="DFLiHeiStd-W3" w:cs="DFLiHeiStd-W3" w:hint="eastAsia"/>
          <w:color w:val="0D0D0D"/>
          <w:kern w:val="0"/>
        </w:rPr>
        <w:t>則不另</w:t>
      </w:r>
      <w:r w:rsidRPr="00087A85">
        <w:rPr>
          <w:rFonts w:ascii="DFLiHeiStd-W3" w:eastAsia="DFLiHeiStd-W3" w:cs="DFLiHeiStd-W3" w:hint="eastAsia"/>
          <w:color w:val="0D0D0D"/>
          <w:kern w:val="0"/>
        </w:rPr>
        <w:t>提供優惠。</w:t>
      </w:r>
    </w:p>
    <w:p w14:paraId="69F640A4" w14:textId="77777777" w:rsidR="007C0156" w:rsidRPr="00750DBC" w:rsidRDefault="007C0156" w:rsidP="00CA1C16">
      <w:pPr>
        <w:pStyle w:val="a3"/>
        <w:numPr>
          <w:ilvl w:val="0"/>
          <w:numId w:val="14"/>
        </w:numPr>
        <w:tabs>
          <w:tab w:val="left" w:pos="709"/>
          <w:tab w:val="left" w:pos="851"/>
        </w:tabs>
        <w:autoSpaceDE w:val="0"/>
        <w:autoSpaceDN w:val="0"/>
        <w:adjustRightInd w:val="0"/>
        <w:spacing w:line="0" w:lineRule="atLeast"/>
        <w:ind w:leftChars="0" w:left="709" w:hanging="709"/>
        <w:rPr>
          <w:rFonts w:ascii="DFLiHeiStd-W3" w:eastAsia="DFLiHeiStd-W3" w:cs="DFLiHeiStd-W3"/>
          <w:color w:val="0D0D0D"/>
          <w:kern w:val="0"/>
          <w:szCs w:val="24"/>
        </w:rPr>
      </w:pPr>
      <w:r w:rsidRPr="00750DBC">
        <w:rPr>
          <w:rFonts w:ascii="DFLiHeiStd-W3" w:eastAsia="DFLiHeiStd-W3" w:cs="DFLiHeiStd-W3" w:hint="eastAsia"/>
          <w:color w:val="0D0D0D"/>
          <w:kern w:val="0"/>
          <w:szCs w:val="24"/>
        </w:rPr>
        <w:t>付款</w:t>
      </w:r>
      <w:r w:rsidR="008F399A" w:rsidRPr="00750DBC">
        <w:rPr>
          <w:rFonts w:ascii="DFLiHeiStd-W3" w:eastAsia="DFLiHeiStd-W3" w:cs="DFLiHeiStd-W3" w:hint="eastAsia"/>
          <w:color w:val="0D0D0D"/>
          <w:kern w:val="0"/>
          <w:szCs w:val="24"/>
        </w:rPr>
        <w:t>規定</w:t>
      </w:r>
      <w:r w:rsidRPr="00750DBC">
        <w:rPr>
          <w:rFonts w:ascii="標楷體" w:eastAsia="標楷體" w:hAnsi="標楷體" w:cs="DFLiHeiStd-W3" w:hint="eastAsia"/>
          <w:color w:val="0D0D0D"/>
          <w:kern w:val="0"/>
          <w:szCs w:val="24"/>
        </w:rPr>
        <w:t>：</w:t>
      </w:r>
    </w:p>
    <w:p w14:paraId="69F640A5" w14:textId="77777777" w:rsidR="008F399A" w:rsidRPr="00750DBC" w:rsidRDefault="008F399A" w:rsidP="00CA1C16">
      <w:pPr>
        <w:pStyle w:val="a3"/>
        <w:autoSpaceDE w:val="0"/>
        <w:autoSpaceDN w:val="0"/>
        <w:adjustRightInd w:val="0"/>
        <w:spacing w:line="0" w:lineRule="atLeast"/>
        <w:ind w:leftChars="0" w:left="851"/>
        <w:rPr>
          <w:rFonts w:ascii="DFLiHeiStd-W3" w:eastAsia="DFLiHeiStd-W3" w:cs="DFLiHeiStd-W3"/>
          <w:color w:val="0D0D0D"/>
          <w:kern w:val="0"/>
          <w:szCs w:val="24"/>
        </w:rPr>
      </w:pPr>
      <w:r w:rsidRPr="00750DBC">
        <w:rPr>
          <w:rFonts w:ascii="DFLiHeiStd-W3" w:eastAsia="DFLiHeiStd-W3" w:cs="DFLiHeiStd-W3" w:hint="eastAsia"/>
          <w:color w:val="0D0D0D"/>
          <w:kern w:val="0"/>
          <w:szCs w:val="24"/>
        </w:rPr>
        <w:t>本會將在審查參展資格後</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通知參展廠商並發送「繳款通知單」</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請接獲</w:t>
      </w:r>
      <w:r w:rsidR="00B23128" w:rsidRPr="00750DBC">
        <w:rPr>
          <w:rFonts w:ascii="DFLiHeiStd-W3" w:eastAsia="DFLiHeiStd-W3" w:cs="DFLiHeiStd-W3" w:hint="eastAsia"/>
          <w:color w:val="0D0D0D"/>
          <w:kern w:val="0"/>
          <w:szCs w:val="24"/>
        </w:rPr>
        <w:t>通知</w:t>
      </w:r>
      <w:r w:rsidRPr="00750DBC">
        <w:rPr>
          <w:rFonts w:ascii="DFLiHeiStd-W3" w:eastAsia="DFLiHeiStd-W3" w:cs="DFLiHeiStd-W3" w:hint="eastAsia"/>
          <w:color w:val="0D0D0D"/>
          <w:kern w:val="0"/>
          <w:szCs w:val="24"/>
        </w:rPr>
        <w:t>後於付款期限前完成繳納</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未於期限內繳費則視為自動放棄參展</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其報名之攤位由本會收回</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並通知候補廠商遞補</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參展廠商不得異議</w:t>
      </w:r>
      <w:r w:rsidRPr="00750DBC">
        <w:rPr>
          <w:rFonts w:ascii="標楷體" w:eastAsia="標楷體" w:hAnsi="標楷體" w:cs="DFLiHeiStd-W3" w:hint="eastAsia"/>
          <w:color w:val="0D0D0D"/>
          <w:kern w:val="0"/>
          <w:szCs w:val="24"/>
        </w:rPr>
        <w:t>。</w:t>
      </w:r>
    </w:p>
    <w:p w14:paraId="69F640A6" w14:textId="77777777" w:rsidR="008F399A" w:rsidRPr="00750DBC" w:rsidRDefault="008F399A" w:rsidP="00CA1C16">
      <w:pPr>
        <w:pStyle w:val="a3"/>
        <w:numPr>
          <w:ilvl w:val="0"/>
          <w:numId w:val="14"/>
        </w:numPr>
        <w:tabs>
          <w:tab w:val="left" w:pos="709"/>
          <w:tab w:val="left" w:pos="851"/>
        </w:tabs>
        <w:autoSpaceDE w:val="0"/>
        <w:autoSpaceDN w:val="0"/>
        <w:adjustRightInd w:val="0"/>
        <w:spacing w:line="0" w:lineRule="atLeast"/>
        <w:ind w:leftChars="0" w:left="709" w:hanging="709"/>
        <w:rPr>
          <w:rFonts w:ascii="DFLiHeiStd-W3" w:eastAsia="DFLiHeiStd-W3" w:cs="DFLiHeiStd-W3"/>
          <w:color w:val="0D0D0D"/>
          <w:kern w:val="0"/>
          <w:szCs w:val="24"/>
        </w:rPr>
      </w:pPr>
      <w:r w:rsidRPr="00750DBC">
        <w:rPr>
          <w:rFonts w:ascii="DFLiHeiStd-W3" w:eastAsia="DFLiHeiStd-W3" w:cs="DFLiHeiStd-W3" w:hint="eastAsia"/>
          <w:color w:val="0D0D0D"/>
          <w:kern w:val="0"/>
          <w:szCs w:val="24"/>
        </w:rPr>
        <w:t>繳付方式</w:t>
      </w:r>
      <w:r w:rsidRPr="00750DBC">
        <w:rPr>
          <w:rFonts w:ascii="標楷體" w:eastAsia="標楷體" w:hAnsi="標楷體" w:cs="DFLiHeiStd-W3" w:hint="eastAsia"/>
          <w:color w:val="0D0D0D"/>
          <w:kern w:val="0"/>
          <w:szCs w:val="24"/>
        </w:rPr>
        <w:t>：</w:t>
      </w:r>
    </w:p>
    <w:p w14:paraId="5D28B387" w14:textId="3BD5F18B" w:rsidR="00C37BF2" w:rsidRDefault="219FB28F" w:rsidP="54405145">
      <w:pPr>
        <w:pStyle w:val="a3"/>
        <w:numPr>
          <w:ilvl w:val="1"/>
          <w:numId w:val="14"/>
        </w:numPr>
        <w:autoSpaceDE w:val="0"/>
        <w:autoSpaceDN w:val="0"/>
        <w:adjustRightInd w:val="0"/>
        <w:spacing w:line="0" w:lineRule="atLeast"/>
        <w:ind w:leftChars="0" w:left="851" w:hanging="371"/>
        <w:jc w:val="both"/>
        <w:rPr>
          <w:rFonts w:ascii="DFLiHeiStd-W3" w:eastAsia="DFLiHeiStd-W3" w:cs="DFLiHeiStd-W3"/>
          <w:kern w:val="0"/>
        </w:rPr>
      </w:pPr>
      <w:r w:rsidRPr="54405145">
        <w:rPr>
          <w:rFonts w:ascii="DFLiHeiStd-W3" w:eastAsia="DFLiHeiStd-W3" w:hAnsi="DFLiHeiStd-W3" w:cs="DFLiHeiStd-W3"/>
          <w:color w:val="000000" w:themeColor="text1"/>
          <w:kern w:val="0"/>
        </w:rPr>
        <w:t>請以</w:t>
      </w:r>
      <w:r w:rsidR="3565FCC5" w:rsidRPr="19E14EE5">
        <w:rPr>
          <w:rFonts w:ascii="DFLiHeiStd-W3" w:eastAsia="DFLiHeiStd-W3" w:hAnsi="DFLiHeiStd-W3" w:cs="DFLiHeiStd-W3"/>
          <w:color w:val="000000" w:themeColor="text1"/>
        </w:rPr>
        <w:t>銀行電匯方式或</w:t>
      </w:r>
      <w:r w:rsidRPr="54405145">
        <w:rPr>
          <w:rFonts w:ascii="DFLiHeiStd-W3" w:eastAsia="DFLiHeiStd-W3" w:hAnsi="DFLiHeiStd-W3" w:cs="DFLiHeiStd-W3"/>
          <w:color w:val="000000" w:themeColor="text1"/>
          <w:kern w:val="0"/>
        </w:rPr>
        <w:t>新臺幣即期支票繳付</w:t>
      </w:r>
      <w:r w:rsidR="5BE4FE90" w:rsidRPr="54405145">
        <w:rPr>
          <w:rFonts w:ascii="DFLiHeiStd-W3" w:eastAsia="DFLiHeiStd-W3" w:hAnsi="DFLiHeiStd-W3" w:cs="DFLiHeiStd-W3"/>
          <w:color w:val="000000" w:themeColor="text1"/>
          <w:kern w:val="0"/>
        </w:rPr>
        <w:t>足額</w:t>
      </w:r>
      <w:r w:rsidRPr="54405145">
        <w:rPr>
          <w:rFonts w:ascii="DFLiHeiStd-W3" w:eastAsia="DFLiHeiStd-W3" w:hAnsi="DFLiHeiStd-W3" w:cs="DFLiHeiStd-W3"/>
          <w:color w:val="000000" w:themeColor="text1"/>
          <w:kern w:val="0"/>
        </w:rPr>
        <w:t>參展分攤費及保證金</w:t>
      </w:r>
      <w:r w:rsidR="7298219F" w:rsidRPr="78750726">
        <w:rPr>
          <w:rFonts w:ascii="DFLiHeiStd-W3" w:eastAsia="DFLiHeiStd-W3" w:cs="DFLiHeiStd-W3"/>
        </w:rPr>
        <w:t>：</w:t>
      </w:r>
    </w:p>
    <w:p w14:paraId="5B50D74E" w14:textId="77777777" w:rsidR="00C37BF2" w:rsidRDefault="00B42CBE" w:rsidP="00C37BF2">
      <w:pPr>
        <w:pStyle w:val="a3"/>
        <w:numPr>
          <w:ilvl w:val="2"/>
          <w:numId w:val="14"/>
        </w:numPr>
        <w:autoSpaceDE w:val="0"/>
        <w:autoSpaceDN w:val="0"/>
        <w:adjustRightInd w:val="0"/>
        <w:spacing w:line="0" w:lineRule="atLeast"/>
        <w:ind w:leftChars="0" w:left="1276" w:hanging="425"/>
        <w:jc w:val="both"/>
        <w:rPr>
          <w:rFonts w:ascii="DFLiHeiStd-W3" w:eastAsia="DFLiHeiStd-W3" w:cs="DFLiHeiStd-W3"/>
          <w:kern w:val="0"/>
          <w:szCs w:val="24"/>
        </w:rPr>
      </w:pPr>
      <w:r w:rsidRPr="00750DBC">
        <w:rPr>
          <w:rFonts w:ascii="DFLiHeiStd-W3" w:eastAsia="DFLiHeiStd-W3" w:cs="DFLiHeiStd-W3" w:hint="eastAsia"/>
          <w:kern w:val="0"/>
          <w:szCs w:val="24"/>
        </w:rPr>
        <w:t>銀行電匯付款：</w:t>
      </w:r>
    </w:p>
    <w:p w14:paraId="6A60B38F" w14:textId="32924F3B" w:rsidR="00B42CBE" w:rsidRPr="00C37BF2" w:rsidRDefault="7FC53052" w:rsidP="54405145">
      <w:pPr>
        <w:pStyle w:val="a3"/>
        <w:autoSpaceDE w:val="0"/>
        <w:autoSpaceDN w:val="0"/>
        <w:adjustRightInd w:val="0"/>
        <w:spacing w:line="0" w:lineRule="atLeast"/>
        <w:ind w:leftChars="0" w:left="1276"/>
        <w:jc w:val="both"/>
        <w:rPr>
          <w:rFonts w:ascii="DFLiHeiStd-W3" w:eastAsia="DFLiHeiStd-W3" w:cs="DFLiHeiStd-W3"/>
          <w:kern w:val="0"/>
        </w:rPr>
      </w:pPr>
      <w:r w:rsidRPr="00C37BF2">
        <w:rPr>
          <w:rFonts w:ascii="DFLiHeiStd-W3" w:eastAsia="DFLiHeiStd-W3" w:cs="DFLiHeiStd-W3"/>
          <w:kern w:val="0"/>
        </w:rPr>
        <w:t>請以新臺幣匯付至「合作金庫世貿分行5056-765-767605 財團法人中華民國對外貿易發展協會」帳號，並註明：</w:t>
      </w:r>
      <w:r w:rsidR="004C75B3">
        <w:rPr>
          <w:rFonts w:ascii="DFLiHeiStd-W3" w:eastAsia="DFLiHeiStd-W3" w:cs="DFLiHeiStd-W3" w:hint="eastAsia"/>
          <w:kern w:val="0"/>
        </w:rPr>
        <w:t>(a)</w:t>
      </w:r>
      <w:r w:rsidRPr="00C37BF2">
        <w:rPr>
          <w:rFonts w:ascii="DFLiHeiStd-W3" w:eastAsia="DFLiHeiStd-W3" w:cs="DFLiHeiStd-W3"/>
          <w:kern w:val="0"/>
        </w:rPr>
        <w:t>展覽之活動名稱：</w:t>
      </w:r>
      <w:r w:rsidRPr="00C37BF2">
        <w:rPr>
          <w:rFonts w:ascii="DFLiHeiStd-W3" w:eastAsia="DFLiHeiStd-W3" w:cs="DFLiHeiStd-W3"/>
        </w:rPr>
        <w:t>202</w:t>
      </w:r>
      <w:r w:rsidR="1BE2E423" w:rsidRPr="00C37BF2">
        <w:rPr>
          <w:rFonts w:ascii="DFLiHeiStd-W3" w:eastAsia="DFLiHeiStd-W3" w:cs="DFLiHeiStd-W3"/>
        </w:rPr>
        <w:t>6</w:t>
      </w:r>
      <w:r w:rsidRPr="00C37BF2">
        <w:rPr>
          <w:rFonts w:ascii="DFLiHeiStd-W3" w:eastAsia="DFLiHeiStd-W3" w:cs="DFLiHeiStd-W3"/>
        </w:rPr>
        <w:t>年</w:t>
      </w:r>
      <w:r w:rsidR="00664FA7">
        <w:rPr>
          <w:rFonts w:ascii="DFLiHeiStd-W3" w:eastAsia="DFLiHeiStd-W3" w:cs="DFLiHeiStd-W3" w:hint="eastAsia"/>
        </w:rPr>
        <w:t>日本</w:t>
      </w:r>
      <w:r w:rsidRPr="00C37BF2">
        <w:rPr>
          <w:rFonts w:ascii="DFLiHeiStd-W3" w:eastAsia="DFLiHeiStd-W3" w:cs="DFLiHeiStd-W3"/>
        </w:rPr>
        <w:t>臺灣形象展</w:t>
      </w:r>
      <w:r w:rsidR="004C75B3">
        <w:rPr>
          <w:rFonts w:ascii="DFLiHeiStd-W3" w:eastAsia="DFLiHeiStd-W3" w:cs="DFLiHeiStd-W3" w:hint="eastAsia"/>
        </w:rPr>
        <w:t>、(b)</w:t>
      </w:r>
      <w:r w:rsidRPr="00C37BF2">
        <w:rPr>
          <w:rFonts w:ascii="DFLiHeiStd-W3" w:eastAsia="DFLiHeiStd-W3" w:cs="DFLiHeiStd-W3"/>
        </w:rPr>
        <w:t>貴公司名稱</w:t>
      </w:r>
      <w:r w:rsidR="004C75B3">
        <w:rPr>
          <w:rFonts w:ascii="DFLiHeiStd-W3" w:eastAsia="DFLiHeiStd-W3" w:cs="DFLiHeiStd-W3" w:hint="eastAsia"/>
        </w:rPr>
        <w:t>、</w:t>
      </w:r>
      <w:r w:rsidRPr="00C37BF2">
        <w:rPr>
          <w:rFonts w:ascii="DFLiHeiStd-W3" w:eastAsia="DFLiHeiStd-W3" w:cs="DFLiHeiStd-W3"/>
        </w:rPr>
        <w:t>(</w:t>
      </w:r>
      <w:r w:rsidR="004C75B3">
        <w:rPr>
          <w:rFonts w:ascii="DFLiHeiStd-W3" w:eastAsia="DFLiHeiStd-W3" w:cs="DFLiHeiStd-W3" w:hint="eastAsia"/>
        </w:rPr>
        <w:t>c</w:t>
      </w:r>
      <w:r w:rsidRPr="00C37BF2">
        <w:rPr>
          <w:rFonts w:ascii="DFLiHeiStd-W3" w:eastAsia="DFLiHeiStd-W3" w:cs="DFLiHeiStd-W3"/>
        </w:rPr>
        <w:t>)繳款通知單號（英文字母P加上10碼阿拉伯數字）。</w:t>
      </w:r>
    </w:p>
    <w:p w14:paraId="11F7BC14" w14:textId="77777777" w:rsidR="00C37BF2" w:rsidRPr="00C37BF2" w:rsidRDefault="00B42CBE" w:rsidP="00C37BF2">
      <w:pPr>
        <w:pStyle w:val="a3"/>
        <w:numPr>
          <w:ilvl w:val="2"/>
          <w:numId w:val="14"/>
        </w:numPr>
        <w:autoSpaceDE w:val="0"/>
        <w:autoSpaceDN w:val="0"/>
        <w:adjustRightInd w:val="0"/>
        <w:spacing w:line="0" w:lineRule="atLeast"/>
        <w:ind w:leftChars="0" w:left="1276" w:hanging="425"/>
        <w:jc w:val="both"/>
        <w:rPr>
          <w:rFonts w:ascii="DFLiHeiStd-W3" w:eastAsia="DFLiHeiStd-W3" w:cs="DFLiHeiStd-W3"/>
          <w:kern w:val="0"/>
          <w:szCs w:val="24"/>
        </w:rPr>
      </w:pPr>
      <w:r w:rsidRPr="00750DBC">
        <w:rPr>
          <w:rFonts w:ascii="DFLiHeiStd-W3" w:eastAsia="DFLiHeiStd-W3" w:cs="DFLiHeiStd-W3" w:hint="eastAsia"/>
          <w:kern w:val="0"/>
          <w:szCs w:val="24"/>
        </w:rPr>
        <w:t>即期支票付款</w:t>
      </w:r>
      <w:r w:rsidRPr="00750DBC">
        <w:rPr>
          <w:rFonts w:ascii="標楷體" w:eastAsia="標楷體" w:hAnsi="標楷體" w:cs="DFLiHeiStd-W3" w:hint="eastAsia"/>
          <w:kern w:val="0"/>
          <w:szCs w:val="24"/>
        </w:rPr>
        <w:t>：</w:t>
      </w:r>
    </w:p>
    <w:p w14:paraId="1AD55C5A" w14:textId="3C63B3C3" w:rsidR="00B42CBE" w:rsidRPr="00750DBC" w:rsidRDefault="7FC53052" w:rsidP="54405145">
      <w:pPr>
        <w:pStyle w:val="a3"/>
        <w:autoSpaceDE w:val="0"/>
        <w:autoSpaceDN w:val="0"/>
        <w:adjustRightInd w:val="0"/>
        <w:spacing w:line="0" w:lineRule="atLeast"/>
        <w:ind w:leftChars="0" w:left="1276"/>
        <w:jc w:val="both"/>
        <w:rPr>
          <w:rFonts w:ascii="DFLiHeiStd-W3" w:eastAsia="DFLiHeiStd-W3" w:cs="DFLiHeiStd-W3"/>
          <w:kern w:val="0"/>
        </w:rPr>
      </w:pPr>
      <w:r w:rsidRPr="54405145">
        <w:rPr>
          <w:rFonts w:ascii="DFLiHeiStd-W3" w:eastAsia="DFLiHeiStd-W3" w:cs="DFLiHeiStd-W3"/>
          <w:kern w:val="0"/>
        </w:rPr>
        <w:t>受款人抬頭為「財團法人中華民國對外貿易發展協會」</w:t>
      </w:r>
      <w:r w:rsidRPr="54405145">
        <w:rPr>
          <w:rFonts w:ascii="標楷體" w:eastAsia="標楷體" w:hAnsi="標楷體" w:cs="DFLiHeiStd-W3"/>
          <w:kern w:val="0"/>
        </w:rPr>
        <w:t>，</w:t>
      </w:r>
      <w:r w:rsidRPr="54405145">
        <w:rPr>
          <w:rFonts w:ascii="DFLiHeiStd-W3" w:eastAsia="DFLiHeiStd-W3" w:cs="DFLiHeiStd-W3"/>
          <w:kern w:val="0"/>
        </w:rPr>
        <w:t>並加劃線及「禁止背書轉讓」字樣</w:t>
      </w:r>
      <w:r w:rsidRPr="54405145">
        <w:rPr>
          <w:rFonts w:ascii="標楷體" w:eastAsia="標楷體" w:hAnsi="標楷體" w:cs="DFLiHeiStd-W3"/>
          <w:kern w:val="0"/>
        </w:rPr>
        <w:t>，</w:t>
      </w:r>
      <w:r w:rsidRPr="54405145">
        <w:rPr>
          <w:rFonts w:ascii="DFLiHeiStd-W3" w:eastAsia="DFLiHeiStd-W3" w:cs="DFLiHeiStd-W3"/>
          <w:kern w:val="0"/>
        </w:rPr>
        <w:t>於信封上註明「報名參加202</w:t>
      </w:r>
      <w:r w:rsidR="22BBE15B" w:rsidRPr="54405145">
        <w:rPr>
          <w:rFonts w:ascii="DFLiHeiStd-W3" w:eastAsia="DFLiHeiStd-W3" w:cs="DFLiHeiStd-W3"/>
          <w:kern w:val="0"/>
        </w:rPr>
        <w:t>6</w:t>
      </w:r>
      <w:r w:rsidRPr="54405145">
        <w:rPr>
          <w:rFonts w:ascii="DFLiHeiStd-W3" w:eastAsia="DFLiHeiStd-W3" w:cs="DFLiHeiStd-W3"/>
          <w:kern w:val="0"/>
        </w:rPr>
        <w:t>年</w:t>
      </w:r>
      <w:r w:rsidR="00664FA7">
        <w:rPr>
          <w:rFonts w:ascii="DFLiHeiStd-W3" w:eastAsia="DFLiHeiStd-W3" w:cs="DFLiHeiStd-W3" w:hint="eastAsia"/>
        </w:rPr>
        <w:t>日本</w:t>
      </w:r>
      <w:r w:rsidRPr="54405145">
        <w:rPr>
          <w:rFonts w:ascii="DFLiHeiStd-W3" w:eastAsia="DFLiHeiStd-W3" w:cs="DFLiHeiStd-W3"/>
          <w:kern w:val="0"/>
        </w:rPr>
        <w:t>臺灣形象展」</w:t>
      </w:r>
      <w:r w:rsidRPr="54405145">
        <w:rPr>
          <w:rFonts w:ascii="標楷體" w:eastAsia="標楷體" w:hAnsi="標楷體" w:cs="DFLiHeiStd-W3"/>
          <w:kern w:val="0"/>
        </w:rPr>
        <w:t>，</w:t>
      </w:r>
      <w:r w:rsidRPr="54405145">
        <w:rPr>
          <w:rFonts w:ascii="DFLiHeiStd-W3" w:eastAsia="DFLiHeiStd-W3" w:cs="DFLiHeiStd-W3"/>
          <w:kern w:val="0"/>
        </w:rPr>
        <w:t>以掛號郵寄至「11012臺北市信義區基隆路一段333號5樓」外貿協會市場拓展處</w:t>
      </w:r>
      <w:r w:rsidR="00664FA7">
        <w:rPr>
          <w:rFonts w:ascii="DFLiHeiStd-W3" w:eastAsia="DFLiHeiStd-W3" w:cs="DFLiHeiStd-W3" w:hint="eastAsia"/>
          <w:kern w:val="0"/>
        </w:rPr>
        <w:t>亞太</w:t>
      </w:r>
      <w:r w:rsidRPr="54405145">
        <w:rPr>
          <w:rFonts w:ascii="DFLiHeiStd-W3" w:eastAsia="DFLiHeiStd-W3" w:cs="DFLiHeiStd-W3"/>
          <w:kern w:val="0"/>
        </w:rPr>
        <w:t>組收</w:t>
      </w:r>
      <w:r w:rsidRPr="54405145">
        <w:rPr>
          <w:rFonts w:ascii="標楷體" w:eastAsia="標楷體" w:hAnsi="標楷體" w:cs="DFLiHeiStd-W3"/>
          <w:kern w:val="0"/>
        </w:rPr>
        <w:t>。</w:t>
      </w:r>
    </w:p>
    <w:p w14:paraId="69F640AD" w14:textId="77777777" w:rsidR="0099659A" w:rsidRPr="00AB34DB" w:rsidRDefault="0099659A" w:rsidP="00AB34DB">
      <w:pPr>
        <w:pStyle w:val="a3"/>
        <w:numPr>
          <w:ilvl w:val="0"/>
          <w:numId w:val="29"/>
        </w:numPr>
        <w:autoSpaceDE w:val="0"/>
        <w:autoSpaceDN w:val="0"/>
        <w:adjustRightInd w:val="0"/>
        <w:snapToGrid w:val="0"/>
        <w:spacing w:line="700" w:lineRule="exact"/>
        <w:ind w:leftChars="0" w:left="567" w:hanging="567"/>
        <w:outlineLvl w:val="0"/>
        <w:rPr>
          <w:rFonts w:ascii="微軟正黑體" w:eastAsia="微軟正黑體" w:hAnsi="微軟正黑體" w:cs="DFLiHeiStd-W5"/>
          <w:b/>
          <w:bCs/>
          <w:color w:val="297DFF"/>
          <w:kern w:val="0"/>
          <w:sz w:val="28"/>
          <w:szCs w:val="28"/>
        </w:rPr>
      </w:pPr>
      <w:bookmarkStart w:id="16" w:name="_Toc215158898"/>
      <w:bookmarkStart w:id="17" w:name="_Toc216366674"/>
      <w:r w:rsidRPr="00AB34DB">
        <w:rPr>
          <w:rFonts w:ascii="微軟正黑體" w:eastAsia="微軟正黑體" w:hAnsi="微軟正黑體" w:cs="DFLiHeiStd-W5" w:hint="eastAsia"/>
          <w:b/>
          <w:bCs/>
          <w:color w:val="297DFF"/>
          <w:kern w:val="0"/>
          <w:sz w:val="28"/>
          <w:szCs w:val="28"/>
        </w:rPr>
        <w:t>退展</w:t>
      </w:r>
      <w:bookmarkEnd w:id="16"/>
      <w:bookmarkEnd w:id="17"/>
    </w:p>
    <w:p w14:paraId="69F640AE" w14:textId="7FD16E26" w:rsidR="00CA1C16" w:rsidRPr="00750DBC" w:rsidRDefault="1A8C437C" w:rsidP="54405145">
      <w:pPr>
        <w:pStyle w:val="a3"/>
        <w:numPr>
          <w:ilvl w:val="0"/>
          <w:numId w:val="33"/>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D0D0D"/>
          <w:kern w:val="0"/>
        </w:rPr>
      </w:pPr>
      <w:r w:rsidRPr="54405145">
        <w:rPr>
          <w:rFonts w:ascii="DFLiHeiStd-W3" w:eastAsia="DFLiHeiStd-W3" w:hAnsi="DFLiHeiStd-W3" w:cs="DFLiHeiStd-W3"/>
          <w:color w:val="0D0D0D"/>
          <w:kern w:val="0"/>
        </w:rPr>
        <w:t>參加廠商若因非可歸責於本會之因素取消參展時，應即索取退展聲明書，以書面通知本會，否則仍應全程參與本活動</w:t>
      </w:r>
      <w:r w:rsidR="38DE7C68" w:rsidRPr="54405145">
        <w:rPr>
          <w:rFonts w:ascii="DFLiHeiStd-W3" w:eastAsia="DFLiHeiStd-W3" w:hAnsi="DFLiHeiStd-W3" w:cs="DFLiHeiStd-W3"/>
          <w:color w:val="0D0D0D"/>
          <w:kern w:val="0"/>
        </w:rPr>
        <w:t>。</w:t>
      </w:r>
    </w:p>
    <w:p w14:paraId="69F640AF" w14:textId="77777777" w:rsidR="002C13CC" w:rsidRPr="00750DBC" w:rsidRDefault="5BE4FE90" w:rsidP="54405145">
      <w:pPr>
        <w:pStyle w:val="a3"/>
        <w:numPr>
          <w:ilvl w:val="0"/>
          <w:numId w:val="33"/>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kern w:val="0"/>
        </w:rPr>
      </w:pPr>
      <w:r w:rsidRPr="54405145">
        <w:rPr>
          <w:rFonts w:ascii="DFLiHeiStd-W3" w:eastAsia="DFLiHeiStd-W3" w:hAnsi="DFLiHeiStd-W3" w:cs="DFLiHeiStd-W3"/>
          <w:kern w:val="0"/>
        </w:rPr>
        <w:t>基於保障本展</w:t>
      </w:r>
      <w:r w:rsidR="361A7595" w:rsidRPr="54405145">
        <w:rPr>
          <w:rFonts w:ascii="DFLiHeiStd-W3" w:eastAsia="DFLiHeiStd-W3" w:hAnsi="DFLiHeiStd-W3" w:cs="DFLiHeiStd-W3"/>
          <w:kern w:val="0"/>
        </w:rPr>
        <w:t>順利運行及保障其他參展廠商之權益，於</w:t>
      </w:r>
      <w:r w:rsidR="69467920" w:rsidRPr="54405145">
        <w:rPr>
          <w:rFonts w:ascii="DFLiHeiStd-W3" w:eastAsia="DFLiHeiStd-W3" w:hAnsi="DFLiHeiStd-W3" w:cs="DFLiHeiStd-W3"/>
          <w:kern w:val="0"/>
        </w:rPr>
        <w:t>團務會議</w:t>
      </w:r>
      <w:r w:rsidR="361A7595" w:rsidRPr="54405145">
        <w:rPr>
          <w:rFonts w:ascii="DFLiHeiStd-W3" w:eastAsia="DFLiHeiStd-W3" w:hAnsi="DFLiHeiStd-W3" w:cs="DFLiHeiStd-W3"/>
          <w:kern w:val="0"/>
        </w:rPr>
        <w:t>日期前一日以公司大小章蓋印之書面向本會申請退展者且經本會同意，參展分攤費及保證金將無息退還；於</w:t>
      </w:r>
      <w:r w:rsidR="69467920" w:rsidRPr="54405145">
        <w:rPr>
          <w:rFonts w:ascii="DFLiHeiStd-W3" w:eastAsia="DFLiHeiStd-W3" w:hAnsi="DFLiHeiStd-W3" w:cs="DFLiHeiStd-W3"/>
          <w:kern w:val="0"/>
        </w:rPr>
        <w:t>團務會議</w:t>
      </w:r>
      <w:r w:rsidR="361A7595" w:rsidRPr="54405145">
        <w:rPr>
          <w:rFonts w:ascii="DFLiHeiStd-W3" w:eastAsia="DFLiHeiStd-W3" w:hAnsi="DFLiHeiStd-W3" w:cs="DFLiHeiStd-W3"/>
          <w:kern w:val="0"/>
        </w:rPr>
        <w:t>當日或當日後申請退展者，所訂攤位視同自動放棄，參展分攤費及保證金將不予退還。</w:t>
      </w:r>
    </w:p>
    <w:p w14:paraId="69F640B0" w14:textId="77777777" w:rsidR="009E326D" w:rsidRPr="00750DBC" w:rsidRDefault="361A7595" w:rsidP="54405145">
      <w:pPr>
        <w:pStyle w:val="a3"/>
        <w:numPr>
          <w:ilvl w:val="0"/>
          <w:numId w:val="33"/>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kern w:val="0"/>
        </w:rPr>
      </w:pPr>
      <w:r w:rsidRPr="54405145">
        <w:rPr>
          <w:rFonts w:ascii="DFLiHeiStd-W3" w:eastAsia="DFLiHeiStd-W3" w:hAnsi="DFLiHeiStd-W3" w:cs="DFLiHeiStd-W3"/>
          <w:kern w:val="0"/>
        </w:rPr>
        <w:t>參展廠商應派員準時參加展覽。如未依時參加展覽，所訂攤位視同自動放棄，本會將不退還所繳交之參展分攤費及保證金，且得禁止參展廠商於1年內</w:t>
      </w:r>
      <w:r w:rsidR="2005FAD9" w:rsidRPr="54405145">
        <w:rPr>
          <w:rFonts w:ascii="DFLiHeiStd-W3" w:eastAsia="DFLiHeiStd-W3" w:hAnsi="DFLiHeiStd-W3" w:cs="DFLiHeiStd-W3"/>
          <w:kern w:val="0"/>
        </w:rPr>
        <w:t>參加由外貿協會所辦理之海外推廣活動</w:t>
      </w:r>
      <w:r w:rsidRPr="54405145">
        <w:rPr>
          <w:rFonts w:ascii="DFLiHeiStd-W3" w:eastAsia="DFLiHeiStd-W3" w:hAnsi="DFLiHeiStd-W3" w:cs="DFLiHeiStd-W3"/>
          <w:kern w:val="0"/>
        </w:rPr>
        <w:t>。</w:t>
      </w:r>
    </w:p>
    <w:p w14:paraId="69F640B1" w14:textId="2C7BC215" w:rsidR="0099659A" w:rsidRPr="00750DBC" w:rsidRDefault="00422028" w:rsidP="00C37BF2">
      <w:pPr>
        <w:pStyle w:val="a3"/>
        <w:numPr>
          <w:ilvl w:val="0"/>
          <w:numId w:val="29"/>
        </w:numPr>
        <w:autoSpaceDE w:val="0"/>
        <w:autoSpaceDN w:val="0"/>
        <w:adjustRightInd w:val="0"/>
        <w:snapToGrid w:val="0"/>
        <w:spacing w:line="700" w:lineRule="exact"/>
        <w:ind w:leftChars="0" w:left="567" w:hanging="567"/>
        <w:outlineLvl w:val="0"/>
        <w:rPr>
          <w:rFonts w:ascii="微軟正黑體" w:eastAsia="微軟正黑體" w:hAnsi="微軟正黑體" w:cs="DFLiHeiStd-W5"/>
          <w:b/>
          <w:bCs/>
          <w:color w:val="297DFF"/>
          <w:kern w:val="0"/>
          <w:sz w:val="28"/>
          <w:szCs w:val="28"/>
        </w:rPr>
      </w:pPr>
      <w:bookmarkStart w:id="18" w:name="_Toc215158899"/>
      <w:bookmarkStart w:id="19" w:name="_Toc216366675"/>
      <w:r>
        <w:rPr>
          <w:rFonts w:ascii="微軟正黑體" w:eastAsia="微軟正黑體" w:hAnsi="微軟正黑體" w:cs="DFLiHeiStd-W5" w:hint="eastAsia"/>
          <w:b/>
          <w:bCs/>
          <w:color w:val="297DFF"/>
          <w:kern w:val="0"/>
          <w:sz w:val="28"/>
          <w:szCs w:val="28"/>
        </w:rPr>
        <w:lastRenderedPageBreak/>
        <w:t>整體設計與</w:t>
      </w:r>
      <w:r w:rsidRPr="00750DBC">
        <w:rPr>
          <w:rFonts w:ascii="微軟正黑體" w:eastAsia="微軟正黑體" w:hAnsi="微軟正黑體" w:cs="DFLiHeiStd-W5" w:hint="eastAsia"/>
          <w:b/>
          <w:bCs/>
          <w:color w:val="297DFF"/>
          <w:kern w:val="0"/>
          <w:sz w:val="28"/>
          <w:szCs w:val="28"/>
        </w:rPr>
        <w:t>攤位分配</w:t>
      </w:r>
      <w:bookmarkEnd w:id="18"/>
      <w:bookmarkEnd w:id="19"/>
    </w:p>
    <w:p w14:paraId="4B0CBE8C" w14:textId="69187693" w:rsidR="00566D0A" w:rsidRPr="00EA5E67" w:rsidRDefault="002942AA" w:rsidP="009A7CC6">
      <w:pPr>
        <w:pStyle w:val="a3"/>
        <w:numPr>
          <w:ilvl w:val="0"/>
          <w:numId w:val="37"/>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本展各</w:t>
      </w:r>
      <w:r w:rsidR="00AF1B0F" w:rsidRPr="00EA5E67">
        <w:rPr>
          <w:rFonts w:ascii="DFLiHeiStd-W3" w:eastAsia="DFLiHeiStd-W3" w:hAnsi="DFLiHeiStd-W3" w:cs="DFLiHeiStd-W3" w:hint="eastAsia"/>
          <w:color w:val="000000" w:themeColor="text1"/>
          <w:kern w:val="0"/>
        </w:rPr>
        <w:t>主題</w:t>
      </w:r>
      <w:r w:rsidRPr="00EA5E67">
        <w:rPr>
          <w:rFonts w:ascii="DFLiHeiStd-W3" w:eastAsia="DFLiHeiStd-W3" w:hAnsi="DFLiHeiStd-W3" w:cs="DFLiHeiStd-W3"/>
          <w:color w:val="000000" w:themeColor="text1"/>
          <w:kern w:val="0"/>
        </w:rPr>
        <w:t>展館採情境式整體規劃，透過空間動線、情境佈置與主題分區展現臺灣整體產業優勢與產品亮點，提供參觀者完整、一致之觀展體驗。</w:t>
      </w:r>
      <w:r w:rsidRPr="00EA5E67">
        <w:rPr>
          <w:rFonts w:ascii="Arial" w:eastAsia="DFLiHeiStd-W3" w:hAnsi="Arial" w:cs="Arial"/>
          <w:color w:val="000000" w:themeColor="text1"/>
          <w:kern w:val="0"/>
        </w:rPr>
        <w:t>​</w:t>
      </w:r>
    </w:p>
    <w:p w14:paraId="1904254D" w14:textId="53C7C191" w:rsidR="008C4F6E" w:rsidRPr="00EA5E67" w:rsidRDefault="002942AA" w:rsidP="008C4F6E">
      <w:pPr>
        <w:pStyle w:val="a3"/>
        <w:numPr>
          <w:ilvl w:val="0"/>
          <w:numId w:val="37"/>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各展館得視策展需求，依產品類別、功能、應用場域或其他屬性再行劃分展示區域；為維持整體情境設計與視覺一致性，各展館及其所屬區域之攤位由</w:t>
      </w:r>
      <w:r w:rsidR="000F6BA0" w:rsidRPr="00EA5E67">
        <w:rPr>
          <w:rFonts w:ascii="DFLiHeiStd-W3" w:eastAsia="DFLiHeiStd-W3" w:hAnsi="DFLiHeiStd-W3" w:cs="DFLiHeiStd-W3" w:hint="eastAsia"/>
          <w:color w:val="000000" w:themeColor="text1"/>
          <w:kern w:val="0"/>
        </w:rPr>
        <w:t>本會</w:t>
      </w:r>
      <w:r w:rsidRPr="00EA5E67">
        <w:rPr>
          <w:rFonts w:ascii="DFLiHeiStd-W3" w:eastAsia="DFLiHeiStd-W3" w:hAnsi="DFLiHeiStd-W3" w:cs="DFLiHeiStd-W3"/>
          <w:color w:val="000000" w:themeColor="text1"/>
          <w:kern w:val="0"/>
        </w:rPr>
        <w:t>統一配置，</w:t>
      </w:r>
      <w:r w:rsidR="00B70FA4" w:rsidRPr="00EA5E67">
        <w:rPr>
          <w:rFonts w:ascii="DFLiHeiStd-W3" w:eastAsia="DFLiHeiStd-W3" w:hAnsi="DFLiHeiStd-W3" w:cs="DFLiHeiStd-W3"/>
          <w:color w:val="000000" w:themeColor="text1"/>
          <w:kern w:val="0"/>
        </w:rPr>
        <w:t>原則上不開放或不完全開放參展廠商自行選位及調整位置。</w:t>
      </w:r>
      <w:r w:rsidR="008C4F6E" w:rsidRPr="00EA5E67">
        <w:rPr>
          <w:rFonts w:ascii="DFLiHeiStd-W3" w:eastAsia="DFLiHeiStd-W3" w:hAnsi="DFLiHeiStd-W3" w:cs="DFLiHeiStd-W3"/>
          <w:color w:val="000000" w:themeColor="text1"/>
          <w:kern w:val="0"/>
        </w:rPr>
        <w:t>參展廠商提出報名並經</w:t>
      </w:r>
      <w:r w:rsidR="000F6BA0" w:rsidRPr="00EA5E67">
        <w:rPr>
          <w:rFonts w:ascii="DFLiHeiStd-W3" w:eastAsia="DFLiHeiStd-W3" w:hAnsi="DFLiHeiStd-W3" w:cs="DFLiHeiStd-W3" w:hint="eastAsia"/>
          <w:color w:val="000000" w:themeColor="text1"/>
          <w:kern w:val="0"/>
        </w:rPr>
        <w:t>本會</w:t>
      </w:r>
      <w:r w:rsidR="008C4F6E" w:rsidRPr="00EA5E67">
        <w:rPr>
          <w:rFonts w:ascii="DFLiHeiStd-W3" w:eastAsia="DFLiHeiStd-W3" w:hAnsi="DFLiHeiStd-W3" w:cs="DFLiHeiStd-W3"/>
          <w:color w:val="000000" w:themeColor="text1"/>
          <w:kern w:val="0"/>
        </w:rPr>
        <w:t>錄取者，即視為已充分知悉並無條件同意前開展館及攤位配置之所有安排，並不得據此主張任何異議、請求變更或賠償。</w:t>
      </w:r>
    </w:p>
    <w:p w14:paraId="7E430657" w14:textId="796CA0D5" w:rsidR="009B2B1A" w:rsidRPr="00EA5E67" w:rsidRDefault="009B2B1A" w:rsidP="009B2B1A">
      <w:pPr>
        <w:pStyle w:val="a3"/>
        <w:numPr>
          <w:ilvl w:val="0"/>
          <w:numId w:val="37"/>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00000" w:themeColor="text1"/>
          <w:kern w:val="0"/>
        </w:rPr>
      </w:pPr>
      <w:r w:rsidRPr="00EA5E67">
        <w:rPr>
          <w:rFonts w:ascii="DFLiHeiStd-W3" w:eastAsia="DFLiHeiStd-W3" w:hAnsi="DFLiHeiStd-W3" w:cs="DFLiHeiStd-W3" w:hint="eastAsia"/>
          <w:color w:val="000000" w:themeColor="text1"/>
          <w:kern w:val="0"/>
        </w:rPr>
        <w:t>空地攤位之位置將由本會劃分指定，租用空地攤位之參展商不得有異議。</w:t>
      </w:r>
    </w:p>
    <w:p w14:paraId="69F640B2" w14:textId="6038ECEF" w:rsidR="000443AD" w:rsidRPr="00EA5E67" w:rsidRDefault="5BE4FE90" w:rsidP="54405145">
      <w:pPr>
        <w:pStyle w:val="a3"/>
        <w:numPr>
          <w:ilvl w:val="0"/>
          <w:numId w:val="37"/>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本會</w:t>
      </w:r>
      <w:r w:rsidR="422F371B" w:rsidRPr="00EA5E67">
        <w:rPr>
          <w:rFonts w:ascii="DFLiHeiStd-W3" w:eastAsia="DFLiHeiStd-W3" w:hAnsi="DFLiHeiStd-W3" w:cs="DFLiHeiStd-W3"/>
          <w:color w:val="000000" w:themeColor="text1"/>
          <w:kern w:val="0"/>
        </w:rPr>
        <w:t>將</w:t>
      </w:r>
      <w:r w:rsidRPr="00EA5E67">
        <w:rPr>
          <w:rFonts w:ascii="DFLiHeiStd-W3" w:eastAsia="DFLiHeiStd-W3" w:hAnsi="DFLiHeiStd-W3" w:cs="DFLiHeiStd-W3"/>
          <w:color w:val="000000" w:themeColor="text1"/>
          <w:kern w:val="0"/>
        </w:rPr>
        <w:t>於報名截止後另</w:t>
      </w:r>
      <w:r w:rsidR="422F371B" w:rsidRPr="00EA5E67">
        <w:rPr>
          <w:rFonts w:ascii="DFLiHeiStd-W3" w:eastAsia="DFLiHeiStd-W3" w:hAnsi="DFLiHeiStd-W3" w:cs="DFLiHeiStd-W3"/>
          <w:color w:val="000000" w:themeColor="text1"/>
          <w:kern w:val="0"/>
        </w:rPr>
        <w:t>以信件</w:t>
      </w:r>
      <w:r w:rsidR="38DE7C68" w:rsidRPr="00EA5E67">
        <w:rPr>
          <w:rFonts w:ascii="DFLiHeiStd-W3" w:eastAsia="DFLiHeiStd-W3" w:hAnsi="DFLiHeiStd-W3" w:cs="DFLiHeiStd-W3"/>
          <w:color w:val="000000" w:themeColor="text1"/>
          <w:kern w:val="0"/>
        </w:rPr>
        <w:t>通知符合參展資格之廠商參加</w:t>
      </w:r>
      <w:r w:rsidR="7F191ABD" w:rsidRPr="00EA5E67">
        <w:rPr>
          <w:rFonts w:ascii="DFLiHeiStd-W3" w:eastAsia="DFLiHeiStd-W3" w:hAnsi="DFLiHeiStd-W3" w:cs="DFLiHeiStd-W3"/>
          <w:color w:val="000000" w:themeColor="text1"/>
          <w:kern w:val="0"/>
        </w:rPr>
        <w:t>團務會議</w:t>
      </w:r>
      <w:r w:rsidR="38DE7C68" w:rsidRPr="00EA5E67">
        <w:rPr>
          <w:rFonts w:ascii="DFLiHeiStd-W3" w:eastAsia="DFLiHeiStd-W3" w:hAnsi="DFLiHeiStd-W3" w:cs="DFLiHeiStd-W3"/>
          <w:color w:val="000000" w:themeColor="text1"/>
          <w:kern w:val="0"/>
        </w:rPr>
        <w:t>以</w:t>
      </w:r>
      <w:r w:rsidR="00F20DD4" w:rsidRPr="00EA5E67">
        <w:rPr>
          <w:rFonts w:ascii="DFLiHeiStd-W3" w:eastAsia="DFLiHeiStd-W3" w:hAnsi="DFLiHeiStd-W3" w:cs="DFLiHeiStd-W3" w:hint="eastAsia"/>
          <w:color w:val="000000" w:themeColor="text1"/>
          <w:kern w:val="0"/>
        </w:rPr>
        <w:t>公告</w:t>
      </w:r>
      <w:r w:rsidR="38DE7C68" w:rsidRPr="00EA5E67">
        <w:rPr>
          <w:rFonts w:ascii="DFLiHeiStd-W3" w:eastAsia="DFLiHeiStd-W3" w:hAnsi="DFLiHeiStd-W3" w:cs="DFLiHeiStd-W3"/>
          <w:color w:val="000000" w:themeColor="text1"/>
          <w:kern w:val="0"/>
        </w:rPr>
        <w:t>展覽攤位</w:t>
      </w:r>
      <w:r w:rsidR="00837A01" w:rsidRPr="00EA5E67">
        <w:rPr>
          <w:rFonts w:ascii="DFLiHeiStd-W3" w:eastAsia="DFLiHeiStd-W3" w:hAnsi="DFLiHeiStd-W3" w:cs="DFLiHeiStd-W3" w:hint="eastAsia"/>
          <w:color w:val="000000" w:themeColor="text1"/>
          <w:kern w:val="0"/>
        </w:rPr>
        <w:t>設計與各參展廠商的攤位位置</w:t>
      </w:r>
      <w:r w:rsidR="00637106" w:rsidRPr="00EA5E67">
        <w:rPr>
          <w:rFonts w:ascii="DFLiHeiStd-W3" w:eastAsia="DFLiHeiStd-W3" w:hAnsi="DFLiHeiStd-W3" w:cs="DFLiHeiStd-W3" w:hint="eastAsia"/>
          <w:color w:val="000000" w:themeColor="text1"/>
          <w:kern w:val="0"/>
        </w:rPr>
        <w:t>分配</w:t>
      </w:r>
      <w:r w:rsidR="38DE7C68" w:rsidRPr="00EA5E67">
        <w:rPr>
          <w:rFonts w:ascii="DFLiHeiStd-W3" w:eastAsia="DFLiHeiStd-W3" w:hAnsi="DFLiHeiStd-W3" w:cs="DFLiHeiStd-W3" w:hint="eastAsia"/>
          <w:color w:val="000000" w:themeColor="text1"/>
          <w:kern w:val="0"/>
        </w:rPr>
        <w:t>。</w:t>
      </w:r>
    </w:p>
    <w:p w14:paraId="6935862C" w14:textId="68C5B57F" w:rsidR="0038301C" w:rsidRPr="00EA5E67" w:rsidRDefault="00F20DD4" w:rsidP="54405145">
      <w:pPr>
        <w:pStyle w:val="a3"/>
        <w:numPr>
          <w:ilvl w:val="0"/>
          <w:numId w:val="37"/>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00000" w:themeColor="text1"/>
          <w:kern w:val="0"/>
        </w:rPr>
      </w:pPr>
      <w:r w:rsidRPr="00EA5E67">
        <w:rPr>
          <w:rFonts w:ascii="DFLiHeiStd-W3" w:eastAsia="DFLiHeiStd-W3" w:hAnsi="DFLiHeiStd-W3" w:cs="DFLiHeiStd-W3" w:hint="eastAsia"/>
          <w:color w:val="000000" w:themeColor="text1"/>
          <w:kern w:val="0"/>
        </w:rPr>
        <w:t>如本會開放</w:t>
      </w:r>
      <w:r w:rsidR="00EB73C4" w:rsidRPr="00EA5E67">
        <w:rPr>
          <w:rFonts w:ascii="DFLiHeiStd-W3" w:eastAsia="DFLiHeiStd-W3" w:hAnsi="DFLiHeiStd-W3" w:cs="DFLiHeiStd-W3" w:hint="eastAsia"/>
          <w:color w:val="000000" w:themeColor="text1"/>
          <w:kern w:val="0"/>
        </w:rPr>
        <w:t>部分展館或部分區域之選位，</w:t>
      </w:r>
      <w:r w:rsidR="00427EDD" w:rsidRPr="00EA5E67">
        <w:rPr>
          <w:rFonts w:ascii="DFLiHeiStd-W3" w:eastAsia="DFLiHeiStd-W3" w:hAnsi="DFLiHeiStd-W3" w:cs="DFLiHeiStd-W3" w:hint="eastAsia"/>
          <w:color w:val="000000" w:themeColor="text1"/>
          <w:kern w:val="0"/>
        </w:rPr>
        <w:t>選</w:t>
      </w:r>
      <w:r w:rsidR="0003348A" w:rsidRPr="00EA5E67">
        <w:rPr>
          <w:rFonts w:ascii="DFLiHeiStd-W3" w:eastAsia="DFLiHeiStd-W3" w:hAnsi="DFLiHeiStd-W3" w:cs="DFLiHeiStd-W3" w:hint="eastAsia"/>
          <w:color w:val="000000" w:themeColor="text1"/>
          <w:kern w:val="0"/>
        </w:rPr>
        <w:t>位</w:t>
      </w:r>
      <w:r w:rsidR="00427EDD" w:rsidRPr="00EA5E67">
        <w:rPr>
          <w:rFonts w:ascii="DFLiHeiStd-W3" w:eastAsia="DFLiHeiStd-W3" w:hAnsi="DFLiHeiStd-W3" w:cs="DFLiHeiStd-W3" w:hint="eastAsia"/>
          <w:color w:val="000000" w:themeColor="text1"/>
          <w:kern w:val="0"/>
        </w:rPr>
        <w:t>順序依照下列條件排序，</w:t>
      </w:r>
      <w:r w:rsidR="0003348A" w:rsidRPr="00EA5E67">
        <w:rPr>
          <w:rFonts w:ascii="DFLiHeiStd-W3" w:eastAsia="DFLiHeiStd-W3" w:hAnsi="DFLiHeiStd-W3" w:cs="DFLiHeiStd-W3" w:hint="eastAsia"/>
          <w:color w:val="000000" w:themeColor="text1"/>
          <w:kern w:val="0"/>
        </w:rPr>
        <w:t>相同條件下再依次一順序排序，以</w:t>
      </w:r>
      <w:r w:rsidR="00361514" w:rsidRPr="00EA5E67">
        <w:rPr>
          <w:rFonts w:ascii="DFLiHeiStd-W3" w:eastAsia="DFLiHeiStd-W3" w:hAnsi="DFLiHeiStd-W3" w:cs="DFLiHeiStd-W3" w:hint="eastAsia"/>
          <w:color w:val="000000" w:themeColor="text1"/>
          <w:kern w:val="0"/>
        </w:rPr>
        <w:t>此</w:t>
      </w:r>
      <w:r w:rsidR="0003348A" w:rsidRPr="00EA5E67">
        <w:rPr>
          <w:rFonts w:ascii="DFLiHeiStd-W3" w:eastAsia="DFLiHeiStd-W3" w:hAnsi="DFLiHeiStd-W3" w:cs="DFLiHeiStd-W3" w:hint="eastAsia"/>
          <w:color w:val="000000" w:themeColor="text1"/>
          <w:kern w:val="0"/>
        </w:rPr>
        <w:t>類推</w:t>
      </w:r>
      <w:r w:rsidR="00361514" w:rsidRPr="00EA5E67">
        <w:rPr>
          <w:rFonts w:ascii="DFLiHeiStd-W3" w:eastAsia="DFLiHeiStd-W3" w:hAnsi="DFLiHeiStd-W3" w:cs="DFLiHeiStd-W3" w:hint="eastAsia"/>
          <w:color w:val="000000" w:themeColor="text1"/>
          <w:kern w:val="0"/>
        </w:rPr>
        <w:t>：</w:t>
      </w:r>
    </w:p>
    <w:p w14:paraId="07120CFE" w14:textId="77777777" w:rsidR="00C37BF2" w:rsidRPr="00EA5E67" w:rsidRDefault="16C14796" w:rsidP="54405145">
      <w:pPr>
        <w:pStyle w:val="a3"/>
        <w:numPr>
          <w:ilvl w:val="0"/>
          <w:numId w:val="40"/>
        </w:numPr>
        <w:autoSpaceDE w:val="0"/>
        <w:autoSpaceDN w:val="0"/>
        <w:adjustRightInd w:val="0"/>
        <w:spacing w:line="0" w:lineRule="atLeast"/>
        <w:ind w:leftChars="0" w:left="851" w:hanging="425"/>
        <w:jc w:val="both"/>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攤位數量：審核後廠商獲核攤位數量多者先選。</w:t>
      </w:r>
    </w:p>
    <w:p w14:paraId="213EB2A4" w14:textId="77777777" w:rsidR="00C37BF2" w:rsidRPr="00EA5E67" w:rsidRDefault="16C14796" w:rsidP="54405145">
      <w:pPr>
        <w:pStyle w:val="a3"/>
        <w:numPr>
          <w:ilvl w:val="0"/>
          <w:numId w:val="40"/>
        </w:numPr>
        <w:autoSpaceDE w:val="0"/>
        <w:autoSpaceDN w:val="0"/>
        <w:adjustRightInd w:val="0"/>
        <w:spacing w:line="0" w:lineRule="atLeast"/>
        <w:ind w:leftChars="0" w:left="851" w:hanging="425"/>
        <w:jc w:val="both"/>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繳費時間：支票到期／兌現日期或匯款日期決定先後順序。</w:t>
      </w:r>
    </w:p>
    <w:p w14:paraId="4B4C8C91" w14:textId="2CC609C9" w:rsidR="00E83CBF" w:rsidRPr="00EA5E67" w:rsidRDefault="16C14796" w:rsidP="54405145">
      <w:pPr>
        <w:pStyle w:val="a3"/>
        <w:numPr>
          <w:ilvl w:val="0"/>
          <w:numId w:val="40"/>
        </w:numPr>
        <w:autoSpaceDE w:val="0"/>
        <w:autoSpaceDN w:val="0"/>
        <w:adjustRightInd w:val="0"/>
        <w:spacing w:line="0" w:lineRule="atLeast"/>
        <w:ind w:leftChars="0" w:left="851" w:hanging="425"/>
        <w:jc w:val="both"/>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報</w:t>
      </w:r>
      <w:r w:rsidR="00715F0B" w:rsidRPr="00EA5E67">
        <w:rPr>
          <w:rFonts w:ascii="DFLiHeiStd-W3" w:eastAsia="DFLiHeiStd-W3" w:hAnsi="DFLiHeiStd-W3" w:cs="DFLiHeiStd-W3" w:hint="eastAsia"/>
          <w:color w:val="000000" w:themeColor="text1"/>
          <w:kern w:val="0"/>
        </w:rPr>
        <w:t>名</w:t>
      </w:r>
      <w:r w:rsidRPr="00EA5E67">
        <w:rPr>
          <w:rFonts w:ascii="DFLiHeiStd-W3" w:eastAsia="DFLiHeiStd-W3" w:hAnsi="DFLiHeiStd-W3" w:cs="DFLiHeiStd-W3"/>
          <w:color w:val="000000" w:themeColor="text1"/>
          <w:kern w:val="0"/>
        </w:rPr>
        <w:t>時間：</w:t>
      </w:r>
      <w:r w:rsidR="496A8C9F" w:rsidRPr="00EA5E67">
        <w:rPr>
          <w:rFonts w:ascii="DFLiHeiStd-W3" w:eastAsia="DFLiHeiStd-W3" w:hAnsi="DFLiHeiStd-W3" w:cs="DFLiHeiStd-W3"/>
          <w:color w:val="000000" w:themeColor="text1"/>
          <w:kern w:val="0"/>
        </w:rPr>
        <w:t>完成線上報名並依規定提交完整相關資料之時間</w:t>
      </w:r>
      <w:r w:rsidRPr="00EA5E67">
        <w:rPr>
          <w:rFonts w:ascii="DFLiHeiStd-W3" w:eastAsia="DFLiHeiStd-W3" w:hAnsi="DFLiHeiStd-W3" w:cs="DFLiHeiStd-W3"/>
          <w:color w:val="000000" w:themeColor="text1"/>
          <w:kern w:val="0"/>
        </w:rPr>
        <w:t>決定先後順序。</w:t>
      </w:r>
    </w:p>
    <w:p w14:paraId="2E9CDDCA" w14:textId="6EDEF549" w:rsidR="0038301C" w:rsidRPr="00EA5E67" w:rsidRDefault="16C14796" w:rsidP="54405145">
      <w:pPr>
        <w:pStyle w:val="a3"/>
        <w:numPr>
          <w:ilvl w:val="0"/>
          <w:numId w:val="37"/>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同一參展廠商所挑選之攤位均應相鄰，不得跨越走道選位。</w:t>
      </w:r>
    </w:p>
    <w:p w14:paraId="2B93D332" w14:textId="565E8B92" w:rsidR="005F045D" w:rsidRDefault="00B805EE" w:rsidP="54405145">
      <w:pPr>
        <w:pStyle w:val="a3"/>
        <w:numPr>
          <w:ilvl w:val="0"/>
          <w:numId w:val="37"/>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D0D0D"/>
          <w:kern w:val="0"/>
        </w:rPr>
      </w:pPr>
      <w:r w:rsidRPr="00EA5E67">
        <w:rPr>
          <w:rFonts w:ascii="DFLiHeiStd-W3" w:eastAsia="DFLiHeiStd-W3" w:hAnsi="DFLiHeiStd-W3" w:cs="DFLiHeiStd-W3" w:hint="eastAsia"/>
          <w:color w:val="000000" w:themeColor="text1"/>
          <w:kern w:val="0"/>
        </w:rPr>
        <w:t>本會</w:t>
      </w:r>
      <w:r w:rsidR="16C14796" w:rsidRPr="00EA5E67">
        <w:rPr>
          <w:rFonts w:ascii="DFLiHeiStd-W3" w:eastAsia="DFLiHeiStd-W3" w:hAnsi="DFLiHeiStd-W3" w:cs="DFLiHeiStd-W3"/>
          <w:color w:val="000000" w:themeColor="text1"/>
          <w:kern w:val="0"/>
        </w:rPr>
        <w:t>有權視展場容納及實際狀況</w:t>
      </w:r>
      <w:r w:rsidR="16C14796" w:rsidRPr="54405145">
        <w:rPr>
          <w:rFonts w:ascii="DFLiHeiStd-W3" w:eastAsia="DFLiHeiStd-W3" w:hAnsi="DFLiHeiStd-W3" w:cs="DFLiHeiStd-W3"/>
          <w:color w:val="0D0D0D"/>
          <w:kern w:val="0"/>
        </w:rPr>
        <w:t>，調整廠商展區別、攤位數量及展區位置。</w:t>
      </w:r>
    </w:p>
    <w:p w14:paraId="255E5176" w14:textId="38E3E3FF" w:rsidR="000B30E0" w:rsidRPr="005F045D" w:rsidRDefault="16C14796" w:rsidP="54405145">
      <w:pPr>
        <w:pStyle w:val="a3"/>
        <w:numPr>
          <w:ilvl w:val="0"/>
          <w:numId w:val="37"/>
        </w:numPr>
        <w:tabs>
          <w:tab w:val="left" w:pos="709"/>
          <w:tab w:val="left" w:pos="851"/>
        </w:tabs>
        <w:autoSpaceDE w:val="0"/>
        <w:autoSpaceDN w:val="0"/>
        <w:adjustRightInd w:val="0"/>
        <w:spacing w:line="0" w:lineRule="atLeast"/>
        <w:ind w:leftChars="0" w:left="851" w:hanging="851"/>
        <w:rPr>
          <w:rFonts w:ascii="DFLiHeiStd-W3" w:eastAsia="DFLiHeiStd-W3" w:hAnsi="DFLiHeiStd-W3" w:cs="DFLiHeiStd-W3"/>
          <w:color w:val="0D0D0D"/>
          <w:kern w:val="0"/>
        </w:rPr>
      </w:pPr>
      <w:r w:rsidRPr="54405145">
        <w:rPr>
          <w:rFonts w:ascii="DFLiHeiStd-W3" w:eastAsia="DFLiHeiStd-W3" w:hAnsi="DFLiHeiStd-W3" w:cs="DFLiHeiStd-W3"/>
          <w:color w:val="0D0D0D"/>
          <w:kern w:val="0"/>
        </w:rPr>
        <w:t>未參加團務會議之廠商，由本會全權代選攤位，廠商不得有異議。</w:t>
      </w:r>
      <w:r w:rsidR="4ECA94F6" w:rsidRPr="54405145">
        <w:rPr>
          <w:rFonts w:ascii="DFLiHeiStd-W3" w:eastAsia="DFLiHeiStd-W3" w:hAnsi="DFLiHeiStd-W3" w:cs="DFLiHeiStd-W3"/>
          <w:color w:val="0D0D0D"/>
          <w:kern w:val="0"/>
        </w:rPr>
        <w:t>（</w:t>
      </w:r>
      <w:r w:rsidRPr="54405145">
        <w:rPr>
          <w:rFonts w:ascii="DFLiHeiStd-W3" w:eastAsia="DFLiHeiStd-W3" w:hAnsi="DFLiHeiStd-W3" w:cs="DFLiHeiStd-W3"/>
          <w:color w:val="0D0D0D"/>
          <w:kern w:val="0"/>
        </w:rPr>
        <w:t>須俟相同攤位數之其他廠商選完後再選</w:t>
      </w:r>
      <w:r w:rsidR="4ECA94F6" w:rsidRPr="54405145">
        <w:rPr>
          <w:rFonts w:ascii="DFLiHeiStd-W3" w:eastAsia="DFLiHeiStd-W3" w:hAnsi="DFLiHeiStd-W3" w:cs="DFLiHeiStd-W3"/>
          <w:color w:val="0D0D0D"/>
          <w:kern w:val="0"/>
        </w:rPr>
        <w:t>）</w:t>
      </w:r>
      <w:r w:rsidRPr="54405145">
        <w:rPr>
          <w:rFonts w:ascii="DFLiHeiStd-W3" w:eastAsia="DFLiHeiStd-W3" w:hAnsi="DFLiHeiStd-W3" w:cs="DFLiHeiStd-W3"/>
          <w:color w:val="0D0D0D"/>
          <w:kern w:val="0"/>
        </w:rPr>
        <w:t>。</w:t>
      </w:r>
    </w:p>
    <w:p w14:paraId="4028D9CF" w14:textId="71C12438" w:rsidR="00E83CBF" w:rsidRPr="00B10AFB" w:rsidRDefault="00E83CBF" w:rsidP="00C37BF2">
      <w:pPr>
        <w:pStyle w:val="a3"/>
        <w:numPr>
          <w:ilvl w:val="0"/>
          <w:numId w:val="29"/>
        </w:numPr>
        <w:autoSpaceDE w:val="0"/>
        <w:autoSpaceDN w:val="0"/>
        <w:adjustRightInd w:val="0"/>
        <w:snapToGrid w:val="0"/>
        <w:spacing w:line="700" w:lineRule="exact"/>
        <w:ind w:leftChars="0" w:left="851" w:hanging="851"/>
        <w:outlineLvl w:val="0"/>
        <w:rPr>
          <w:rFonts w:ascii="微軟正黑體" w:eastAsia="微軟正黑體" w:hAnsi="微軟正黑體" w:cs="DFLiHeiStd-W5"/>
          <w:b/>
          <w:bCs/>
          <w:color w:val="297DFF"/>
          <w:kern w:val="0"/>
          <w:sz w:val="28"/>
          <w:szCs w:val="28"/>
        </w:rPr>
      </w:pPr>
      <w:bookmarkStart w:id="20" w:name="_Toc215158900"/>
      <w:bookmarkStart w:id="21" w:name="_Toc216366676"/>
      <w:r w:rsidRPr="00B10AFB">
        <w:rPr>
          <w:rFonts w:ascii="微軟正黑體" w:eastAsia="微軟正黑體" w:hAnsi="微軟正黑體" w:cs="DFLiHeiStd-W5" w:hint="eastAsia"/>
          <w:b/>
          <w:bCs/>
          <w:color w:val="297DFF"/>
          <w:kern w:val="0"/>
          <w:sz w:val="28"/>
          <w:szCs w:val="28"/>
        </w:rPr>
        <w:t>攤位裝潢須知</w:t>
      </w:r>
      <w:bookmarkEnd w:id="20"/>
      <w:bookmarkEnd w:id="21"/>
    </w:p>
    <w:p w14:paraId="617CF5AD" w14:textId="12B4088B" w:rsidR="00E83CBF" w:rsidRPr="00EA5E67" w:rsidRDefault="001A46D8" w:rsidP="54405145">
      <w:pPr>
        <w:pStyle w:val="a3"/>
        <w:numPr>
          <w:ilvl w:val="3"/>
          <w:numId w:val="36"/>
        </w:numPr>
        <w:autoSpaceDE w:val="0"/>
        <w:autoSpaceDN w:val="0"/>
        <w:adjustRightInd w:val="0"/>
        <w:snapToGrid w:val="0"/>
        <w:spacing w:line="240" w:lineRule="atLeast"/>
        <w:ind w:leftChars="0" w:left="851" w:hanging="851"/>
        <w:jc w:val="both"/>
        <w:rPr>
          <w:rFonts w:ascii="DFLiHeiStd-W3" w:eastAsia="DFLiHeiStd-W3" w:hAnsi="DFLiHeiStd-W3" w:cs="DFLiHeiStd-W3"/>
          <w:color w:val="000000" w:themeColor="text1"/>
          <w:kern w:val="0"/>
        </w:rPr>
      </w:pPr>
      <w:r>
        <w:rPr>
          <w:rFonts w:ascii="DFLiHeiStd-W3" w:eastAsia="DFLiHeiStd-W3" w:hAnsi="DFLiHeiStd-W3" w:cs="DFLiHeiStd-W3" w:hint="eastAsia"/>
          <w:kern w:val="0"/>
        </w:rPr>
        <w:t>主題展示</w:t>
      </w:r>
      <w:r w:rsidR="16C14796" w:rsidRPr="54405145">
        <w:rPr>
          <w:rFonts w:ascii="DFLiHeiStd-W3" w:eastAsia="DFLiHeiStd-W3" w:hAnsi="DFLiHeiStd-W3" w:cs="DFLiHeiStd-W3"/>
          <w:kern w:val="0"/>
        </w:rPr>
        <w:t>攤位</w:t>
      </w:r>
      <w:r>
        <w:rPr>
          <w:rFonts w:ascii="DFLiHeiStd-W3" w:eastAsia="DFLiHeiStd-W3" w:hAnsi="DFLiHeiStd-W3" w:cs="DFLiHeiStd-W3" w:hint="eastAsia"/>
          <w:kern w:val="0"/>
        </w:rPr>
        <w:t>參</w:t>
      </w:r>
      <w:r w:rsidRPr="00EA5E67">
        <w:rPr>
          <w:rFonts w:ascii="DFLiHeiStd-W3" w:eastAsia="DFLiHeiStd-W3" w:hAnsi="DFLiHeiStd-W3" w:cs="DFLiHeiStd-W3" w:hint="eastAsia"/>
          <w:color w:val="000000" w:themeColor="text1"/>
          <w:kern w:val="0"/>
        </w:rPr>
        <w:t>展</w:t>
      </w:r>
      <w:r w:rsidR="16C14796" w:rsidRPr="00EA5E67">
        <w:rPr>
          <w:rFonts w:ascii="DFLiHeiStd-W3" w:eastAsia="DFLiHeiStd-W3" w:hAnsi="DFLiHeiStd-W3" w:cs="DFLiHeiStd-W3"/>
          <w:color w:val="000000" w:themeColor="text1"/>
          <w:kern w:val="0"/>
        </w:rPr>
        <w:t>商不得要求主場裝潢商或自行將攤位間之隔間板</w:t>
      </w:r>
      <w:r w:rsidR="00183FF7" w:rsidRPr="00EA5E67">
        <w:rPr>
          <w:rFonts w:ascii="DFLiHeiStd-W3" w:eastAsia="DFLiHeiStd-W3" w:hAnsi="DFLiHeiStd-W3" w:cs="DFLiHeiStd-W3" w:hint="eastAsia"/>
          <w:color w:val="000000" w:themeColor="text1"/>
          <w:kern w:val="0"/>
        </w:rPr>
        <w:t>或是攤位附屬之家具</w:t>
      </w:r>
      <w:r w:rsidR="16C14796" w:rsidRPr="00EA5E67">
        <w:rPr>
          <w:rFonts w:ascii="DFLiHeiStd-W3" w:eastAsia="DFLiHeiStd-W3" w:hAnsi="DFLiHeiStd-W3" w:cs="DFLiHeiStd-W3"/>
          <w:color w:val="000000" w:themeColor="text1"/>
          <w:kern w:val="0"/>
        </w:rPr>
        <w:t>任意拆除</w:t>
      </w:r>
      <w:r w:rsidR="00183FF7" w:rsidRPr="00EA5E67">
        <w:rPr>
          <w:rFonts w:ascii="DFLiHeiStd-W3" w:eastAsia="DFLiHeiStd-W3" w:hAnsi="DFLiHeiStd-W3" w:cs="DFLiHeiStd-W3" w:hint="eastAsia"/>
          <w:color w:val="000000" w:themeColor="text1"/>
          <w:kern w:val="0"/>
        </w:rPr>
        <w:t>或變換位置</w:t>
      </w:r>
      <w:r w:rsidR="16C14796" w:rsidRPr="00EA5E67">
        <w:rPr>
          <w:rFonts w:ascii="DFLiHeiStd-W3" w:eastAsia="DFLiHeiStd-W3" w:hAnsi="DFLiHeiStd-W3" w:cs="DFLiHeiStd-W3"/>
          <w:color w:val="000000" w:themeColor="text1"/>
          <w:kern w:val="0"/>
        </w:rPr>
        <w:t>。</w:t>
      </w:r>
    </w:p>
    <w:p w14:paraId="060C299E" w14:textId="03B2CE4A" w:rsidR="0048532B" w:rsidRPr="00EA5E67" w:rsidRDefault="00807329" w:rsidP="54405145">
      <w:pPr>
        <w:pStyle w:val="a3"/>
        <w:numPr>
          <w:ilvl w:val="3"/>
          <w:numId w:val="36"/>
        </w:numPr>
        <w:autoSpaceDE w:val="0"/>
        <w:autoSpaceDN w:val="0"/>
        <w:adjustRightInd w:val="0"/>
        <w:snapToGrid w:val="0"/>
        <w:spacing w:line="240" w:lineRule="atLeast"/>
        <w:ind w:leftChars="0" w:left="851" w:hanging="851"/>
        <w:jc w:val="both"/>
        <w:rPr>
          <w:rFonts w:ascii="DFLiHeiStd-W3" w:eastAsia="DFLiHeiStd-W3" w:hAnsi="DFLiHeiStd-W3" w:cs="DFLiHeiStd-W3"/>
          <w:color w:val="000000" w:themeColor="text1"/>
          <w:kern w:val="0"/>
        </w:rPr>
      </w:pPr>
      <w:r w:rsidRPr="00EA5E67">
        <w:rPr>
          <w:rFonts w:ascii="DFLiHeiStd-W3" w:eastAsia="DFLiHeiStd-W3" w:hAnsi="DFLiHeiStd-W3" w:cs="DFLiHeiStd-W3" w:hint="eastAsia"/>
          <w:color w:val="000000" w:themeColor="text1"/>
          <w:kern w:val="0"/>
        </w:rPr>
        <w:t>空地攤位</w:t>
      </w:r>
      <w:r w:rsidR="005F0B2F" w:rsidRPr="00EA5E67">
        <w:rPr>
          <w:rFonts w:ascii="DFLiHeiStd-W3" w:eastAsia="DFLiHeiStd-W3" w:hAnsi="DFLiHeiStd-W3" w:cs="DFLiHeiStd-W3" w:hint="eastAsia"/>
          <w:color w:val="000000" w:themeColor="text1"/>
          <w:kern w:val="0"/>
        </w:rPr>
        <w:t>搭設特裝之</w:t>
      </w:r>
      <w:r w:rsidR="36F1503C" w:rsidRPr="00EA5E67">
        <w:rPr>
          <w:rFonts w:ascii="DFLiHeiStd-W3" w:eastAsia="DFLiHeiStd-W3" w:hAnsi="DFLiHeiStd-W3" w:cs="DFLiHeiStd-W3"/>
          <w:color w:val="000000" w:themeColor="text1"/>
          <w:kern w:val="0"/>
        </w:rPr>
        <w:t>裝潢設計圖</w:t>
      </w:r>
      <w:r w:rsidR="2D452F07" w:rsidRPr="00EA5E67">
        <w:rPr>
          <w:rFonts w:ascii="DFLiHeiStd-W3" w:eastAsia="DFLiHeiStd-W3" w:hAnsi="DFLiHeiStd-W3" w:cs="DFLiHeiStd-W3"/>
          <w:color w:val="000000" w:themeColor="text1"/>
          <w:kern w:val="0"/>
        </w:rPr>
        <w:t>於</w:t>
      </w:r>
      <w:r w:rsidR="0F4679C6" w:rsidRPr="00EA5E67">
        <w:rPr>
          <w:rFonts w:ascii="DFLiHeiStd-W3" w:eastAsia="DFLiHeiStd-W3" w:hAnsi="DFLiHeiStd-W3" w:cs="DFLiHeiStd-W3"/>
          <w:b/>
          <w:bCs/>
          <w:color w:val="000000" w:themeColor="text1"/>
          <w:kern w:val="0"/>
          <w:u w:val="single"/>
        </w:rPr>
        <w:t>展前</w:t>
      </w:r>
      <w:r w:rsidR="00F30484" w:rsidRPr="00EA5E67">
        <w:rPr>
          <w:rFonts w:ascii="DFLiHeiStd-W3" w:eastAsia="DFLiHeiStd-W3" w:hAnsi="DFLiHeiStd-W3" w:cs="DFLiHeiStd-W3" w:hint="eastAsia"/>
          <w:b/>
          <w:bCs/>
          <w:color w:val="000000" w:themeColor="text1"/>
          <w:kern w:val="0"/>
          <w:u w:val="single"/>
        </w:rPr>
        <w:t>3</w:t>
      </w:r>
      <w:r w:rsidR="2D452F07" w:rsidRPr="00EA5E67">
        <w:rPr>
          <w:rFonts w:ascii="DFLiHeiStd-W3" w:eastAsia="DFLiHeiStd-W3" w:hAnsi="DFLiHeiStd-W3" w:cs="DFLiHeiStd-W3"/>
          <w:b/>
          <w:bCs/>
          <w:color w:val="000000" w:themeColor="text1"/>
          <w:kern w:val="0"/>
          <w:u w:val="single"/>
        </w:rPr>
        <w:t>個月</w:t>
      </w:r>
      <w:r w:rsidR="2D452F07" w:rsidRPr="00EA5E67">
        <w:rPr>
          <w:rFonts w:ascii="DFLiHeiStd-W3" w:eastAsia="DFLiHeiStd-W3" w:hAnsi="DFLiHeiStd-W3" w:cs="DFLiHeiStd-W3"/>
          <w:color w:val="000000" w:themeColor="text1"/>
          <w:kern w:val="0"/>
        </w:rPr>
        <w:t>提供給</w:t>
      </w:r>
      <w:r w:rsidR="00295F59" w:rsidRPr="00EA5E67">
        <w:rPr>
          <w:rFonts w:ascii="DFLiHeiStd-W3" w:eastAsia="DFLiHeiStd-W3" w:hAnsi="DFLiHeiStd-W3" w:cs="DFLiHeiStd-W3" w:hint="eastAsia"/>
          <w:color w:val="000000" w:themeColor="text1"/>
          <w:kern w:val="0"/>
        </w:rPr>
        <w:t>本會</w:t>
      </w:r>
      <w:r w:rsidR="36F1503C" w:rsidRPr="00EA5E67">
        <w:rPr>
          <w:rFonts w:ascii="DFLiHeiStd-W3" w:eastAsia="DFLiHeiStd-W3" w:hAnsi="DFLiHeiStd-W3" w:cs="DFLiHeiStd-W3"/>
          <w:color w:val="000000" w:themeColor="text1"/>
          <w:kern w:val="0"/>
        </w:rPr>
        <w:t>供</w:t>
      </w:r>
      <w:r w:rsidR="2D452F07" w:rsidRPr="00EA5E67">
        <w:rPr>
          <w:rFonts w:ascii="DFLiHeiStd-W3" w:eastAsia="DFLiHeiStd-W3" w:hAnsi="DFLiHeiStd-W3" w:cs="DFLiHeiStd-W3"/>
          <w:color w:val="000000" w:themeColor="text1"/>
          <w:kern w:val="0"/>
        </w:rPr>
        <w:t>展館方審查。</w:t>
      </w:r>
    </w:p>
    <w:p w14:paraId="459E04BA" w14:textId="58B0F29C" w:rsidR="001307F7" w:rsidRPr="00EA5E67" w:rsidRDefault="001307F7" w:rsidP="001307F7">
      <w:pPr>
        <w:pStyle w:val="a3"/>
        <w:numPr>
          <w:ilvl w:val="3"/>
          <w:numId w:val="36"/>
        </w:numPr>
        <w:autoSpaceDE w:val="0"/>
        <w:autoSpaceDN w:val="0"/>
        <w:adjustRightInd w:val="0"/>
        <w:snapToGrid w:val="0"/>
        <w:spacing w:line="240" w:lineRule="atLeast"/>
        <w:ind w:leftChars="0" w:left="851" w:hanging="851"/>
        <w:jc w:val="both"/>
        <w:rPr>
          <w:rFonts w:ascii="DFLiHeiStd-W3" w:eastAsia="DFLiHeiStd-W3" w:hAnsi="DFLiHeiStd-W3" w:cs="DFLiHeiStd-W3"/>
          <w:color w:val="000000" w:themeColor="text1"/>
          <w:kern w:val="0"/>
        </w:rPr>
      </w:pPr>
      <w:r w:rsidRPr="00EA5E67">
        <w:rPr>
          <w:rFonts w:ascii="DFLiHeiStd-W3" w:eastAsia="DFLiHeiStd-W3" w:hAnsi="DFLiHeiStd-W3" w:cs="DFLiHeiStd-W3" w:hint="eastAsia"/>
          <w:color w:val="000000" w:themeColor="text1"/>
          <w:kern w:val="0"/>
        </w:rPr>
        <w:t>空地攤位搭建限高4</w:t>
      </w:r>
      <w:r w:rsidRPr="00EA5E67">
        <w:rPr>
          <w:rFonts w:ascii="DFLiHeiStd-W3" w:eastAsia="DFLiHeiStd-W3" w:hAnsi="DFLiHeiStd-W3" w:cs="DFLiHeiStd-W3"/>
          <w:color w:val="000000" w:themeColor="text1"/>
          <w:kern w:val="0"/>
        </w:rPr>
        <w:t>.5</w:t>
      </w:r>
      <w:r w:rsidRPr="00EA5E67">
        <w:rPr>
          <w:rFonts w:ascii="DFLiHeiStd-W3" w:eastAsia="DFLiHeiStd-W3" w:hAnsi="DFLiHeiStd-W3" w:cs="DFLiHeiStd-W3" w:hint="eastAsia"/>
          <w:color w:val="000000" w:themeColor="text1"/>
          <w:kern w:val="0"/>
        </w:rPr>
        <w:t>公尺，</w:t>
      </w:r>
      <w:r w:rsidRPr="00EA5E67">
        <w:rPr>
          <w:rFonts w:ascii="DFLiHeiStd-W3" w:eastAsia="DFLiHeiStd-W3" w:hAnsi="DFLiHeiStd-W3" w:cs="DFLiHeiStd-W3"/>
          <w:color w:val="000000" w:themeColor="text1"/>
          <w:kern w:val="0"/>
        </w:rPr>
        <w:t>4</w:t>
      </w:r>
      <w:r w:rsidRPr="00EA5E67">
        <w:rPr>
          <w:rFonts w:ascii="DFLiHeiStd-W3" w:eastAsia="DFLiHeiStd-W3" w:hAnsi="DFLiHeiStd-W3" w:cs="DFLiHeiStd-W3" w:hint="eastAsia"/>
          <w:color w:val="000000" w:themeColor="text1"/>
          <w:kern w:val="0"/>
        </w:rPr>
        <w:t>公尺以上、</w:t>
      </w:r>
      <w:r w:rsidRPr="00EA5E67">
        <w:rPr>
          <w:rFonts w:ascii="DFLiHeiStd-W3" w:eastAsia="DFLiHeiStd-W3" w:hAnsi="DFLiHeiStd-W3" w:cs="DFLiHeiStd-W3"/>
          <w:color w:val="000000" w:themeColor="text1"/>
          <w:kern w:val="0"/>
        </w:rPr>
        <w:t>4.5</w:t>
      </w:r>
      <w:r w:rsidRPr="00EA5E67">
        <w:rPr>
          <w:rFonts w:ascii="DFLiHeiStd-W3" w:eastAsia="DFLiHeiStd-W3" w:hAnsi="DFLiHeiStd-W3" w:cs="DFLiHeiStd-W3" w:hint="eastAsia"/>
          <w:color w:val="000000" w:themeColor="text1"/>
          <w:kern w:val="0"/>
        </w:rPr>
        <w:t>公尺以下之攤位，周邊須自走道外緣內縮1公尺。</w:t>
      </w:r>
    </w:p>
    <w:p w14:paraId="4867590A" w14:textId="2F5F2568" w:rsidR="008C57A2" w:rsidRPr="00EA5E67" w:rsidRDefault="4C43D5B6" w:rsidP="54405145">
      <w:pPr>
        <w:pStyle w:val="a3"/>
        <w:numPr>
          <w:ilvl w:val="3"/>
          <w:numId w:val="36"/>
        </w:numPr>
        <w:autoSpaceDE w:val="0"/>
        <w:autoSpaceDN w:val="0"/>
        <w:adjustRightInd w:val="0"/>
        <w:snapToGrid w:val="0"/>
        <w:spacing w:line="240" w:lineRule="atLeast"/>
        <w:ind w:leftChars="0" w:left="851" w:hanging="851"/>
        <w:jc w:val="both"/>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空地攤位面臨走道或相鄰攤位之隔牆、背牆及招牌背板應予以美化，與隔鄰攤位相鄰之隔牆、背牆不得出現公司、品牌及產品之名稱或圖樣。</w:t>
      </w:r>
    </w:p>
    <w:p w14:paraId="66575A1C" w14:textId="7F625C38" w:rsidR="00E83CBF" w:rsidRPr="00750DBC" w:rsidRDefault="4C43D5B6" w:rsidP="54405145">
      <w:pPr>
        <w:pStyle w:val="a3"/>
        <w:numPr>
          <w:ilvl w:val="3"/>
          <w:numId w:val="36"/>
        </w:numPr>
        <w:autoSpaceDE w:val="0"/>
        <w:autoSpaceDN w:val="0"/>
        <w:adjustRightInd w:val="0"/>
        <w:snapToGrid w:val="0"/>
        <w:spacing w:line="240" w:lineRule="atLeast"/>
        <w:ind w:leftChars="0" w:left="851" w:hanging="851"/>
        <w:jc w:val="both"/>
        <w:rPr>
          <w:rFonts w:ascii="DFLiHeiStd-W3" w:eastAsia="DFLiHeiStd-W3" w:hAnsi="DFLiHeiStd-W3" w:cs="DFLiHeiStd-W3"/>
          <w:color w:val="000000" w:themeColor="text1"/>
          <w:kern w:val="0"/>
        </w:rPr>
      </w:pPr>
      <w:r w:rsidRPr="00EA5E67">
        <w:rPr>
          <w:rFonts w:ascii="DFLiHeiStd-W3" w:eastAsia="DFLiHeiStd-W3" w:hAnsi="DFLiHeiStd-W3" w:cs="DFLiHeiStd-W3"/>
          <w:color w:val="000000" w:themeColor="text1"/>
          <w:kern w:val="0"/>
        </w:rPr>
        <w:t>空地攤位廠商應自行搭建裝潢攤位</w:t>
      </w:r>
      <w:r w:rsidR="004E664C">
        <w:rPr>
          <w:rFonts w:ascii="DFLiHeiStd-W3" w:eastAsia="DFLiHeiStd-W3" w:hAnsi="DFLiHeiStd-W3" w:cs="DFLiHeiStd-W3" w:hint="eastAsia"/>
          <w:color w:val="000000" w:themeColor="text1"/>
          <w:kern w:val="0"/>
        </w:rPr>
        <w:t>，</w:t>
      </w:r>
      <w:r w:rsidRPr="54405145">
        <w:rPr>
          <w:rFonts w:ascii="DFLiHeiStd-W3" w:eastAsia="DFLiHeiStd-W3" w:hAnsi="DFLiHeiStd-W3" w:cs="DFLiHeiStd-W3"/>
          <w:color w:val="000000" w:themeColor="text1"/>
          <w:kern w:val="0"/>
        </w:rPr>
        <w:t>詳細裝潢須知及展館相關規定將列於參展手冊，於團務會議時</w:t>
      </w:r>
      <w:r w:rsidR="002B395F">
        <w:rPr>
          <w:rFonts w:ascii="DFLiHeiStd-W3" w:eastAsia="DFLiHeiStd-W3" w:hAnsi="DFLiHeiStd-W3" w:cs="DFLiHeiStd-W3" w:hint="eastAsia"/>
          <w:color w:val="000000" w:themeColor="text1"/>
          <w:kern w:val="0"/>
        </w:rPr>
        <w:t>公告</w:t>
      </w:r>
      <w:r w:rsidRPr="54405145">
        <w:rPr>
          <w:rFonts w:ascii="DFLiHeiStd-W3" w:eastAsia="DFLiHeiStd-W3" w:hAnsi="DFLiHeiStd-W3" w:cs="DFLiHeiStd-W3"/>
          <w:color w:val="000000" w:themeColor="text1"/>
          <w:kern w:val="0"/>
        </w:rPr>
        <w:t>。</w:t>
      </w:r>
    </w:p>
    <w:p w14:paraId="69F640C2" w14:textId="63A9D68C" w:rsidR="00077221" w:rsidRPr="00750DBC" w:rsidRDefault="00077221" w:rsidP="00C37BF2">
      <w:pPr>
        <w:pStyle w:val="a3"/>
        <w:numPr>
          <w:ilvl w:val="0"/>
          <w:numId w:val="29"/>
        </w:numPr>
        <w:autoSpaceDE w:val="0"/>
        <w:autoSpaceDN w:val="0"/>
        <w:adjustRightInd w:val="0"/>
        <w:snapToGrid w:val="0"/>
        <w:spacing w:line="700" w:lineRule="exact"/>
        <w:ind w:leftChars="0" w:left="851" w:hanging="851"/>
        <w:outlineLvl w:val="0"/>
        <w:rPr>
          <w:rFonts w:ascii="微軟正黑體" w:eastAsia="微軟正黑體" w:hAnsi="微軟正黑體" w:cs="DFLiHeiStd-W5"/>
          <w:b/>
          <w:bCs/>
          <w:color w:val="297DFF"/>
          <w:kern w:val="0"/>
          <w:sz w:val="28"/>
          <w:szCs w:val="28"/>
        </w:rPr>
      </w:pPr>
      <w:bookmarkStart w:id="22" w:name="_Toc215158901"/>
      <w:bookmarkStart w:id="23" w:name="_Toc216366677"/>
      <w:r w:rsidRPr="00750DBC">
        <w:rPr>
          <w:rFonts w:ascii="微軟正黑體" w:eastAsia="微軟正黑體" w:hAnsi="微軟正黑體" w:cs="DFLiHeiStd-W5" w:hint="eastAsia"/>
          <w:b/>
          <w:bCs/>
          <w:color w:val="297DFF"/>
          <w:kern w:val="0"/>
          <w:sz w:val="28"/>
          <w:szCs w:val="28"/>
        </w:rPr>
        <w:t>展覽取消條款</w:t>
      </w:r>
      <w:bookmarkEnd w:id="22"/>
      <w:bookmarkEnd w:id="23"/>
    </w:p>
    <w:p w14:paraId="53DFC97F" w14:textId="1184060D" w:rsidR="006A55C2" w:rsidRPr="00750DBC" w:rsidRDefault="006A55C2" w:rsidP="00C75B78">
      <w:pPr>
        <w:pStyle w:val="a3"/>
        <w:numPr>
          <w:ilvl w:val="0"/>
          <w:numId w:val="38"/>
        </w:numPr>
        <w:tabs>
          <w:tab w:val="left" w:pos="709"/>
        </w:tabs>
        <w:autoSpaceDE w:val="0"/>
        <w:autoSpaceDN w:val="0"/>
        <w:adjustRightInd w:val="0"/>
        <w:spacing w:line="0" w:lineRule="atLeast"/>
        <w:ind w:leftChars="0" w:left="851" w:hanging="851"/>
        <w:jc w:val="both"/>
        <w:rPr>
          <w:rFonts w:ascii="DFLiHeiStd-W3" w:eastAsia="DFLiHeiStd-W3" w:cs="DFLiHeiStd-W3"/>
          <w:color w:val="0D0D0D"/>
          <w:kern w:val="0"/>
          <w:szCs w:val="24"/>
        </w:rPr>
      </w:pPr>
      <w:r w:rsidRPr="00750DBC">
        <w:rPr>
          <w:rFonts w:ascii="DFLiHeiStd-W3" w:eastAsia="DFLiHeiStd-W3" w:cs="DFLiHeiStd-W3" w:hint="eastAsia"/>
          <w:color w:val="0D0D0D"/>
          <w:kern w:val="0"/>
          <w:szCs w:val="24"/>
        </w:rPr>
        <w:t>本會保留在任何時候取消展會、對其作出實</w:t>
      </w:r>
      <w:r w:rsidRPr="00EA5E67">
        <w:rPr>
          <w:rFonts w:ascii="DFLiHeiStd-W3" w:eastAsia="DFLiHeiStd-W3" w:cs="DFLiHeiStd-W3" w:hint="eastAsia"/>
          <w:color w:val="000000" w:themeColor="text1"/>
          <w:kern w:val="0"/>
          <w:szCs w:val="24"/>
        </w:rPr>
        <w:t>質性更改、縮小規模、延長、縮短或重新安排展會舉辦時間的權利。本會</w:t>
      </w:r>
      <w:r w:rsidR="007D21B0" w:rsidRPr="00EA5E67">
        <w:rPr>
          <w:rFonts w:ascii="DFLiHeiStd-W3" w:eastAsia="DFLiHeiStd-W3" w:cs="DFLiHeiStd-W3" w:hint="eastAsia"/>
          <w:color w:val="000000" w:themeColor="text1"/>
          <w:kern w:val="0"/>
          <w:szCs w:val="24"/>
        </w:rPr>
        <w:t xml:space="preserve"> </w:t>
      </w:r>
      <w:r w:rsidRPr="00EA5E67">
        <w:rPr>
          <w:rFonts w:ascii="DFLiHeiStd-W3" w:eastAsia="DFLiHeiStd-W3" w:cs="DFLiHeiStd-W3" w:hint="eastAsia"/>
          <w:color w:val="000000" w:themeColor="text1"/>
          <w:kern w:val="0"/>
          <w:szCs w:val="24"/>
        </w:rPr>
        <w:t>將在公正</w:t>
      </w:r>
      <w:r w:rsidRPr="00750DBC">
        <w:rPr>
          <w:rFonts w:ascii="DFLiHeiStd-W3" w:eastAsia="DFLiHeiStd-W3" w:cs="DFLiHeiStd-W3" w:hint="eastAsia"/>
          <w:kern w:val="0"/>
          <w:szCs w:val="24"/>
        </w:rPr>
        <w:t>、合理和適當前提下，決定是否</w:t>
      </w:r>
      <w:r w:rsidRPr="00750DBC">
        <w:rPr>
          <w:rFonts w:ascii="DFLiHeiStd-W3" w:eastAsia="DFLiHeiStd-W3" w:cs="DFLiHeiStd-W3" w:hint="eastAsia"/>
          <w:kern w:val="0"/>
          <w:szCs w:val="24"/>
        </w:rPr>
        <w:lastRenderedPageBreak/>
        <w:t>無息退還參展廠商所繳納與展會相關的款項，或將該筆款項轉到延期</w:t>
      </w:r>
      <w:r w:rsidRPr="00750DBC">
        <w:rPr>
          <w:rFonts w:ascii="DFLiHeiStd-W3" w:eastAsia="DFLiHeiStd-W3" w:cs="DFLiHeiStd-W3" w:hint="eastAsia"/>
          <w:color w:val="0D0D0D"/>
          <w:kern w:val="0"/>
          <w:szCs w:val="24"/>
        </w:rPr>
        <w:t>舉行的展會。</w:t>
      </w:r>
    </w:p>
    <w:p w14:paraId="4B41F8CF" w14:textId="77777777" w:rsidR="006A55C2" w:rsidRPr="00750DBC" w:rsidRDefault="006A55C2" w:rsidP="00C75B78">
      <w:pPr>
        <w:pStyle w:val="a3"/>
        <w:numPr>
          <w:ilvl w:val="0"/>
          <w:numId w:val="38"/>
        </w:numPr>
        <w:tabs>
          <w:tab w:val="left" w:pos="709"/>
        </w:tabs>
        <w:autoSpaceDE w:val="0"/>
        <w:autoSpaceDN w:val="0"/>
        <w:adjustRightInd w:val="0"/>
        <w:spacing w:line="0" w:lineRule="atLeast"/>
        <w:ind w:leftChars="0" w:left="851" w:hanging="851"/>
        <w:jc w:val="both"/>
        <w:rPr>
          <w:rFonts w:ascii="DFLiHeiStd-W3" w:eastAsia="DFLiHeiStd-W3" w:cs="DFLiHeiStd-W3"/>
          <w:color w:val="0D0D0D"/>
          <w:kern w:val="0"/>
          <w:szCs w:val="24"/>
        </w:rPr>
      </w:pPr>
      <w:r w:rsidRPr="00750DBC">
        <w:rPr>
          <w:rFonts w:ascii="DFLiHeiStd-W3" w:eastAsia="DFLiHeiStd-W3" w:cs="DFLiHeiStd-W3" w:hint="eastAsia"/>
          <w:color w:val="0D0D0D"/>
          <w:kern w:val="0"/>
          <w:szCs w:val="24"/>
        </w:rPr>
        <w:t>如本展因不可抗力因素，包括但不限於(1)自然災害，如颱風、地震、洪水、冰雹等；(2)政府行為，如戰爭、政治干擾、政策變更、徵收、徵用、內亂、叛亂等；(3)社會異常事件，如罷工、暴動、恐怖攻擊等；(4)大規模傳染病、瘟疫等，而須變更或取消日期或地點，本會將扣除已發生費用後，退還分攤費及保證金餘額，惟不負其他賠償責任。</w:t>
      </w:r>
    </w:p>
    <w:p w14:paraId="69F640C4" w14:textId="77777777" w:rsidR="002C13CC" w:rsidRPr="00750DBC" w:rsidRDefault="002C13CC" w:rsidP="00C37BF2">
      <w:pPr>
        <w:pStyle w:val="a3"/>
        <w:numPr>
          <w:ilvl w:val="0"/>
          <w:numId w:val="29"/>
        </w:numPr>
        <w:autoSpaceDE w:val="0"/>
        <w:autoSpaceDN w:val="0"/>
        <w:adjustRightInd w:val="0"/>
        <w:snapToGrid w:val="0"/>
        <w:spacing w:line="700" w:lineRule="exact"/>
        <w:ind w:leftChars="0" w:left="851" w:hanging="851"/>
        <w:outlineLvl w:val="0"/>
        <w:rPr>
          <w:rFonts w:ascii="微軟正黑體" w:eastAsia="微軟正黑體" w:hAnsi="微軟正黑體" w:cs="DFLiHeiStd-W5"/>
          <w:b/>
          <w:bCs/>
          <w:color w:val="297DFF"/>
          <w:kern w:val="0"/>
          <w:sz w:val="28"/>
          <w:szCs w:val="28"/>
        </w:rPr>
      </w:pPr>
      <w:bookmarkStart w:id="24" w:name="_Toc215158902"/>
      <w:bookmarkStart w:id="25" w:name="_Toc216366678"/>
      <w:r w:rsidRPr="00750DBC">
        <w:rPr>
          <w:rFonts w:ascii="微軟正黑體" w:eastAsia="微軟正黑體" w:hAnsi="微軟正黑體" w:cs="DFLiHeiStd-W5" w:hint="eastAsia"/>
          <w:b/>
          <w:bCs/>
          <w:color w:val="297DFF"/>
          <w:kern w:val="0"/>
          <w:sz w:val="28"/>
          <w:szCs w:val="28"/>
        </w:rPr>
        <w:t>外貿協會參展一般規範</w:t>
      </w:r>
      <w:bookmarkEnd w:id="24"/>
      <w:bookmarkEnd w:id="25"/>
    </w:p>
    <w:p w14:paraId="69F640C5" w14:textId="77777777" w:rsidR="002C13CC" w:rsidRPr="008D5185" w:rsidRDefault="00133B05" w:rsidP="00CA1C16">
      <w:pPr>
        <w:autoSpaceDE w:val="0"/>
        <w:autoSpaceDN w:val="0"/>
        <w:adjustRightInd w:val="0"/>
        <w:spacing w:line="0" w:lineRule="atLeast"/>
        <w:rPr>
          <w:rFonts w:ascii="DFLiHeiStd-W3" w:eastAsia="DFLiHeiStd-W3" w:cs="DFLiHeiStd-W3"/>
          <w:color w:val="000000" w:themeColor="text1"/>
          <w:kern w:val="0"/>
          <w:szCs w:val="24"/>
        </w:rPr>
      </w:pPr>
      <w:r w:rsidRPr="00750DBC">
        <w:rPr>
          <w:rFonts w:ascii="DFLiHeiStd-W3" w:eastAsia="DFLiHeiStd-W3" w:cs="DFLiHeiStd-W3" w:hint="eastAsia"/>
          <w:kern w:val="0"/>
          <w:szCs w:val="24"/>
        </w:rPr>
        <w:t>參展廠商須於</w:t>
      </w:r>
      <w:r w:rsidR="000B0842" w:rsidRPr="00750DBC">
        <w:rPr>
          <w:rFonts w:ascii="DFLiHeiStd-W3" w:eastAsia="DFLiHeiStd-W3" w:cs="DFLiHeiStd-W3" w:hint="eastAsia"/>
          <w:kern w:val="0"/>
          <w:szCs w:val="24"/>
        </w:rPr>
        <w:t>展覽期間（包括展前布置及展後拆除期間）</w:t>
      </w:r>
      <w:r w:rsidRPr="00750DBC">
        <w:rPr>
          <w:rFonts w:ascii="DFLiHeiStd-W3" w:eastAsia="DFLiHeiStd-W3" w:cs="DFLiHeiStd-W3" w:hint="eastAsia"/>
          <w:kern w:val="0"/>
          <w:szCs w:val="24"/>
        </w:rPr>
        <w:t>嚴格遵守</w:t>
      </w:r>
      <w:r w:rsidR="000B0842" w:rsidRPr="00750DBC">
        <w:rPr>
          <w:rFonts w:ascii="DFLiHeiStd-W3" w:eastAsia="DFLiHeiStd-W3" w:cs="DFLiHeiStd-W3" w:hint="eastAsia"/>
          <w:kern w:val="0"/>
          <w:szCs w:val="24"/>
        </w:rPr>
        <w:t>本規範</w:t>
      </w:r>
      <w:r w:rsidR="002C13CC" w:rsidRPr="00750DBC">
        <w:rPr>
          <w:rFonts w:ascii="標楷體" w:eastAsia="標楷體" w:hAnsi="標楷體" w:cs="DFLiHeiStd-W3" w:hint="eastAsia"/>
          <w:kern w:val="0"/>
          <w:szCs w:val="24"/>
        </w:rPr>
        <w:t>，</w:t>
      </w:r>
      <w:r w:rsidR="002C13CC" w:rsidRPr="00750DBC">
        <w:rPr>
          <w:rFonts w:ascii="DFLiHeiStd-W3" w:eastAsia="DFLiHeiStd-W3" w:cs="DFLiHeiStd-W3" w:hint="eastAsia"/>
          <w:kern w:val="0"/>
          <w:szCs w:val="24"/>
        </w:rPr>
        <w:t>違規者</w:t>
      </w:r>
      <w:r w:rsidR="000B0842" w:rsidRPr="00750DBC">
        <w:rPr>
          <w:rFonts w:ascii="DFLiHeiStd-W3" w:eastAsia="DFLiHeiStd-W3" w:cs="DFLiHeiStd-W3" w:hint="eastAsia"/>
          <w:kern w:val="0"/>
          <w:szCs w:val="24"/>
        </w:rPr>
        <w:t>經本會勸告無效或情況急迫無從勸告</w:t>
      </w:r>
      <w:r w:rsidR="00C7284B" w:rsidRPr="00750DBC">
        <w:rPr>
          <w:rFonts w:ascii="DFLiHeiStd-W3" w:eastAsia="DFLiHeiStd-W3" w:cs="DFLiHeiStd-W3" w:hint="eastAsia"/>
          <w:kern w:val="0"/>
          <w:szCs w:val="24"/>
        </w:rPr>
        <w:t>或開立3次以上勸導單</w:t>
      </w:r>
      <w:r w:rsidR="00420E21" w:rsidRPr="00750DBC">
        <w:rPr>
          <w:rFonts w:ascii="DFLiHeiStd-W3" w:eastAsia="DFLiHeiStd-W3" w:cs="DFLiHeiStd-W3" w:hint="eastAsia"/>
          <w:kern w:val="0"/>
          <w:szCs w:val="24"/>
        </w:rPr>
        <w:t>時</w:t>
      </w:r>
      <w:r w:rsidR="007143A1" w:rsidRPr="00750DBC">
        <w:rPr>
          <w:rFonts w:ascii="DFLiHeiStd-W3" w:eastAsia="DFLiHeiStd-W3" w:cs="DFLiHeiStd-W3" w:hint="eastAsia"/>
          <w:kern w:val="0"/>
          <w:szCs w:val="24"/>
        </w:rPr>
        <w:t>，本會將立即採停止展出之措施，並</w:t>
      </w:r>
      <w:r w:rsidR="000B0842" w:rsidRPr="00750DBC">
        <w:rPr>
          <w:rFonts w:ascii="DFLiHeiStd-W3" w:eastAsia="DFLiHeiStd-W3" w:cs="DFLiHeiStd-W3" w:hint="eastAsia"/>
          <w:kern w:val="0"/>
          <w:szCs w:val="24"/>
        </w:rPr>
        <w:t>得以沒收參展廠商之參展保證金</w:t>
      </w:r>
      <w:r w:rsidR="000B0842" w:rsidRPr="00750DBC">
        <w:rPr>
          <w:rFonts w:ascii="標楷體" w:eastAsia="標楷體" w:hAnsi="標楷體" w:cs="DFLiHeiStd-W3" w:hint="eastAsia"/>
          <w:kern w:val="0"/>
          <w:szCs w:val="24"/>
        </w:rPr>
        <w:t>，</w:t>
      </w:r>
      <w:r w:rsidR="000B0842" w:rsidRPr="00750DBC">
        <w:rPr>
          <w:rFonts w:ascii="DFLiHeiStd-W3" w:eastAsia="DFLiHeiStd-W3" w:cs="DFLiHeiStd-W3" w:hint="eastAsia"/>
          <w:kern w:val="0"/>
          <w:szCs w:val="24"/>
        </w:rPr>
        <w:t>另將禁止其</w:t>
      </w:r>
      <w:r w:rsidR="007143A1" w:rsidRPr="00750DBC">
        <w:rPr>
          <w:rFonts w:ascii="DFLiHeiStd-W3" w:eastAsia="DFLiHeiStd-W3" w:cs="DFLiHeiStd-W3" w:hint="eastAsia"/>
          <w:kern w:val="0"/>
          <w:szCs w:val="24"/>
        </w:rPr>
        <w:t>於</w:t>
      </w:r>
      <w:r w:rsidR="00420E21" w:rsidRPr="00750DBC">
        <w:rPr>
          <w:rFonts w:ascii="DFLiHeiStd-W3" w:eastAsia="DFLiHeiStd-W3" w:cs="DFLiHeiStd-W3" w:hint="eastAsia"/>
          <w:kern w:val="0"/>
          <w:szCs w:val="24"/>
        </w:rPr>
        <w:t>未來1至3年內</w:t>
      </w:r>
      <w:r w:rsidR="007143A1" w:rsidRPr="00750DBC">
        <w:rPr>
          <w:rFonts w:ascii="DFLiHeiStd-W3" w:eastAsia="DFLiHeiStd-W3" w:cs="DFLiHeiStd-W3" w:hint="eastAsia"/>
          <w:kern w:val="0"/>
          <w:szCs w:val="24"/>
        </w:rPr>
        <w:t>參加由外貿協會所辦理之海外推廣活動</w:t>
      </w:r>
      <w:r w:rsidR="007143A1" w:rsidRPr="00750DBC">
        <w:rPr>
          <w:rFonts w:ascii="標楷體" w:eastAsia="標楷體" w:hAnsi="標楷體" w:cs="DFLiHeiStd-W3" w:hint="eastAsia"/>
          <w:kern w:val="0"/>
          <w:szCs w:val="24"/>
        </w:rPr>
        <w:t>。</w:t>
      </w:r>
    </w:p>
    <w:p w14:paraId="69F640C6" w14:textId="77777777" w:rsidR="002C13CC" w:rsidRPr="008D5185" w:rsidRDefault="002C13CC" w:rsidP="00CA1C16">
      <w:pPr>
        <w:pStyle w:val="a3"/>
        <w:numPr>
          <w:ilvl w:val="0"/>
          <w:numId w:val="19"/>
        </w:numPr>
        <w:tabs>
          <w:tab w:val="left" w:pos="851"/>
        </w:tabs>
        <w:autoSpaceDE w:val="0"/>
        <w:autoSpaceDN w:val="0"/>
        <w:adjustRightInd w:val="0"/>
        <w:spacing w:beforeLines="50" w:before="180" w:line="0" w:lineRule="atLeast"/>
        <w:ind w:leftChars="0" w:left="482" w:hanging="482"/>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一般事項</w:t>
      </w:r>
    </w:p>
    <w:p w14:paraId="69F640C7" w14:textId="77777777" w:rsidR="00077221" w:rsidRPr="008D5185" w:rsidRDefault="00077221" w:rsidP="00CA1C16">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變更品項：</w:t>
      </w:r>
    </w:p>
    <w:p w14:paraId="69F640C8" w14:textId="79008548" w:rsidR="00077221" w:rsidRPr="008D5185" w:rsidRDefault="002448C1" w:rsidP="006430FA">
      <w:pPr>
        <w:pStyle w:val="a3"/>
        <w:autoSpaceDE w:val="0"/>
        <w:autoSpaceDN w:val="0"/>
        <w:adjustRightInd w:val="0"/>
        <w:spacing w:line="0" w:lineRule="atLeast"/>
        <w:ind w:leftChars="0" w:left="851"/>
        <w:rPr>
          <w:rFonts w:ascii="DFLiHeiStd-W3" w:eastAsia="DFLiHeiStd-W3" w:cs="DFLiHeiStd-W3"/>
          <w:color w:val="000000" w:themeColor="text1"/>
          <w:kern w:val="0"/>
          <w:szCs w:val="24"/>
        </w:rPr>
      </w:pPr>
      <w:r w:rsidRPr="008D5185">
        <w:rPr>
          <w:rFonts w:ascii="DFLiHeiStd-W3" w:eastAsia="DFLiHeiStd-W3" w:cs="DFLiHeiStd-W3"/>
          <w:color w:val="000000" w:themeColor="text1"/>
          <w:kern w:val="0"/>
          <w:szCs w:val="24"/>
        </w:rPr>
        <w:t>展出產品須與本展主題相符，</w:t>
      </w:r>
      <w:r w:rsidR="00077221" w:rsidRPr="008D5185">
        <w:rPr>
          <w:rFonts w:ascii="DFLiHeiStd-W3" w:eastAsia="DFLiHeiStd-W3" w:cs="DFLiHeiStd-W3" w:hint="eastAsia"/>
          <w:color w:val="000000" w:themeColor="text1"/>
          <w:kern w:val="0"/>
          <w:szCs w:val="24"/>
        </w:rPr>
        <w:t>參展廠商於</w:t>
      </w:r>
      <w:r w:rsidR="00224E3C" w:rsidRPr="008D5185">
        <w:rPr>
          <w:rFonts w:ascii="DFLiHeiStd-W3" w:eastAsia="DFLiHeiStd-W3" w:cs="DFLiHeiStd-W3" w:hint="eastAsia"/>
          <w:color w:val="000000" w:themeColor="text1"/>
          <w:kern w:val="0"/>
          <w:szCs w:val="24"/>
        </w:rPr>
        <w:t>團務會議</w:t>
      </w:r>
      <w:r w:rsidR="00077221" w:rsidRPr="008D5185">
        <w:rPr>
          <w:rFonts w:ascii="DFLiHeiStd-W3" w:eastAsia="DFLiHeiStd-W3" w:cs="DFLiHeiStd-W3" w:hint="eastAsia"/>
          <w:color w:val="000000" w:themeColor="text1"/>
          <w:kern w:val="0"/>
          <w:szCs w:val="24"/>
        </w:rPr>
        <w:t>後</w:t>
      </w:r>
      <w:r w:rsidR="00077221" w:rsidRPr="008D5185">
        <w:rPr>
          <w:rFonts w:ascii="標楷體" w:eastAsia="標楷體" w:hAnsi="標楷體" w:cs="DFLiHeiStd-W3" w:hint="eastAsia"/>
          <w:color w:val="000000" w:themeColor="text1"/>
          <w:kern w:val="0"/>
          <w:szCs w:val="24"/>
        </w:rPr>
        <w:t>，</w:t>
      </w:r>
      <w:r w:rsidR="00077221" w:rsidRPr="008D5185">
        <w:rPr>
          <w:rFonts w:ascii="DFLiHeiStd-W3" w:eastAsia="DFLiHeiStd-W3" w:cs="DFLiHeiStd-W3" w:hint="eastAsia"/>
          <w:color w:val="000000" w:themeColor="text1"/>
          <w:kern w:val="0"/>
          <w:szCs w:val="24"/>
        </w:rPr>
        <w:t>不得變更產品品項，參展廠商若展出非屬報名品項</w:t>
      </w:r>
      <w:r w:rsidR="00077221" w:rsidRPr="008D5185">
        <w:rPr>
          <w:rFonts w:ascii="標楷體" w:eastAsia="標楷體" w:hAnsi="標楷體" w:cs="DFLiHeiStd-W3" w:hint="eastAsia"/>
          <w:color w:val="000000" w:themeColor="text1"/>
          <w:kern w:val="0"/>
          <w:szCs w:val="24"/>
        </w:rPr>
        <w:t>，</w:t>
      </w:r>
      <w:r w:rsidR="00077221" w:rsidRPr="008D5185">
        <w:rPr>
          <w:rFonts w:ascii="DFLiHeiStd-W3" w:eastAsia="DFLiHeiStd-W3" w:cs="DFLiHeiStd-W3" w:hint="eastAsia"/>
          <w:color w:val="000000" w:themeColor="text1"/>
          <w:kern w:val="0"/>
          <w:szCs w:val="24"/>
        </w:rPr>
        <w:t>一經本展巡查小組查證屬實並登記</w:t>
      </w:r>
      <w:r w:rsidR="00077221" w:rsidRPr="008D5185">
        <w:rPr>
          <w:rFonts w:ascii="標楷體" w:eastAsia="標楷體" w:hAnsi="標楷體" w:cs="DFLiHeiStd-W3" w:hint="eastAsia"/>
          <w:color w:val="000000" w:themeColor="text1"/>
          <w:kern w:val="0"/>
          <w:szCs w:val="24"/>
        </w:rPr>
        <w:t>，</w:t>
      </w:r>
      <w:r w:rsidR="00077221" w:rsidRPr="008D5185">
        <w:rPr>
          <w:rFonts w:ascii="DFLiHeiStd-W3" w:eastAsia="DFLiHeiStd-W3" w:cs="DFLiHeiStd-W3" w:hint="eastAsia"/>
          <w:color w:val="000000" w:themeColor="text1"/>
          <w:kern w:val="0"/>
          <w:szCs w:val="24"/>
        </w:rPr>
        <w:t>本會得隨時停止其展出，直到參展廠商承諾不再展出違規產品</w:t>
      </w:r>
      <w:r w:rsidR="00077221" w:rsidRPr="008D5185">
        <w:rPr>
          <w:rFonts w:ascii="標楷體" w:eastAsia="標楷體" w:hAnsi="標楷體" w:cs="DFLiHeiStd-W3" w:hint="eastAsia"/>
          <w:color w:val="000000" w:themeColor="text1"/>
          <w:kern w:val="0"/>
          <w:szCs w:val="24"/>
        </w:rPr>
        <w:t>。</w:t>
      </w:r>
    </w:p>
    <w:p w14:paraId="69F640C9" w14:textId="77777777" w:rsidR="004B1D95" w:rsidRPr="008D5185" w:rsidRDefault="004B1D95" w:rsidP="00CA1C16">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退展：</w:t>
      </w:r>
    </w:p>
    <w:p w14:paraId="69F640CA" w14:textId="77777777" w:rsidR="004B1D95" w:rsidRPr="008D5185" w:rsidRDefault="00B72556" w:rsidP="006430FA">
      <w:pPr>
        <w:pStyle w:val="a3"/>
        <w:tabs>
          <w:tab w:val="left" w:pos="709"/>
        </w:tabs>
        <w:autoSpaceDE w:val="0"/>
        <w:autoSpaceDN w:val="0"/>
        <w:adjustRightInd w:val="0"/>
        <w:spacing w:line="0" w:lineRule="atLeast"/>
        <w:ind w:leftChars="0" w:left="851"/>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團務會議</w:t>
      </w:r>
      <w:r w:rsidR="004B1D95" w:rsidRPr="008D5185">
        <w:rPr>
          <w:rFonts w:ascii="DFLiHeiStd-W3" w:eastAsia="DFLiHeiStd-W3" w:hAnsi="ITCAvantGardeStd-Bk" w:cs="DFLiHeiStd-W3" w:hint="eastAsia"/>
          <w:color w:val="000000" w:themeColor="text1"/>
          <w:kern w:val="0"/>
          <w:szCs w:val="24"/>
        </w:rPr>
        <w:t>當日或當日後退出參展者</w:t>
      </w:r>
      <w:r w:rsidR="004B1D95" w:rsidRPr="008D5185">
        <w:rPr>
          <w:rFonts w:ascii="標楷體" w:eastAsia="標楷體" w:hAnsi="標楷體" w:cs="DFLiHeiStd-W3" w:hint="eastAsia"/>
          <w:color w:val="000000" w:themeColor="text1"/>
          <w:kern w:val="0"/>
          <w:szCs w:val="24"/>
        </w:rPr>
        <w:t>，</w:t>
      </w:r>
      <w:r w:rsidR="004B1D95" w:rsidRPr="008D5185">
        <w:rPr>
          <w:rFonts w:ascii="DFLiHeiStd-W3" w:eastAsia="DFLiHeiStd-W3" w:hAnsi="ITCAvantGardeStd-Bk" w:cs="DFLiHeiStd-W3" w:hint="eastAsia"/>
          <w:color w:val="000000" w:themeColor="text1"/>
          <w:kern w:val="0"/>
          <w:szCs w:val="24"/>
        </w:rPr>
        <w:t>其所繳交之參展分攤費及保證金充作本展覽會經費支用</w:t>
      </w:r>
      <w:r w:rsidR="004B1D95" w:rsidRPr="008D5185">
        <w:rPr>
          <w:rFonts w:ascii="標楷體" w:eastAsia="標楷體" w:hAnsi="標楷體" w:cs="DFLiHeiStd-W3" w:hint="eastAsia"/>
          <w:color w:val="000000" w:themeColor="text1"/>
          <w:kern w:val="0"/>
          <w:szCs w:val="24"/>
        </w:rPr>
        <w:t>，</w:t>
      </w:r>
      <w:r w:rsidR="004B1D95" w:rsidRPr="008D5185">
        <w:rPr>
          <w:rFonts w:ascii="DFLiHeiStd-W3" w:eastAsia="DFLiHeiStd-W3" w:hAnsi="ITCAvantGardeStd-Bk" w:cs="DFLiHeiStd-W3" w:hint="eastAsia"/>
          <w:color w:val="000000" w:themeColor="text1"/>
          <w:kern w:val="0"/>
          <w:szCs w:val="24"/>
        </w:rPr>
        <w:t>不予退還</w:t>
      </w:r>
      <w:r w:rsidR="004B1D95" w:rsidRPr="008D5185">
        <w:rPr>
          <w:rFonts w:ascii="標楷體" w:eastAsia="標楷體" w:hAnsi="標楷體" w:cs="DFLiHeiStd-W3" w:hint="eastAsia"/>
          <w:color w:val="000000" w:themeColor="text1"/>
          <w:kern w:val="0"/>
          <w:szCs w:val="24"/>
        </w:rPr>
        <w:t>。</w:t>
      </w:r>
    </w:p>
    <w:p w14:paraId="69F640CB" w14:textId="77777777" w:rsidR="004B1D95" w:rsidRPr="008D5185" w:rsidRDefault="004B1D95" w:rsidP="00CA1C16">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攤位分租或轉讓：</w:t>
      </w:r>
    </w:p>
    <w:p w14:paraId="69F640CC" w14:textId="14C48393" w:rsidR="004B1D95" w:rsidRPr="00750DBC" w:rsidRDefault="004B1D95" w:rsidP="006430FA">
      <w:pPr>
        <w:pStyle w:val="a3"/>
        <w:tabs>
          <w:tab w:val="left" w:pos="709"/>
        </w:tabs>
        <w:autoSpaceDE w:val="0"/>
        <w:autoSpaceDN w:val="0"/>
        <w:adjustRightInd w:val="0"/>
        <w:spacing w:line="0" w:lineRule="atLeast"/>
        <w:ind w:leftChars="0" w:left="851"/>
        <w:rPr>
          <w:rFonts w:ascii="DFLiHeiStd-W3" w:eastAsia="DFLiHeiStd-W3" w:cs="DFLiHeiStd-W3"/>
          <w:kern w:val="0"/>
          <w:szCs w:val="24"/>
        </w:rPr>
      </w:pPr>
      <w:r w:rsidRPr="008D5185">
        <w:rPr>
          <w:rFonts w:ascii="DFLiHeiStd-W3" w:eastAsia="DFLiHeiStd-W3" w:cs="DFLiHeiStd-W3" w:hint="eastAsia"/>
          <w:color w:val="000000" w:themeColor="text1"/>
          <w:kern w:val="0"/>
          <w:szCs w:val="24"/>
        </w:rPr>
        <w:t>參展廠商所租攤位</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不得私自轉讓或以非報名時申請之公司名稱（包括贊助廠商名稱</w:t>
      </w:r>
      <w:r w:rsidR="008A3B10" w:rsidRPr="008D5185">
        <w:rPr>
          <w:rFonts w:ascii="DFLiHeiStd-W3" w:eastAsia="DFLiHeiStd-W3" w:cs="DFLiHeiStd-W3" w:hint="eastAsia"/>
          <w:color w:val="000000" w:themeColor="text1"/>
          <w:kern w:val="0"/>
          <w:szCs w:val="24"/>
        </w:rPr>
        <w:t>、</w:t>
      </w:r>
      <w:r w:rsidR="008A3B10" w:rsidRPr="008D5185">
        <w:rPr>
          <w:rFonts w:ascii="DFLiHeiStd-W3" w:eastAsia="DFLiHeiStd-W3" w:cs="DFLiHeiStd-W3"/>
          <w:color w:val="000000" w:themeColor="text1"/>
          <w:kern w:val="0"/>
          <w:szCs w:val="24"/>
        </w:rPr>
        <w:t>子公司或相關企業</w:t>
      </w:r>
      <w:r w:rsidRPr="008D5185">
        <w:rPr>
          <w:rFonts w:ascii="DFLiHeiStd-W3" w:eastAsia="DFLiHeiStd-W3" w:cs="DFLiHeiStd-W3" w:hint="eastAsia"/>
          <w:color w:val="000000" w:themeColor="text1"/>
          <w:kern w:val="0"/>
          <w:szCs w:val="24"/>
        </w:rPr>
        <w:t>）參加展出</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如有違反</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本會除</w:t>
      </w:r>
      <w:r w:rsidRPr="00750DBC">
        <w:rPr>
          <w:rFonts w:ascii="DFLiHeiStd-W3" w:eastAsia="DFLiHeiStd-W3" w:hAnsi="ITCAvantGardeStd-Bk" w:cs="DFLiHeiStd-W3" w:hint="eastAsia"/>
          <w:kern w:val="0"/>
          <w:szCs w:val="24"/>
        </w:rPr>
        <w:t>立即收回分租或轉讓之攤位</w:t>
      </w:r>
      <w:r w:rsidRPr="00750DBC">
        <w:rPr>
          <w:rFonts w:ascii="標楷體" w:eastAsia="標楷體" w:hAnsi="標楷體" w:cs="DFLiHeiStd-W3" w:hint="eastAsia"/>
          <w:kern w:val="0"/>
          <w:szCs w:val="24"/>
        </w:rPr>
        <w:t>，</w:t>
      </w:r>
      <w:r w:rsidRPr="00750DBC">
        <w:rPr>
          <w:rFonts w:ascii="DFLiHeiStd-W3" w:eastAsia="DFLiHeiStd-W3" w:hAnsi="ITCAvantGardeStd-Bk" w:cs="DFLiHeiStd-W3" w:hint="eastAsia"/>
          <w:kern w:val="0"/>
          <w:szCs w:val="24"/>
        </w:rPr>
        <w:t>停止非報名廠商繼續展出外</w:t>
      </w:r>
      <w:r w:rsidRPr="00750DBC">
        <w:rPr>
          <w:rFonts w:ascii="標楷體" w:eastAsia="標楷體" w:hAnsi="標楷體" w:cs="DFLiHeiStd-W3" w:hint="eastAsia"/>
          <w:kern w:val="0"/>
          <w:szCs w:val="24"/>
        </w:rPr>
        <w:t>，</w:t>
      </w:r>
      <w:r w:rsidRPr="00750DBC">
        <w:rPr>
          <w:rFonts w:ascii="DFLiHeiStd-W3" w:eastAsia="DFLiHeiStd-W3" w:hAnsi="ITCAvantGardeStd-Bk" w:cs="DFLiHeiStd-W3" w:hint="eastAsia"/>
          <w:kern w:val="0"/>
          <w:szCs w:val="24"/>
        </w:rPr>
        <w:t>同時將沒收參展廠商之參展保證金及取消展出資格</w:t>
      </w:r>
      <w:r w:rsidRPr="00750DBC">
        <w:rPr>
          <w:rFonts w:ascii="標楷體" w:eastAsia="標楷體" w:hAnsi="標楷體" w:cs="DFLiHeiStd-W3" w:hint="eastAsia"/>
          <w:kern w:val="0"/>
          <w:szCs w:val="24"/>
        </w:rPr>
        <w:t>。</w:t>
      </w:r>
    </w:p>
    <w:p w14:paraId="69F640CD" w14:textId="77777777" w:rsidR="004B1D95" w:rsidRPr="00750DBC" w:rsidRDefault="002C13CC" w:rsidP="00CA1C16">
      <w:pPr>
        <w:pStyle w:val="a3"/>
        <w:numPr>
          <w:ilvl w:val="1"/>
          <w:numId w:val="19"/>
        </w:numPr>
        <w:autoSpaceDE w:val="0"/>
        <w:autoSpaceDN w:val="0"/>
        <w:adjustRightInd w:val="0"/>
        <w:spacing w:line="0" w:lineRule="atLeast"/>
        <w:ind w:leftChars="0" w:left="851" w:hanging="371"/>
        <w:rPr>
          <w:rFonts w:ascii="DFLiHeiStd-W3" w:eastAsia="DFLiHeiStd-W3" w:cs="DFLiHeiStd-W3"/>
          <w:color w:val="0D0D0D"/>
          <w:kern w:val="0"/>
          <w:szCs w:val="24"/>
        </w:rPr>
      </w:pPr>
      <w:r w:rsidRPr="00750DBC">
        <w:rPr>
          <w:rFonts w:ascii="DFLiHeiStd-W3" w:eastAsia="DFLiHeiStd-W3" w:cs="DFLiHeiStd-W3" w:hint="eastAsia"/>
          <w:color w:val="0D0D0D"/>
          <w:kern w:val="0"/>
          <w:szCs w:val="24"/>
        </w:rPr>
        <w:t>展品需符合展出主題：</w:t>
      </w:r>
    </w:p>
    <w:p w14:paraId="69F640CE" w14:textId="77777777" w:rsidR="002C13CC" w:rsidRPr="00750DBC" w:rsidRDefault="002C13CC" w:rsidP="006430FA">
      <w:pPr>
        <w:pStyle w:val="a3"/>
        <w:tabs>
          <w:tab w:val="left" w:pos="709"/>
        </w:tabs>
        <w:autoSpaceDE w:val="0"/>
        <w:autoSpaceDN w:val="0"/>
        <w:adjustRightInd w:val="0"/>
        <w:spacing w:line="0" w:lineRule="atLeast"/>
        <w:ind w:leftChars="0" w:left="851"/>
        <w:rPr>
          <w:rFonts w:ascii="DFLiHeiStd-W3" w:eastAsia="DFLiHeiStd-W3" w:cs="DFLiHeiStd-W3"/>
          <w:color w:val="0D0D0D"/>
          <w:kern w:val="0"/>
          <w:szCs w:val="24"/>
        </w:rPr>
      </w:pPr>
      <w:r w:rsidRPr="00750DBC">
        <w:rPr>
          <w:rFonts w:ascii="DFLiHeiStd-W3" w:eastAsia="DFLiHeiStd-W3" w:cs="DFLiHeiStd-W3" w:hint="eastAsia"/>
          <w:color w:val="0D0D0D"/>
          <w:kern w:val="0"/>
          <w:szCs w:val="24"/>
        </w:rPr>
        <w:t>參展廠商所展示之產品</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必須與本展主題有關，否則不得展出</w:t>
      </w:r>
      <w:r w:rsidRPr="00750DBC">
        <w:rPr>
          <w:rFonts w:ascii="標楷體" w:eastAsia="標楷體" w:hAnsi="標楷體" w:cs="DFLiHeiStd-W3" w:hint="eastAsia"/>
          <w:color w:val="0D0D0D"/>
          <w:kern w:val="0"/>
          <w:szCs w:val="24"/>
        </w:rPr>
        <w:t>。</w:t>
      </w:r>
    </w:p>
    <w:p w14:paraId="69F640CF" w14:textId="77777777" w:rsidR="002C13CC" w:rsidRPr="00750DBC" w:rsidRDefault="002C13CC"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D0D0D"/>
          <w:kern w:val="0"/>
          <w:szCs w:val="24"/>
        </w:rPr>
      </w:pPr>
      <w:r w:rsidRPr="00750DBC">
        <w:rPr>
          <w:rFonts w:ascii="DFLiHeiStd-W3" w:eastAsia="DFLiHeiStd-W3" w:cs="DFLiHeiStd-W3" w:hint="eastAsia"/>
          <w:color w:val="0D0D0D"/>
          <w:kern w:val="0"/>
          <w:szCs w:val="24"/>
        </w:rPr>
        <w:t>嚴禁仿冒品參展：</w:t>
      </w:r>
    </w:p>
    <w:p w14:paraId="69F640D0" w14:textId="77777777" w:rsidR="002C13CC" w:rsidRPr="00750DBC" w:rsidRDefault="002C13CC" w:rsidP="006430FA">
      <w:pPr>
        <w:pStyle w:val="a3"/>
        <w:tabs>
          <w:tab w:val="left" w:pos="709"/>
        </w:tabs>
        <w:autoSpaceDE w:val="0"/>
        <w:autoSpaceDN w:val="0"/>
        <w:adjustRightInd w:val="0"/>
        <w:spacing w:line="0" w:lineRule="atLeast"/>
        <w:ind w:leftChars="0" w:left="851"/>
        <w:rPr>
          <w:rFonts w:ascii="DFLiHeiStd-W3" w:eastAsia="DFLiHeiStd-W3" w:cs="DFLiHeiStd-W3"/>
          <w:color w:val="0D0D0D"/>
          <w:kern w:val="0"/>
          <w:szCs w:val="24"/>
        </w:rPr>
      </w:pPr>
      <w:r w:rsidRPr="00750DBC">
        <w:rPr>
          <w:rFonts w:ascii="DFLiHeiStd-W3" w:eastAsia="DFLiHeiStd-W3" w:cs="DFLiHeiStd-W3" w:hint="eastAsia"/>
          <w:color w:val="0D0D0D"/>
          <w:kern w:val="0"/>
          <w:szCs w:val="24"/>
        </w:rPr>
        <w:t>為配合政府查禁仿冒措施</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本展覽會嚴禁陳列產地標示不實</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仿冒商標或侵犯他人專利或著作權之產品</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參展廠商如明知其參展產品業經法院判決確定有標示不實或侵害商標</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專利或著作權之情事</w:t>
      </w:r>
      <w:r w:rsidRPr="00750DBC">
        <w:rPr>
          <w:rFonts w:ascii="標楷體" w:eastAsia="標楷體" w:hAnsi="標楷體" w:cs="DFLiHeiStd-W3" w:hint="eastAsia"/>
          <w:color w:val="0D0D0D"/>
          <w:kern w:val="0"/>
          <w:szCs w:val="24"/>
        </w:rPr>
        <w:t>，</w:t>
      </w:r>
      <w:r w:rsidR="00420E21" w:rsidRPr="00750DBC">
        <w:rPr>
          <w:rFonts w:ascii="DFLiHeiStd-W3" w:eastAsia="DFLiHeiStd-W3" w:cs="DFLiHeiStd-W3" w:hint="eastAsia"/>
          <w:color w:val="0D0D0D"/>
          <w:kern w:val="0"/>
          <w:szCs w:val="24"/>
        </w:rPr>
        <w:t>或</w:t>
      </w:r>
      <w:r w:rsidRPr="00750DBC">
        <w:rPr>
          <w:rFonts w:ascii="DFLiHeiStd-W3" w:eastAsia="DFLiHeiStd-W3" w:cs="DFLiHeiStd-W3" w:hint="eastAsia"/>
          <w:color w:val="0D0D0D"/>
          <w:kern w:val="0"/>
          <w:szCs w:val="24"/>
        </w:rPr>
        <w:t>於參展前或參展期間發生侵害商標</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專利或著作權糾紛而涉訟中之產品</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本會一律禁止其展出</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參展廠商不得異議</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本會如因此牽連涉訟或受有其他損害</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該參展廠商並須負一切賠償責</w:t>
      </w:r>
      <w:r w:rsidRPr="00750DBC">
        <w:rPr>
          <w:rFonts w:ascii="DFLiHeiStd-W3" w:eastAsia="DFLiHeiStd-W3" w:cs="DFLiHeiStd-W3" w:hint="eastAsia"/>
          <w:color w:val="0D0D0D"/>
          <w:kern w:val="0"/>
          <w:szCs w:val="24"/>
        </w:rPr>
        <w:lastRenderedPageBreak/>
        <w:t>任</w:t>
      </w:r>
      <w:r w:rsidRPr="00750DBC">
        <w:rPr>
          <w:rFonts w:ascii="標楷體" w:eastAsia="標楷體" w:hAnsi="標楷體" w:cs="DFLiHeiStd-W3" w:hint="eastAsia"/>
          <w:color w:val="0D0D0D"/>
          <w:kern w:val="0"/>
          <w:szCs w:val="24"/>
        </w:rPr>
        <w:t>。</w:t>
      </w:r>
    </w:p>
    <w:p w14:paraId="69F640D1" w14:textId="77777777" w:rsidR="002C13CC" w:rsidRPr="00750DBC" w:rsidRDefault="002C13CC"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D0D0D"/>
          <w:kern w:val="0"/>
          <w:szCs w:val="24"/>
        </w:rPr>
      </w:pPr>
      <w:r w:rsidRPr="00750DBC">
        <w:rPr>
          <w:rFonts w:ascii="DFLiHeiStd-W3" w:eastAsia="DFLiHeiStd-W3" w:hAnsi="ITCAvantGardeStd-Bk" w:cs="DFLiHeiStd-W3" w:hint="eastAsia"/>
          <w:color w:val="0D0D0D"/>
          <w:kern w:val="0"/>
          <w:szCs w:val="24"/>
        </w:rPr>
        <w:t>攝錄影：</w:t>
      </w:r>
    </w:p>
    <w:p w14:paraId="69F640D2" w14:textId="39B97C48" w:rsidR="00D7652E" w:rsidRPr="00750DBC" w:rsidRDefault="000B0842" w:rsidP="006430FA">
      <w:pPr>
        <w:pStyle w:val="a3"/>
        <w:tabs>
          <w:tab w:val="left" w:pos="709"/>
        </w:tabs>
        <w:autoSpaceDE w:val="0"/>
        <w:autoSpaceDN w:val="0"/>
        <w:adjustRightInd w:val="0"/>
        <w:spacing w:line="0" w:lineRule="atLeast"/>
        <w:ind w:leftChars="0" w:left="851"/>
        <w:rPr>
          <w:rFonts w:ascii="標楷體" w:eastAsia="標楷體" w:hAnsi="標楷體" w:cs="DFLiHeiStd-W3"/>
          <w:color w:val="0D0D0D"/>
          <w:kern w:val="0"/>
          <w:szCs w:val="24"/>
        </w:rPr>
      </w:pPr>
      <w:r w:rsidRPr="00750DBC">
        <w:rPr>
          <w:rFonts w:ascii="DFLiHeiStd-W3" w:eastAsia="DFLiHeiStd-W3" w:hAnsi="ITCAvantGardeStd-Bk" w:cs="DFLiHeiStd-W3" w:hint="eastAsia"/>
          <w:color w:val="0D0D0D"/>
          <w:kern w:val="0"/>
          <w:szCs w:val="24"/>
        </w:rPr>
        <w:t>展出</w:t>
      </w:r>
      <w:r w:rsidR="002C13CC" w:rsidRPr="00750DBC">
        <w:rPr>
          <w:rFonts w:ascii="DFLiHeiStd-W3" w:eastAsia="DFLiHeiStd-W3" w:hAnsi="ITCAvantGardeStd-Bk" w:cs="DFLiHeiStd-W3" w:hint="eastAsia"/>
          <w:color w:val="0D0D0D"/>
          <w:kern w:val="0"/>
          <w:szCs w:val="24"/>
        </w:rPr>
        <w:t>產品</w:t>
      </w:r>
      <w:r w:rsidRPr="00750DBC">
        <w:rPr>
          <w:rFonts w:ascii="DFLiHeiStd-W3" w:eastAsia="DFLiHeiStd-W3" w:hAnsi="ITCAvantGardeStd-Bk" w:cs="DFLiHeiStd-W3" w:hint="eastAsia"/>
          <w:color w:val="0D0D0D"/>
          <w:kern w:val="0"/>
          <w:szCs w:val="24"/>
        </w:rPr>
        <w:t>如不願讓參觀者拍照或錄影</w:t>
      </w:r>
      <w:r w:rsidRPr="00750DBC">
        <w:rPr>
          <w:rFonts w:ascii="標楷體" w:eastAsia="標楷體" w:hAnsi="標楷體" w:cs="DFLiHeiStd-W3" w:hint="eastAsia"/>
          <w:color w:val="0D0D0D"/>
          <w:kern w:val="0"/>
          <w:szCs w:val="24"/>
        </w:rPr>
        <w:t>，</w:t>
      </w:r>
      <w:r w:rsidR="00420E21" w:rsidRPr="00750DBC">
        <w:rPr>
          <w:rFonts w:ascii="DFLiHeiStd-W3" w:eastAsia="DFLiHeiStd-W3" w:hAnsi="ITCAvantGardeStd-Bk" w:cs="DFLiHeiStd-W3" w:hint="eastAsia"/>
          <w:color w:val="0D0D0D"/>
          <w:kern w:val="0"/>
          <w:szCs w:val="24"/>
        </w:rPr>
        <w:t>請自行加設「請勿拍照</w:t>
      </w:r>
      <w:r w:rsidRPr="00750DBC">
        <w:rPr>
          <w:rFonts w:ascii="DFLiHeiStd-W3" w:eastAsia="DFLiHeiStd-W3" w:hAnsi="ITCAvantGardeStd-Bk" w:cs="DFLiHeiStd-W3" w:hint="eastAsia"/>
          <w:color w:val="0D0D0D"/>
          <w:kern w:val="0"/>
          <w:szCs w:val="24"/>
        </w:rPr>
        <w:t>/</w:t>
      </w:r>
      <w:r w:rsidR="00420E21" w:rsidRPr="00750DBC">
        <w:rPr>
          <w:rFonts w:ascii="DFLiHeiStd-W3" w:eastAsia="DFLiHeiStd-W3" w:hAnsi="ITCAvantGardeStd-Bk" w:cs="DFLiHeiStd-W3" w:hint="eastAsia"/>
          <w:color w:val="0D0D0D"/>
          <w:kern w:val="0"/>
          <w:szCs w:val="24"/>
        </w:rPr>
        <w:t>錄影」</w:t>
      </w:r>
      <w:r w:rsidR="002C13CC" w:rsidRPr="00750DBC">
        <w:rPr>
          <w:rFonts w:ascii="DFLiHeiStd-W3" w:eastAsia="DFLiHeiStd-W3" w:hAnsi="ITCAvantGardeStd-Bk" w:cs="DFLiHeiStd-W3" w:hint="eastAsia"/>
          <w:color w:val="0D0D0D"/>
          <w:kern w:val="0"/>
          <w:szCs w:val="24"/>
        </w:rPr>
        <w:t>標示牌</w:t>
      </w:r>
      <w:r w:rsidR="002C13CC" w:rsidRPr="00750DBC">
        <w:rPr>
          <w:rFonts w:ascii="標楷體" w:eastAsia="標楷體" w:hAnsi="標楷體" w:cs="DFLiHeiStd-W3" w:hint="eastAsia"/>
          <w:color w:val="0D0D0D"/>
          <w:kern w:val="0"/>
          <w:szCs w:val="24"/>
        </w:rPr>
        <w:t>，</w:t>
      </w:r>
      <w:r w:rsidR="002C13CC" w:rsidRPr="00750DBC">
        <w:rPr>
          <w:rFonts w:ascii="DFLiHeiStd-W3" w:eastAsia="DFLiHeiStd-W3" w:hAnsi="ITCAvantGardeStd-Bk" w:cs="DFLiHeiStd-W3" w:hint="eastAsia"/>
          <w:color w:val="0D0D0D"/>
          <w:kern w:val="0"/>
          <w:szCs w:val="24"/>
        </w:rPr>
        <w:t>惟對持有本會所發記者證（</w:t>
      </w:r>
      <w:r w:rsidR="002C13CC" w:rsidRPr="00750DBC">
        <w:rPr>
          <w:rFonts w:ascii="ITCAvantGardeStd-Bk" w:hAnsi="ITCAvantGardeStd-Bk" w:cs="ITCAvantGardeStd-Bk"/>
          <w:color w:val="0D0D0D"/>
          <w:kern w:val="0"/>
          <w:szCs w:val="24"/>
        </w:rPr>
        <w:t>PRESS</w:t>
      </w:r>
      <w:r w:rsidR="002C13CC" w:rsidRPr="00750DBC">
        <w:rPr>
          <w:rFonts w:ascii="DFLiHeiStd-W3" w:eastAsia="DFLiHeiStd-W3" w:hAnsi="ITCAvantGardeStd-Bk" w:cs="DFLiHeiStd-W3" w:hint="eastAsia"/>
          <w:color w:val="0D0D0D"/>
          <w:kern w:val="0"/>
          <w:szCs w:val="24"/>
        </w:rPr>
        <w:t>）及特約攝影者</w:t>
      </w:r>
      <w:r w:rsidR="002C13CC" w:rsidRPr="00750DBC">
        <w:rPr>
          <w:rFonts w:ascii="標楷體" w:eastAsia="標楷體" w:hAnsi="標楷體" w:cs="DFLiHeiStd-W3" w:hint="eastAsia"/>
          <w:color w:val="0D0D0D"/>
          <w:kern w:val="0"/>
          <w:szCs w:val="24"/>
        </w:rPr>
        <w:t>，</w:t>
      </w:r>
      <w:r w:rsidR="002C13CC" w:rsidRPr="00750DBC">
        <w:rPr>
          <w:rFonts w:ascii="DFLiHeiStd-W3" w:eastAsia="DFLiHeiStd-W3" w:hAnsi="ITCAvantGardeStd-Bk" w:cs="DFLiHeiStd-W3" w:hint="eastAsia"/>
          <w:color w:val="0D0D0D"/>
          <w:kern w:val="0"/>
          <w:szCs w:val="24"/>
        </w:rPr>
        <w:t>請儘量配合以利宣傳工作之進行</w:t>
      </w:r>
      <w:r w:rsidR="002C13CC" w:rsidRPr="00750DBC">
        <w:rPr>
          <w:rFonts w:ascii="標楷體" w:eastAsia="標楷體" w:hAnsi="標楷體" w:cs="DFLiHeiStd-W3" w:hint="eastAsia"/>
          <w:color w:val="0D0D0D"/>
          <w:kern w:val="0"/>
          <w:szCs w:val="24"/>
        </w:rPr>
        <w:t>。</w:t>
      </w:r>
    </w:p>
    <w:p w14:paraId="69F640D3" w14:textId="77777777" w:rsidR="002C13CC" w:rsidRPr="008D5185" w:rsidRDefault="002C13CC" w:rsidP="00CA1C16">
      <w:pPr>
        <w:pStyle w:val="a3"/>
        <w:numPr>
          <w:ilvl w:val="0"/>
          <w:numId w:val="19"/>
        </w:numPr>
        <w:tabs>
          <w:tab w:val="left" w:pos="709"/>
          <w:tab w:val="left" w:pos="851"/>
        </w:tabs>
        <w:autoSpaceDE w:val="0"/>
        <w:autoSpaceDN w:val="0"/>
        <w:adjustRightInd w:val="0"/>
        <w:spacing w:beforeLines="50" w:before="180" w:line="0" w:lineRule="atLeast"/>
        <w:ind w:leftChars="0" w:left="482" w:hanging="482"/>
        <w:rPr>
          <w:rFonts w:ascii="DFLiHeiStd-W3" w:eastAsia="DFLiHeiStd-W3" w:cs="DFLiHeiStd-W3"/>
          <w:color w:val="000000" w:themeColor="text1"/>
          <w:kern w:val="0"/>
          <w:szCs w:val="24"/>
        </w:rPr>
      </w:pPr>
      <w:r w:rsidRPr="00750DBC">
        <w:rPr>
          <w:rFonts w:ascii="DFLiHeiStd-W3" w:eastAsia="DFLiHeiStd-W3" w:cs="DFLiHeiStd-W3" w:hint="eastAsia"/>
          <w:color w:val="0D0D0D"/>
          <w:kern w:val="0"/>
          <w:szCs w:val="24"/>
        </w:rPr>
        <w:t>展場秩序：</w:t>
      </w:r>
      <w:r w:rsidR="00133B05" w:rsidRPr="00750DBC">
        <w:rPr>
          <w:rFonts w:ascii="DFLiHeiStd-W3" w:eastAsia="DFLiHeiStd-W3" w:cs="DFLiHeiStd-W3"/>
          <w:color w:val="0D0D0D"/>
          <w:kern w:val="0"/>
          <w:szCs w:val="24"/>
        </w:rPr>
        <w:t xml:space="preserve"> </w:t>
      </w:r>
    </w:p>
    <w:p w14:paraId="69F640D4" w14:textId="0EB372E2" w:rsidR="005A7FB2" w:rsidRPr="008D5185" w:rsidRDefault="005A7FB2" w:rsidP="001C79F7">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零售</w:t>
      </w:r>
      <w:r w:rsidR="007A32C1" w:rsidRPr="008D5185">
        <w:rPr>
          <w:rFonts w:ascii="DFLiHeiStd-W3" w:eastAsia="DFLiHeiStd-W3" w:cs="DFLiHeiStd-W3" w:hint="eastAsia"/>
          <w:color w:val="000000" w:themeColor="text1"/>
          <w:kern w:val="0"/>
          <w:szCs w:val="24"/>
        </w:rPr>
        <w:t>須符合當地國法規</w:t>
      </w:r>
      <w:r w:rsidRPr="008D5185">
        <w:rPr>
          <w:rFonts w:ascii="DFLiHeiStd-W3" w:eastAsia="DFLiHeiStd-W3" w:cs="DFLiHeiStd-W3" w:hint="eastAsia"/>
          <w:color w:val="000000" w:themeColor="text1"/>
          <w:kern w:val="0"/>
          <w:szCs w:val="24"/>
        </w:rPr>
        <w:t>及</w:t>
      </w:r>
      <w:r w:rsidR="00224E3C" w:rsidRPr="008D5185">
        <w:rPr>
          <w:rFonts w:ascii="DFLiHeiStd-W3" w:eastAsia="DFLiHeiStd-W3" w:cs="DFLiHeiStd-W3" w:hint="eastAsia"/>
          <w:color w:val="000000" w:themeColor="text1"/>
          <w:kern w:val="0"/>
          <w:szCs w:val="24"/>
        </w:rPr>
        <w:t>禁止</w:t>
      </w:r>
      <w:r w:rsidRPr="008D5185">
        <w:rPr>
          <w:rFonts w:ascii="DFLiHeiStd-W3" w:eastAsia="DFLiHeiStd-W3" w:cs="DFLiHeiStd-W3" w:hint="eastAsia"/>
          <w:color w:val="000000" w:themeColor="text1"/>
          <w:kern w:val="0"/>
          <w:szCs w:val="24"/>
        </w:rPr>
        <w:t>提前撤離</w:t>
      </w:r>
      <w:r w:rsidRPr="008D5185">
        <w:rPr>
          <w:rFonts w:ascii="DFLiHeiStd-W3" w:eastAsia="DFLiHeiStd-W3" w:hAnsi="ITCAvantGardeStd-Bk" w:cs="DFLiHeiStd-W3" w:hint="eastAsia"/>
          <w:color w:val="000000" w:themeColor="text1"/>
          <w:kern w:val="0"/>
          <w:szCs w:val="24"/>
        </w:rPr>
        <w:t>：</w:t>
      </w:r>
    </w:p>
    <w:p w14:paraId="69F640D5" w14:textId="7D5F5500" w:rsidR="005A7FB2" w:rsidRPr="008D5185" w:rsidRDefault="00D433CC" w:rsidP="006430FA">
      <w:pPr>
        <w:pStyle w:val="a3"/>
        <w:tabs>
          <w:tab w:val="left" w:pos="709"/>
        </w:tabs>
        <w:autoSpaceDE w:val="0"/>
        <w:autoSpaceDN w:val="0"/>
        <w:adjustRightInd w:val="0"/>
        <w:spacing w:line="0" w:lineRule="atLeast"/>
        <w:ind w:leftChars="0" w:left="851"/>
        <w:rPr>
          <w:rFonts w:ascii="DFLiHeiStd-W3" w:eastAsia="DFLiHeiStd-W3" w:hAnsi="ITCAvantGardeStd-Bk" w:cs="DFLiHeiStd-W3"/>
          <w:color w:val="000000" w:themeColor="text1"/>
          <w:kern w:val="0"/>
          <w:szCs w:val="24"/>
        </w:rPr>
      </w:pPr>
      <w:r w:rsidRPr="008D5185">
        <w:rPr>
          <w:rFonts w:ascii="微軟正黑體" w:eastAsia="微軟正黑體" w:hAnsi="微軟正黑體" w:cs="Times New Roman" w:hint="eastAsia"/>
          <w:color w:val="000000" w:themeColor="text1"/>
          <w:szCs w:val="24"/>
        </w:rPr>
        <w:t>如需於展館販售食品及其他各類商品，</w:t>
      </w:r>
      <w:r w:rsidR="00974CF7" w:rsidRPr="008D5185">
        <w:rPr>
          <w:rFonts w:ascii="微軟正黑體" w:eastAsia="微軟正黑體" w:hAnsi="微軟正黑體" w:cs="Times New Roman" w:hint="eastAsia"/>
          <w:color w:val="000000" w:themeColor="text1"/>
          <w:szCs w:val="24"/>
        </w:rPr>
        <w:t>需符合當地國法規，並</w:t>
      </w:r>
      <w:r w:rsidRPr="008D5185">
        <w:rPr>
          <w:rFonts w:ascii="微軟正黑體" w:eastAsia="微軟正黑體" w:hAnsi="微軟正黑體" w:cs="Times New Roman" w:hint="eastAsia"/>
          <w:color w:val="000000" w:themeColor="text1"/>
          <w:szCs w:val="24"/>
        </w:rPr>
        <w:t>請務必具備符合規定之</w:t>
      </w:r>
      <w:r w:rsidR="00062A4D" w:rsidRPr="008D5185">
        <w:rPr>
          <w:rFonts w:ascii="微軟正黑體" w:eastAsia="微軟正黑體" w:hAnsi="微軟正黑體" w:cs="Times New Roman" w:hint="eastAsia"/>
          <w:color w:val="000000" w:themeColor="text1"/>
          <w:szCs w:val="24"/>
        </w:rPr>
        <w:t>檢驗合格書、</w:t>
      </w:r>
      <w:r w:rsidRPr="008D5185">
        <w:rPr>
          <w:rFonts w:ascii="微軟正黑體" w:eastAsia="微軟正黑體" w:hAnsi="微軟正黑體" w:cs="Times New Roman" w:hint="eastAsia"/>
          <w:color w:val="000000" w:themeColor="text1"/>
          <w:szCs w:val="24"/>
        </w:rPr>
        <w:t>營業許可書以利備查。</w:t>
      </w:r>
      <w:r w:rsidR="007A32C1" w:rsidRPr="008D5185">
        <w:rPr>
          <w:rFonts w:ascii="DFLiHeiStd-W3" w:eastAsia="DFLiHeiStd-W3" w:hAnsi="ITCAvantGardeStd-Bk" w:cs="DFLiHeiStd-W3" w:hint="eastAsia"/>
          <w:color w:val="000000" w:themeColor="text1"/>
          <w:kern w:val="0"/>
          <w:szCs w:val="24"/>
        </w:rPr>
        <w:t>本會不承擔參展商違法零售引起的法律責任</w:t>
      </w:r>
      <w:r w:rsidR="00424C49" w:rsidRPr="008D5185">
        <w:rPr>
          <w:rFonts w:ascii="標楷體" w:eastAsia="標楷體" w:hAnsi="標楷體" w:cs="DFLiHeiStd-W3" w:hint="eastAsia"/>
          <w:color w:val="000000" w:themeColor="text1"/>
          <w:kern w:val="0"/>
          <w:szCs w:val="24"/>
        </w:rPr>
        <w:t>，</w:t>
      </w:r>
      <w:r w:rsidR="00424C49" w:rsidRPr="008D5185">
        <w:rPr>
          <w:rFonts w:ascii="DFLiHeiStd-W3" w:eastAsia="DFLiHeiStd-W3" w:hAnsi="ITCAvantGardeStd-Bk" w:cs="DFLiHeiStd-W3" w:hint="eastAsia"/>
          <w:color w:val="000000" w:themeColor="text1"/>
          <w:kern w:val="0"/>
          <w:szCs w:val="24"/>
        </w:rPr>
        <w:t>所有展品必須展至最後一日下午</w:t>
      </w:r>
      <w:r w:rsidR="00C45329" w:rsidRPr="008D5185">
        <w:rPr>
          <w:rFonts w:ascii="DFLiHeiStd-W3" w:eastAsia="DFLiHeiStd-W3" w:hAnsi="ITCAvantGardeStd-Bk" w:cs="DFLiHeiStd-W3" w:hint="eastAsia"/>
          <w:color w:val="000000" w:themeColor="text1"/>
          <w:kern w:val="0"/>
          <w:szCs w:val="24"/>
        </w:rPr>
        <w:t>5</w:t>
      </w:r>
      <w:r w:rsidR="00D66ADD" w:rsidRPr="008D5185">
        <w:rPr>
          <w:rFonts w:ascii="DFLiHeiStd-W3" w:eastAsia="DFLiHeiStd-W3" w:hAnsi="ITCAvantGardeStd-Bk" w:cs="DFLiHeiStd-W3" w:hint="eastAsia"/>
          <w:color w:val="000000" w:themeColor="text1"/>
          <w:kern w:val="0"/>
          <w:szCs w:val="24"/>
        </w:rPr>
        <w:t>時</w:t>
      </w:r>
      <w:r w:rsidR="00424C49" w:rsidRPr="008D5185">
        <w:rPr>
          <w:rFonts w:ascii="DFLiHeiStd-W3" w:eastAsia="DFLiHeiStd-W3" w:hAnsi="ITCAvantGardeStd-Bk" w:cs="DFLiHeiStd-W3" w:hint="eastAsia"/>
          <w:color w:val="000000" w:themeColor="text1"/>
          <w:kern w:val="0"/>
          <w:szCs w:val="24"/>
        </w:rPr>
        <w:t>止</w:t>
      </w:r>
      <w:r w:rsidR="008B45EB" w:rsidRPr="008D5185">
        <w:rPr>
          <w:rFonts w:ascii="DFLiHeiStd-W3" w:eastAsia="DFLiHeiStd-W3" w:cs="DFLiHeiStd-W3" w:hint="eastAsia"/>
          <w:color w:val="000000" w:themeColor="text1"/>
          <w:kern w:val="0"/>
          <w:szCs w:val="24"/>
        </w:rPr>
        <w:t>（以</w:t>
      </w:r>
      <w:r w:rsidR="007D116D" w:rsidRPr="008D5185">
        <w:rPr>
          <w:rFonts w:ascii="DFLiHeiStd-W3" w:eastAsia="DFLiHeiStd-W3" w:cs="DFLiHeiStd-W3" w:hint="eastAsia"/>
          <w:color w:val="000000" w:themeColor="text1"/>
          <w:kern w:val="0"/>
          <w:szCs w:val="24"/>
        </w:rPr>
        <w:t>參展手冊公告時間</w:t>
      </w:r>
      <w:r w:rsidR="007D116D" w:rsidRPr="008D5185">
        <w:rPr>
          <w:rFonts w:ascii="DFLiHeiStd-W3" w:eastAsia="DFLiHeiStd-W3" w:hAnsi="ITCAvantGardeStd-Bk" w:cs="DFLiHeiStd-W3" w:hint="eastAsia"/>
          <w:color w:val="000000" w:themeColor="text1"/>
          <w:kern w:val="0"/>
          <w:szCs w:val="24"/>
        </w:rPr>
        <w:t>為準）</w:t>
      </w:r>
      <w:r w:rsidR="00424C49" w:rsidRPr="008D5185">
        <w:rPr>
          <w:rFonts w:ascii="DFLiHeiStd-W3" w:eastAsia="DFLiHeiStd-W3" w:hAnsi="ITCAvantGardeStd-Bk" w:cs="DFLiHeiStd-W3" w:hint="eastAsia"/>
          <w:color w:val="000000" w:themeColor="text1"/>
          <w:kern w:val="0"/>
          <w:szCs w:val="24"/>
        </w:rPr>
        <w:t>，不得提前撤離會場。</w:t>
      </w:r>
      <w:r w:rsidR="00F47B01" w:rsidRPr="008D5185">
        <w:rPr>
          <w:rFonts w:ascii="DFLiHeiStd-W3" w:eastAsia="DFLiHeiStd-W3" w:hAnsi="ITCAvantGardeStd-Bk" w:cs="DFLiHeiStd-W3"/>
          <w:color w:val="000000" w:themeColor="text1"/>
          <w:kern w:val="0"/>
          <w:szCs w:val="24"/>
        </w:rPr>
        <w:t>如有違反，主辦單位將拍照發函告知</w:t>
      </w:r>
      <w:r w:rsidR="00F47B01" w:rsidRPr="008D5185">
        <w:rPr>
          <w:rFonts w:ascii="DFLiHeiStd-W3" w:eastAsia="DFLiHeiStd-W3" w:hAnsi="ITCAvantGardeStd-Bk" w:cs="DFLiHeiStd-W3" w:hint="eastAsia"/>
          <w:color w:val="000000" w:themeColor="text1"/>
          <w:kern w:val="0"/>
          <w:szCs w:val="24"/>
        </w:rPr>
        <w:t>，並扣除保證金。</w:t>
      </w:r>
    </w:p>
    <w:p w14:paraId="69F640D6" w14:textId="77777777" w:rsidR="005803C0" w:rsidRPr="008D5185" w:rsidRDefault="005803C0"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憑證進出場：</w:t>
      </w:r>
    </w:p>
    <w:p w14:paraId="69F640D7" w14:textId="77777777" w:rsidR="005803C0" w:rsidRPr="008D5185" w:rsidRDefault="005803C0" w:rsidP="006430FA">
      <w:pPr>
        <w:pStyle w:val="a3"/>
        <w:tabs>
          <w:tab w:val="left" w:pos="709"/>
        </w:tabs>
        <w:autoSpaceDE w:val="0"/>
        <w:autoSpaceDN w:val="0"/>
        <w:adjustRightInd w:val="0"/>
        <w:spacing w:line="0" w:lineRule="atLeast"/>
        <w:ind w:leftChars="0" w:left="851"/>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參展廠商應於布展期間於現場參展廠商服務台領取參展證</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展出期間必須佩戴進入展場一人一證</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嚴禁出借他人使用</w:t>
      </w:r>
      <w:r w:rsidRPr="008D5185">
        <w:rPr>
          <w:rFonts w:ascii="標楷體" w:eastAsia="標楷體" w:hAnsi="標楷體" w:cs="DFLiHeiStd-W3" w:hint="eastAsia"/>
          <w:color w:val="000000" w:themeColor="text1"/>
          <w:kern w:val="0"/>
          <w:szCs w:val="24"/>
        </w:rPr>
        <w:t>。</w:t>
      </w:r>
    </w:p>
    <w:p w14:paraId="69F640D8" w14:textId="77777777" w:rsidR="002C13CC" w:rsidRPr="008D5185" w:rsidRDefault="002C13CC"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展出期間</w:t>
      </w:r>
      <w:r w:rsidR="00CA0552" w:rsidRPr="008D5185">
        <w:rPr>
          <w:rFonts w:ascii="DFLiHeiStd-W3" w:eastAsia="DFLiHeiStd-W3" w:cs="DFLiHeiStd-W3" w:hint="eastAsia"/>
          <w:color w:val="000000" w:themeColor="text1"/>
          <w:kern w:val="0"/>
          <w:szCs w:val="24"/>
        </w:rPr>
        <w:t>及</w:t>
      </w:r>
      <w:r w:rsidRPr="008D5185">
        <w:rPr>
          <w:rFonts w:ascii="DFLiHeiStd-W3" w:eastAsia="DFLiHeiStd-W3" w:cs="DFLiHeiStd-W3" w:hint="eastAsia"/>
          <w:color w:val="000000" w:themeColor="text1"/>
          <w:kern w:val="0"/>
          <w:szCs w:val="24"/>
        </w:rPr>
        <w:t>展場開放時間：</w:t>
      </w:r>
    </w:p>
    <w:p w14:paraId="69F640D9" w14:textId="2A5A969B" w:rsidR="008568FE" w:rsidRPr="008D5185" w:rsidRDefault="00B203B3" w:rsidP="006430FA">
      <w:pPr>
        <w:pStyle w:val="a3"/>
        <w:tabs>
          <w:tab w:val="left" w:pos="709"/>
        </w:tabs>
        <w:autoSpaceDE w:val="0"/>
        <w:autoSpaceDN w:val="0"/>
        <w:adjustRightInd w:val="0"/>
        <w:spacing w:line="0" w:lineRule="atLeast"/>
        <w:ind w:leftChars="0" w:left="851"/>
        <w:rPr>
          <w:rFonts w:ascii="標楷體" w:eastAsia="標楷體" w:hAnsi="標楷體" w:cs="DFLiHeiStd-W3"/>
          <w:color w:val="000000" w:themeColor="text1"/>
          <w:kern w:val="0"/>
          <w:szCs w:val="24"/>
        </w:rPr>
      </w:pPr>
      <w:r w:rsidRPr="008D5185">
        <w:rPr>
          <w:rFonts w:ascii="DFLiHeiStd-W3" w:eastAsia="DFLiHeiStd-W3" w:cs="DFLiHeiStd-W3" w:hint="eastAsia"/>
          <w:color w:val="000000" w:themeColor="text1"/>
          <w:kern w:val="0"/>
          <w:szCs w:val="24"/>
        </w:rPr>
        <w:t>展覽期間每日展出時間為上午</w:t>
      </w:r>
      <w:r w:rsidR="002D18AC" w:rsidRPr="008D5185">
        <w:rPr>
          <w:rFonts w:ascii="DFLiHeiStd-W3" w:eastAsia="DFLiHeiStd-W3" w:cs="DFLiHeiStd-W3" w:hint="eastAsia"/>
          <w:color w:val="000000" w:themeColor="text1"/>
          <w:kern w:val="0"/>
          <w:szCs w:val="24"/>
        </w:rPr>
        <w:t>10</w:t>
      </w:r>
      <w:r w:rsidRPr="008D5185">
        <w:rPr>
          <w:rFonts w:ascii="DFLiHeiStd-W3" w:eastAsia="DFLiHeiStd-W3" w:cs="DFLiHeiStd-W3" w:hint="eastAsia"/>
          <w:color w:val="000000" w:themeColor="text1"/>
          <w:kern w:val="0"/>
          <w:szCs w:val="24"/>
        </w:rPr>
        <w:t>時至</w:t>
      </w:r>
      <w:r w:rsidR="00F26D31" w:rsidRPr="008D5185">
        <w:rPr>
          <w:rFonts w:ascii="DFLiHeiStd-W3" w:eastAsia="DFLiHeiStd-W3" w:cs="DFLiHeiStd-W3" w:hint="eastAsia"/>
          <w:color w:val="000000" w:themeColor="text1"/>
          <w:kern w:val="0"/>
          <w:szCs w:val="24"/>
        </w:rPr>
        <w:t>下午</w:t>
      </w:r>
      <w:r w:rsidR="00ED31ED" w:rsidRPr="008D5185">
        <w:rPr>
          <w:rFonts w:ascii="DFLiHeiStd-W3" w:eastAsia="DFLiHeiStd-W3" w:cs="DFLiHeiStd-W3" w:hint="eastAsia"/>
          <w:color w:val="000000" w:themeColor="text1"/>
          <w:kern w:val="0"/>
          <w:szCs w:val="24"/>
        </w:rPr>
        <w:t>5</w:t>
      </w:r>
      <w:r w:rsidR="00481D51" w:rsidRPr="008D5185">
        <w:rPr>
          <w:rFonts w:ascii="DFLiHeiStd-W3" w:eastAsia="DFLiHeiStd-W3" w:cs="DFLiHeiStd-W3" w:hint="eastAsia"/>
          <w:color w:val="000000" w:themeColor="text1"/>
          <w:kern w:val="0"/>
          <w:szCs w:val="24"/>
        </w:rPr>
        <w:t>時（以</w:t>
      </w:r>
      <w:r w:rsidRPr="008D5185">
        <w:rPr>
          <w:rFonts w:ascii="DFLiHeiStd-W3" w:eastAsia="DFLiHeiStd-W3" w:cs="DFLiHeiStd-W3" w:hint="eastAsia"/>
          <w:color w:val="000000" w:themeColor="text1"/>
          <w:kern w:val="0"/>
          <w:szCs w:val="24"/>
        </w:rPr>
        <w:t>參展手冊公告時間為準）</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中午時間展覽照常開放</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參展廠商於展出時間內需全程參與展出</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不得遲到或提早撤離攤位</w:t>
      </w:r>
      <w:r w:rsidR="002C13CC" w:rsidRPr="008D5185">
        <w:rPr>
          <w:rFonts w:ascii="標楷體" w:eastAsia="標楷體" w:hAnsi="標楷體" w:cs="DFLiHeiStd-W3" w:hint="eastAsia"/>
          <w:color w:val="000000" w:themeColor="text1"/>
          <w:kern w:val="0"/>
          <w:szCs w:val="24"/>
        </w:rPr>
        <w:t>。</w:t>
      </w:r>
    </w:p>
    <w:p w14:paraId="69F640DA" w14:textId="44C255E2" w:rsidR="004B1D95" w:rsidRPr="008D5185" w:rsidRDefault="007C0B76"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hAnsi="ITCAvantGardeStd-Bk" w:cs="DFLiHeiStd-W3"/>
          <w:color w:val="000000" w:themeColor="text1"/>
          <w:kern w:val="0"/>
          <w:szCs w:val="24"/>
        </w:rPr>
        <w:t>展出行為及環境管理規範</w:t>
      </w:r>
      <w:r w:rsidR="004B1D95" w:rsidRPr="008D5185">
        <w:rPr>
          <w:rFonts w:ascii="DFLiHeiStd-W3" w:eastAsia="DFLiHeiStd-W3" w:hAnsi="ITCAvantGardeStd-Bk" w:cs="DFLiHeiStd-W3" w:hint="eastAsia"/>
          <w:color w:val="000000" w:themeColor="text1"/>
          <w:kern w:val="0"/>
          <w:szCs w:val="24"/>
        </w:rPr>
        <w:t>：</w:t>
      </w:r>
    </w:p>
    <w:p w14:paraId="69F640DB" w14:textId="02C9737D" w:rsidR="00B203B3" w:rsidRPr="008D5185" w:rsidRDefault="004B1D95" w:rsidP="00C75B78">
      <w:pPr>
        <w:pStyle w:val="a3"/>
        <w:numPr>
          <w:ilvl w:val="0"/>
          <w:numId w:val="26"/>
        </w:numPr>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參展廠商</w:t>
      </w:r>
      <w:r w:rsidR="00283867" w:rsidRPr="008D5185">
        <w:rPr>
          <w:rFonts w:ascii="DFLiHeiStd-W3" w:eastAsia="DFLiHeiStd-W3" w:hAnsi="ITCAvantGardeStd-Bk" w:cs="DFLiHeiStd-W3" w:hint="eastAsia"/>
          <w:color w:val="000000" w:themeColor="text1"/>
          <w:kern w:val="0"/>
          <w:szCs w:val="24"/>
        </w:rPr>
        <w:t>如</w:t>
      </w:r>
      <w:r w:rsidRPr="008D5185">
        <w:rPr>
          <w:rFonts w:ascii="DFLiHeiStd-W3" w:eastAsia="DFLiHeiStd-W3" w:hAnsi="ITCAvantGardeStd-Bk" w:cs="DFLiHeiStd-W3" w:hint="eastAsia"/>
          <w:color w:val="000000" w:themeColor="text1"/>
          <w:kern w:val="0"/>
          <w:szCs w:val="24"/>
        </w:rPr>
        <w:t>因示範</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操作展品而產生煙霧</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廢氣</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灰塵</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惡臭及刺激性氣體與揮發性有機化學溶劑汙染物等</w:t>
      </w:r>
      <w:r w:rsidRPr="008D5185">
        <w:rPr>
          <w:rFonts w:ascii="標楷體" w:eastAsia="標楷體" w:hAnsi="標楷體" w:cs="DFLiHeiStd-W3" w:hint="eastAsia"/>
          <w:color w:val="000000" w:themeColor="text1"/>
          <w:kern w:val="0"/>
          <w:szCs w:val="24"/>
        </w:rPr>
        <w:t>，</w:t>
      </w:r>
      <w:r w:rsidR="00563BBA" w:rsidRPr="008D5185">
        <w:rPr>
          <w:rFonts w:ascii="DFLiHeiStd-W3" w:eastAsia="DFLiHeiStd-W3" w:hAnsi="ITCAvantGardeStd-Bk" w:cs="DFLiHeiStd-W3" w:hint="eastAsia"/>
          <w:color w:val="000000" w:themeColor="text1"/>
          <w:kern w:val="0"/>
          <w:szCs w:val="24"/>
        </w:rPr>
        <w:t>需自備汙染處理設備</w:t>
      </w:r>
      <w:r w:rsidR="00563BBA" w:rsidRPr="008D5185">
        <w:rPr>
          <w:rFonts w:ascii="標楷體" w:eastAsia="標楷體" w:hAnsi="標楷體" w:cs="DFLiHeiStd-W3" w:hint="eastAsia"/>
          <w:color w:val="000000" w:themeColor="text1"/>
          <w:kern w:val="0"/>
          <w:szCs w:val="24"/>
        </w:rPr>
        <w:t>，</w:t>
      </w:r>
      <w:r w:rsidR="00563BBA" w:rsidRPr="008D5185">
        <w:rPr>
          <w:rFonts w:ascii="DFLiHeiStd-W3" w:eastAsia="DFLiHeiStd-W3" w:hAnsi="ITCAvantGardeStd-Bk" w:cs="DFLiHeiStd-W3" w:hint="eastAsia"/>
          <w:color w:val="000000" w:themeColor="text1"/>
          <w:kern w:val="0"/>
          <w:szCs w:val="24"/>
        </w:rPr>
        <w:t>立即妥善處理</w:t>
      </w:r>
      <w:r w:rsidR="00563BBA" w:rsidRPr="008D5185">
        <w:rPr>
          <w:rFonts w:ascii="標楷體" w:eastAsia="標楷體" w:hAnsi="標楷體" w:cs="DFLiHeiStd-W3" w:hint="eastAsia"/>
          <w:color w:val="000000" w:themeColor="text1"/>
          <w:kern w:val="0"/>
          <w:szCs w:val="24"/>
        </w:rPr>
        <w:t>，</w:t>
      </w:r>
      <w:r w:rsidR="00563BBA" w:rsidRPr="008D5185">
        <w:rPr>
          <w:rFonts w:ascii="DFLiHeiStd-W3" w:eastAsia="DFLiHeiStd-W3" w:hAnsi="ITCAvantGardeStd-Bk" w:cs="DFLiHeiStd-W3" w:hint="eastAsia"/>
          <w:color w:val="000000" w:themeColor="text1"/>
          <w:kern w:val="0"/>
          <w:szCs w:val="24"/>
        </w:rPr>
        <w:t>不得影響附近攤位及現場展出</w:t>
      </w:r>
      <w:r w:rsidR="00563BBA" w:rsidRPr="008D5185">
        <w:rPr>
          <w:rFonts w:ascii="標楷體" w:eastAsia="標楷體" w:hAnsi="標楷體" w:cs="DFLiHeiStd-W3" w:hint="eastAsia"/>
          <w:color w:val="000000" w:themeColor="text1"/>
          <w:kern w:val="0"/>
          <w:szCs w:val="24"/>
        </w:rPr>
        <w:t>，</w:t>
      </w:r>
      <w:r w:rsidR="00197C07" w:rsidRPr="008D5185">
        <w:rPr>
          <w:rFonts w:ascii="DFLiHeiStd-W3" w:eastAsia="DFLiHeiStd-W3" w:hAnsi="ITCAvantGardeStd-Bk" w:cs="DFLiHeiStd-W3" w:hint="eastAsia"/>
          <w:color w:val="000000" w:themeColor="text1"/>
          <w:kern w:val="0"/>
          <w:szCs w:val="24"/>
        </w:rPr>
        <w:t>否則</w:t>
      </w:r>
      <w:r w:rsidRPr="008D5185">
        <w:rPr>
          <w:rFonts w:ascii="DFLiHeiStd-W3" w:eastAsia="DFLiHeiStd-W3" w:hAnsi="ITCAvantGardeStd-Bk" w:cs="DFLiHeiStd-W3" w:hint="eastAsia"/>
          <w:color w:val="000000" w:themeColor="text1"/>
          <w:kern w:val="0"/>
          <w:szCs w:val="24"/>
        </w:rPr>
        <w:t>本會得禁止現場示範操作</w:t>
      </w:r>
      <w:r w:rsidRPr="008D5185">
        <w:rPr>
          <w:rFonts w:ascii="標楷體" w:eastAsia="標楷體" w:hAnsi="標楷體" w:cs="DFLiHeiStd-W3" w:hint="eastAsia"/>
          <w:color w:val="000000" w:themeColor="text1"/>
          <w:kern w:val="0"/>
          <w:szCs w:val="24"/>
        </w:rPr>
        <w:t>。</w:t>
      </w:r>
    </w:p>
    <w:p w14:paraId="0D359045" w14:textId="38569885" w:rsidR="007D0479" w:rsidRPr="008D5185" w:rsidRDefault="007D0479" w:rsidP="00C75B78">
      <w:pPr>
        <w:pStyle w:val="a3"/>
        <w:numPr>
          <w:ilvl w:val="0"/>
          <w:numId w:val="26"/>
        </w:numPr>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本展除大會舞台區外，禁止任何參展商於攤位內設置</w:t>
      </w:r>
      <w:r w:rsidRPr="008D5185">
        <w:rPr>
          <w:rFonts w:ascii="DFLiHeiStd-W3" w:eastAsia="DFLiHeiStd-W3" w:cs="DFLiHeiStd-W3"/>
          <w:color w:val="000000" w:themeColor="text1"/>
          <w:kern w:val="0"/>
          <w:szCs w:val="24"/>
        </w:rPr>
        <w:t>麥克風、擴音器等音響設施</w:t>
      </w:r>
      <w:r w:rsidRPr="008D5185">
        <w:rPr>
          <w:rFonts w:ascii="DFLiHeiStd-W3" w:eastAsia="DFLiHeiStd-W3" w:cs="DFLiHeiStd-W3" w:hint="eastAsia"/>
          <w:color w:val="000000" w:themeColor="text1"/>
          <w:kern w:val="0"/>
          <w:szCs w:val="24"/>
        </w:rPr>
        <w:t>，</w:t>
      </w:r>
      <w:r w:rsidR="0087061D" w:rsidRPr="008D5185">
        <w:rPr>
          <w:rFonts w:ascii="DFLiHeiStd-W3" w:eastAsia="DFLiHeiStd-W3" w:cs="DFLiHeiStd-W3" w:hint="eastAsia"/>
          <w:color w:val="000000" w:themeColor="text1"/>
          <w:kern w:val="0"/>
          <w:szCs w:val="24"/>
        </w:rPr>
        <w:t>違反相關規定</w:t>
      </w:r>
      <w:r w:rsidR="0087061D" w:rsidRPr="008D5185">
        <w:rPr>
          <w:rFonts w:ascii="DFLiHeiStd-W3" w:eastAsia="DFLiHeiStd-W3" w:cs="DFLiHeiStd-W3"/>
          <w:color w:val="000000" w:themeColor="text1"/>
          <w:kern w:val="0"/>
          <w:szCs w:val="24"/>
        </w:rPr>
        <w:t>，</w:t>
      </w:r>
      <w:r w:rsidR="0087061D" w:rsidRPr="008D5185">
        <w:rPr>
          <w:rFonts w:ascii="DFLiHeiStd-W3" w:eastAsia="DFLiHeiStd-W3" w:cs="DFLiHeiStd-W3" w:hint="eastAsia"/>
          <w:color w:val="000000" w:themeColor="text1"/>
          <w:kern w:val="0"/>
          <w:szCs w:val="24"/>
        </w:rPr>
        <w:t>將</w:t>
      </w:r>
      <w:r w:rsidR="0087061D" w:rsidRPr="008D5185">
        <w:rPr>
          <w:rFonts w:ascii="DFLiHeiStd-W3" w:eastAsia="DFLiHeiStd-W3" w:cs="DFLiHeiStd-W3"/>
          <w:color w:val="000000" w:themeColor="text1"/>
          <w:kern w:val="0"/>
          <w:szCs w:val="24"/>
        </w:rPr>
        <w:t xml:space="preserve">沒收其保證金新臺幣 </w:t>
      </w:r>
      <w:r w:rsidR="0087061D" w:rsidRPr="008D5185">
        <w:rPr>
          <w:rFonts w:ascii="DFLiHeiStd-W3" w:eastAsia="DFLiHeiStd-W3" w:cs="DFLiHeiStd-W3" w:hint="eastAsia"/>
          <w:color w:val="000000" w:themeColor="text1"/>
          <w:kern w:val="0"/>
          <w:szCs w:val="24"/>
        </w:rPr>
        <w:t>2</w:t>
      </w:r>
      <w:r w:rsidR="0087061D" w:rsidRPr="008D5185">
        <w:rPr>
          <w:rFonts w:ascii="DFLiHeiStd-W3" w:eastAsia="DFLiHeiStd-W3" w:cs="DFLiHeiStd-W3"/>
          <w:color w:val="000000" w:themeColor="text1"/>
          <w:kern w:val="0"/>
          <w:szCs w:val="24"/>
        </w:rPr>
        <w:t xml:space="preserve"> 萬元。</w:t>
      </w:r>
    </w:p>
    <w:p w14:paraId="69F640DC" w14:textId="5C71208E" w:rsidR="00B203B3" w:rsidRPr="008D5185" w:rsidRDefault="00B203B3" w:rsidP="00C75B78">
      <w:pPr>
        <w:pStyle w:val="a3"/>
        <w:numPr>
          <w:ilvl w:val="0"/>
          <w:numId w:val="26"/>
        </w:numPr>
        <w:tabs>
          <w:tab w:val="left" w:pos="709"/>
          <w:tab w:val="left" w:pos="1134"/>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展出攤位禁止展品大量推疊攤位內</w:t>
      </w:r>
      <w:r w:rsidR="00674A11" w:rsidRPr="008D5185">
        <w:rPr>
          <w:rFonts w:ascii="DFLiHeiStd-W3" w:eastAsia="DFLiHeiStd-W3" w:hAnsi="ITCAvantGardeStd-Bk" w:cs="DFLiHeiStd-W3" w:hint="eastAsia"/>
          <w:color w:val="000000" w:themeColor="text1"/>
          <w:kern w:val="0"/>
          <w:szCs w:val="24"/>
        </w:rPr>
        <w:t>，並</w:t>
      </w:r>
      <w:r w:rsidRPr="008D5185">
        <w:rPr>
          <w:rFonts w:ascii="DFLiHeiStd-W3" w:eastAsia="DFLiHeiStd-W3" w:hAnsi="ITCAvantGardeStd-Bk" w:cs="DFLiHeiStd-W3" w:hint="eastAsia"/>
          <w:color w:val="000000" w:themeColor="text1"/>
          <w:kern w:val="0"/>
          <w:szCs w:val="24"/>
        </w:rPr>
        <w:t>超過接待桌高度</w:t>
      </w:r>
      <w:r w:rsidRPr="008D5185">
        <w:rPr>
          <w:rFonts w:ascii="標楷體" w:eastAsia="標楷體" w:hAnsi="標楷體" w:cs="DFLiHeiStd-W3" w:hint="eastAsia"/>
          <w:color w:val="000000" w:themeColor="text1"/>
          <w:kern w:val="0"/>
          <w:szCs w:val="24"/>
        </w:rPr>
        <w:t>，</w:t>
      </w:r>
      <w:r w:rsidR="005803C0" w:rsidRPr="008D5185">
        <w:rPr>
          <w:rFonts w:ascii="DFLiHeiStd-W3" w:eastAsia="DFLiHeiStd-W3" w:hAnsi="ITCAvantGardeStd-Bk" w:cs="DFLiHeiStd-W3" w:hint="eastAsia"/>
          <w:color w:val="000000" w:themeColor="text1"/>
          <w:kern w:val="0"/>
          <w:szCs w:val="24"/>
        </w:rPr>
        <w:t>並</w:t>
      </w:r>
      <w:r w:rsidRPr="008D5185">
        <w:rPr>
          <w:rFonts w:ascii="DFLiHeiStd-W3" w:eastAsia="DFLiHeiStd-W3" w:hAnsi="ITCAvantGardeStd-Bk" w:cs="DFLiHeiStd-W3" w:hint="eastAsia"/>
          <w:color w:val="000000" w:themeColor="text1"/>
          <w:kern w:val="0"/>
          <w:szCs w:val="24"/>
        </w:rPr>
        <w:t>禁止於攤位門楣及攤位立柱懸掛及張貼宣傳品及展品影響整體形象</w:t>
      </w:r>
      <w:r w:rsidRPr="008D5185">
        <w:rPr>
          <w:rFonts w:ascii="標楷體" w:eastAsia="標楷體" w:hAnsi="標楷體" w:cs="DFLiHeiStd-W3" w:hint="eastAsia"/>
          <w:color w:val="000000" w:themeColor="text1"/>
          <w:kern w:val="0"/>
          <w:szCs w:val="24"/>
        </w:rPr>
        <w:t>。</w:t>
      </w:r>
    </w:p>
    <w:p w14:paraId="24C657E1" w14:textId="77F32A5C" w:rsidR="00045187" w:rsidRPr="008D5185" w:rsidRDefault="009D1A97" w:rsidP="00C75B78">
      <w:pPr>
        <w:pStyle w:val="a3"/>
        <w:numPr>
          <w:ilvl w:val="0"/>
          <w:numId w:val="26"/>
        </w:numPr>
        <w:tabs>
          <w:tab w:val="left" w:pos="709"/>
          <w:tab w:val="left" w:pos="1134"/>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cs="DFLiHeiStd-W3"/>
          <w:color w:val="000000" w:themeColor="text1"/>
          <w:kern w:val="0"/>
          <w:szCs w:val="24"/>
        </w:rPr>
        <w:t>涉及飲食活動（如烹調、試吃、試飲）的參展廠商，須配合本會向保健所辦理相關許可；若有食品販售，並須於展前一個月配合</w:t>
      </w:r>
      <w:r w:rsidR="000A5071" w:rsidRPr="008D5185">
        <w:rPr>
          <w:rFonts w:ascii="DFLiHeiStd-W3" w:eastAsia="DFLiHeiStd-W3" w:cs="DFLiHeiStd-W3" w:hint="eastAsia"/>
          <w:color w:val="000000" w:themeColor="text1"/>
          <w:kern w:val="0"/>
          <w:szCs w:val="24"/>
        </w:rPr>
        <w:t>本</w:t>
      </w:r>
      <w:r w:rsidRPr="008D5185">
        <w:rPr>
          <w:rFonts w:ascii="DFLiHeiStd-W3" w:eastAsia="DFLiHeiStd-W3" w:cs="DFLiHeiStd-W3"/>
          <w:color w:val="000000" w:themeColor="text1"/>
          <w:kern w:val="0"/>
          <w:szCs w:val="24"/>
        </w:rPr>
        <w:t>會完成各項銷售業務許可及申請手續。三角廣場對飲食活動與食品銷售設有多項規範，敬請參展廠商務必遵守配合</w:t>
      </w:r>
      <w:r w:rsidR="00531351" w:rsidRPr="008D5185">
        <w:rPr>
          <w:rFonts w:ascii="DFLiHeiStd-W3" w:eastAsia="DFLiHeiStd-W3" w:cs="DFLiHeiStd-W3" w:hint="eastAsia"/>
          <w:color w:val="000000" w:themeColor="text1"/>
          <w:kern w:val="0"/>
          <w:szCs w:val="24"/>
        </w:rPr>
        <w:t>，詳細有關食品試吃試喝及販售需遵守的法規細節將於團務會議手冊另行公告</w:t>
      </w:r>
      <w:r w:rsidRPr="008D5185">
        <w:rPr>
          <w:rFonts w:ascii="DFLiHeiStd-W3" w:eastAsia="DFLiHeiStd-W3" w:cs="DFLiHeiStd-W3"/>
          <w:color w:val="000000" w:themeColor="text1"/>
          <w:kern w:val="0"/>
          <w:szCs w:val="24"/>
        </w:rPr>
        <w:t>。</w:t>
      </w:r>
    </w:p>
    <w:p w14:paraId="6113826D" w14:textId="510B217E" w:rsidR="0018160E" w:rsidRPr="008D5185" w:rsidRDefault="0018160E" w:rsidP="00540D05">
      <w:pPr>
        <w:pStyle w:val="a3"/>
        <w:widowControl/>
        <w:ind w:leftChars="0" w:left="1189"/>
        <w:rPr>
          <w:rFonts w:ascii="新細明體" w:eastAsia="新細明體" w:hAnsi="新細明體" w:cs="新細明體"/>
          <w:color w:val="000000" w:themeColor="text1"/>
          <w:kern w:val="0"/>
          <w:szCs w:val="24"/>
        </w:rPr>
      </w:pPr>
    </w:p>
    <w:p w14:paraId="49FACDCD" w14:textId="77777777" w:rsidR="0018160E" w:rsidRPr="008D5185" w:rsidRDefault="0018160E" w:rsidP="0018160E">
      <w:pPr>
        <w:pStyle w:val="a3"/>
        <w:tabs>
          <w:tab w:val="left" w:pos="709"/>
          <w:tab w:val="left" w:pos="1134"/>
        </w:tabs>
        <w:autoSpaceDE w:val="0"/>
        <w:autoSpaceDN w:val="0"/>
        <w:adjustRightInd w:val="0"/>
        <w:spacing w:line="0" w:lineRule="atLeast"/>
        <w:ind w:leftChars="0" w:left="1276"/>
        <w:rPr>
          <w:rFonts w:ascii="DFLiHeiStd-W3" w:eastAsia="DFLiHeiStd-W3" w:cs="DFLiHeiStd-W3"/>
          <w:color w:val="000000" w:themeColor="text1"/>
          <w:kern w:val="0"/>
          <w:szCs w:val="24"/>
        </w:rPr>
      </w:pPr>
    </w:p>
    <w:p w14:paraId="69F640DD" w14:textId="77777777" w:rsidR="002C13CC" w:rsidRPr="008D5185" w:rsidRDefault="002C13CC"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lastRenderedPageBreak/>
        <w:t>展示範圍：</w:t>
      </w:r>
    </w:p>
    <w:p w14:paraId="69F640DE" w14:textId="77777777" w:rsidR="002C13CC" w:rsidRPr="008D5185" w:rsidRDefault="002C13CC" w:rsidP="006430FA">
      <w:pPr>
        <w:pStyle w:val="a3"/>
        <w:tabs>
          <w:tab w:val="left" w:pos="709"/>
        </w:tabs>
        <w:autoSpaceDE w:val="0"/>
        <w:autoSpaceDN w:val="0"/>
        <w:adjustRightInd w:val="0"/>
        <w:spacing w:line="0" w:lineRule="atLeast"/>
        <w:ind w:leftChars="0" w:left="851"/>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參展廠商之展示範圍僅限於各自攤位內</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不得在攤位以外地區如公共設施</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走道或牆柱上陳列商品或張貼任何宣傳物品或分發型錄</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出版品</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紀念品等宣傳資料</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如有違反</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本會得強制清除</w:t>
      </w:r>
      <w:r w:rsidRPr="008D5185">
        <w:rPr>
          <w:rFonts w:ascii="標楷體" w:eastAsia="標楷體" w:hAnsi="標楷體" w:cs="DFLiHeiStd-W3" w:hint="eastAsia"/>
          <w:color w:val="000000" w:themeColor="text1"/>
          <w:kern w:val="0"/>
          <w:szCs w:val="24"/>
        </w:rPr>
        <w:t>。</w:t>
      </w:r>
    </w:p>
    <w:p w14:paraId="69F640DF" w14:textId="77777777" w:rsidR="002C13CC" w:rsidRPr="008D5185" w:rsidRDefault="002C13CC"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禁止項目：</w:t>
      </w:r>
    </w:p>
    <w:p w14:paraId="69F640E0" w14:textId="41D15D5A" w:rsidR="000B0842" w:rsidRPr="008D5185" w:rsidRDefault="0063258D" w:rsidP="00C75B78">
      <w:pPr>
        <w:pStyle w:val="a3"/>
        <w:numPr>
          <w:ilvl w:val="2"/>
          <w:numId w:val="19"/>
        </w:numPr>
        <w:tabs>
          <w:tab w:val="left" w:pos="709"/>
          <w:tab w:val="left" w:pos="1276"/>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本展提供之</w:t>
      </w:r>
      <w:r w:rsidR="00531351" w:rsidRPr="008D5185">
        <w:rPr>
          <w:rFonts w:ascii="DFLiHeiStd-W3" w:eastAsia="DFLiHeiStd-W3" w:cs="DFLiHeiStd-W3" w:hint="eastAsia"/>
          <w:color w:val="000000" w:themeColor="text1"/>
          <w:kern w:val="0"/>
          <w:szCs w:val="24"/>
        </w:rPr>
        <w:t>主題</w:t>
      </w:r>
      <w:r w:rsidRPr="008D5185">
        <w:rPr>
          <w:rFonts w:ascii="DFLiHeiStd-W3" w:eastAsia="DFLiHeiStd-W3" w:cs="DFLiHeiStd-W3" w:hint="eastAsia"/>
          <w:color w:val="000000" w:themeColor="text1"/>
          <w:kern w:val="0"/>
          <w:szCs w:val="24"/>
        </w:rPr>
        <w:t>攤位所附</w:t>
      </w:r>
      <w:r w:rsidR="00077221" w:rsidRPr="008D5185">
        <w:rPr>
          <w:rFonts w:ascii="DFLiHeiStd-W3" w:eastAsia="DFLiHeiStd-W3" w:cs="DFLiHeiStd-W3" w:hint="eastAsia"/>
          <w:color w:val="000000" w:themeColor="text1"/>
          <w:kern w:val="0"/>
          <w:szCs w:val="24"/>
        </w:rPr>
        <w:t>插座僅</w:t>
      </w:r>
      <w:r w:rsidR="000B0842" w:rsidRPr="008D5185">
        <w:rPr>
          <w:rFonts w:ascii="DFLiHeiStd-W3" w:eastAsia="DFLiHeiStd-W3" w:cs="DFLiHeiStd-W3" w:hint="eastAsia"/>
          <w:color w:val="000000" w:themeColor="text1"/>
          <w:kern w:val="0"/>
          <w:szCs w:val="24"/>
        </w:rPr>
        <w:t>供</w:t>
      </w:r>
      <w:r w:rsidR="00077221" w:rsidRPr="008D5185">
        <w:rPr>
          <w:rFonts w:ascii="DFLiHeiStd-W3" w:eastAsia="DFLiHeiStd-W3" w:cs="DFLiHeiStd-W3" w:hint="eastAsia"/>
          <w:color w:val="000000" w:themeColor="text1"/>
          <w:kern w:val="0"/>
          <w:szCs w:val="24"/>
        </w:rPr>
        <w:t>如</w:t>
      </w:r>
      <w:r w:rsidR="000B0842" w:rsidRPr="008D5185">
        <w:rPr>
          <w:rFonts w:ascii="DFLiHeiStd-W3" w:eastAsia="DFLiHeiStd-W3" w:cs="DFLiHeiStd-W3" w:hint="eastAsia"/>
          <w:color w:val="000000" w:themeColor="text1"/>
          <w:kern w:val="0"/>
          <w:szCs w:val="24"/>
        </w:rPr>
        <w:t>筆記型電腦使用之基本用電</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嚴禁廠商使用擴充座</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延長線</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燈具及高耗能電器</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若因廠商私自使用上述設備導致跳電</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本會將停止供應該攤位之電力並沒收參展廠商之參展保證金</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廠商如需使用高耗能電器</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請自行向主場裝潢商申請額外用電並應另行付費</w:t>
      </w:r>
      <w:r w:rsidR="000B0842" w:rsidRPr="008D5185">
        <w:rPr>
          <w:rFonts w:ascii="標楷體" w:eastAsia="標楷體" w:hAnsi="標楷體" w:cs="DFLiHeiStd-W3" w:hint="eastAsia"/>
          <w:color w:val="000000" w:themeColor="text1"/>
          <w:kern w:val="0"/>
          <w:szCs w:val="24"/>
        </w:rPr>
        <w:t>。</w:t>
      </w:r>
    </w:p>
    <w:p w14:paraId="69F640E1" w14:textId="77777777" w:rsidR="000B0842" w:rsidRPr="008D5185" w:rsidRDefault="000B0842" w:rsidP="00C75B78">
      <w:pPr>
        <w:pStyle w:val="a3"/>
        <w:numPr>
          <w:ilvl w:val="2"/>
          <w:numId w:val="19"/>
        </w:numPr>
        <w:tabs>
          <w:tab w:val="left" w:pos="709"/>
          <w:tab w:val="left" w:pos="1276"/>
        </w:tabs>
        <w:autoSpaceDE w:val="0"/>
        <w:autoSpaceDN w:val="0"/>
        <w:adjustRightInd w:val="0"/>
        <w:spacing w:line="0" w:lineRule="atLeast"/>
        <w:ind w:leftChars="0" w:left="1276" w:hanging="425"/>
        <w:rPr>
          <w:rFonts w:ascii="DFLiHeiStd-W3" w:eastAsia="DFLiHeiStd-W3" w:hAnsi="ITCAvantGardeStd-Bk" w:cs="DFLiHeiStd-W3"/>
          <w:color w:val="000000" w:themeColor="text1"/>
          <w:kern w:val="0"/>
          <w:szCs w:val="24"/>
        </w:rPr>
      </w:pPr>
      <w:r w:rsidRPr="008D5185">
        <w:rPr>
          <w:rFonts w:ascii="DFLiHeiStd-W3" w:eastAsia="DFLiHeiStd-W3" w:cs="DFLiHeiStd-W3" w:hint="eastAsia"/>
          <w:color w:val="000000" w:themeColor="text1"/>
          <w:kern w:val="0"/>
          <w:szCs w:val="24"/>
        </w:rPr>
        <w:t>禁止廠商私架燈具或未經許可進行任何危害安全之用電行為</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如需增加燈具</w:t>
      </w:r>
      <w:r w:rsidRPr="008D5185">
        <w:rPr>
          <w:rFonts w:ascii="DFLiHeiStd-W3" w:eastAsia="DFLiHeiStd-W3" w:hAnsi="ITCAvantGardeStd-Bk" w:cs="DFLiHeiStd-W3" w:hint="eastAsia"/>
          <w:color w:val="000000" w:themeColor="text1"/>
          <w:kern w:val="0"/>
          <w:szCs w:val="24"/>
        </w:rPr>
        <w:t>務必洽主場裝潢商申請、付費後由合格之電工進行安裝。</w:t>
      </w:r>
    </w:p>
    <w:p w14:paraId="69F640E2" w14:textId="77777777" w:rsidR="002C13CC" w:rsidRPr="008D5185" w:rsidRDefault="002C13CC" w:rsidP="00C75B78">
      <w:pPr>
        <w:pStyle w:val="a3"/>
        <w:numPr>
          <w:ilvl w:val="2"/>
          <w:numId w:val="19"/>
        </w:numPr>
        <w:tabs>
          <w:tab w:val="left" w:pos="709"/>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凡易爆</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易燃及其他危險物品</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違禁品禁止攜入展場</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如經發現</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本會得強制予以搬離展場</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由參展廠商負擔一切費用及責任</w:t>
      </w:r>
      <w:r w:rsidRPr="008D5185">
        <w:rPr>
          <w:rFonts w:ascii="標楷體" w:eastAsia="標楷體" w:hAnsi="標楷體" w:cs="DFLiHeiStd-W3" w:hint="eastAsia"/>
          <w:color w:val="000000" w:themeColor="text1"/>
          <w:kern w:val="0"/>
          <w:szCs w:val="24"/>
        </w:rPr>
        <w:t>。</w:t>
      </w:r>
    </w:p>
    <w:p w14:paraId="69F640E3" w14:textId="77777777" w:rsidR="005803C0" w:rsidRPr="008D5185" w:rsidRDefault="002C13CC" w:rsidP="00C75B78">
      <w:pPr>
        <w:pStyle w:val="a3"/>
        <w:numPr>
          <w:ilvl w:val="2"/>
          <w:numId w:val="19"/>
        </w:numPr>
        <w:tabs>
          <w:tab w:val="left" w:pos="709"/>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妥善搬運展品及裝潢品</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嚴禁在地面施行</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避免造成損壞及賠償</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並嚴禁於展場內將玻璃製品</w:t>
      </w:r>
      <w:r w:rsidRPr="008D5185">
        <w:rPr>
          <w:rFonts w:ascii="DFLiHeiStd-W3" w:eastAsia="DFLiHeiStd-W3" w:hAnsi="ITCAvantGardeStd-Bk" w:cs="DFLiHeiStd-W3"/>
          <w:color w:val="000000" w:themeColor="text1"/>
          <w:kern w:val="0"/>
          <w:szCs w:val="24"/>
        </w:rPr>
        <w:t>(</w:t>
      </w:r>
      <w:r w:rsidRPr="008D5185">
        <w:rPr>
          <w:rFonts w:ascii="DFLiHeiStd-W3" w:eastAsia="DFLiHeiStd-W3" w:hAnsi="ITCAvantGardeStd-Bk" w:cs="DFLiHeiStd-W3" w:hint="eastAsia"/>
          <w:color w:val="000000" w:themeColor="text1"/>
          <w:kern w:val="0"/>
          <w:szCs w:val="24"/>
        </w:rPr>
        <w:t>含裝潢材料</w:t>
      </w:r>
      <w:r w:rsidRPr="008D5185">
        <w:rPr>
          <w:rFonts w:ascii="DFLiHeiStd-W3" w:eastAsia="DFLiHeiStd-W3" w:hAnsi="ITCAvantGardeStd-Bk" w:cs="DFLiHeiStd-W3"/>
          <w:color w:val="000000" w:themeColor="text1"/>
          <w:kern w:val="0"/>
          <w:szCs w:val="24"/>
        </w:rPr>
        <w:t>)</w:t>
      </w:r>
      <w:r w:rsidRPr="008D5185">
        <w:rPr>
          <w:rFonts w:ascii="DFLiHeiStd-W3" w:eastAsia="DFLiHeiStd-W3" w:hAnsi="ITCAvantGardeStd-Bk" w:cs="DFLiHeiStd-W3" w:hint="eastAsia"/>
          <w:color w:val="000000" w:themeColor="text1"/>
          <w:kern w:val="0"/>
          <w:szCs w:val="24"/>
        </w:rPr>
        <w:t>敲碎</w:t>
      </w:r>
      <w:r w:rsidRPr="008D5185">
        <w:rPr>
          <w:rFonts w:ascii="標楷體" w:eastAsia="標楷體" w:hAnsi="標楷體" w:cs="DFLiHeiStd-W3" w:hint="eastAsia"/>
          <w:color w:val="000000" w:themeColor="text1"/>
          <w:kern w:val="0"/>
          <w:szCs w:val="24"/>
        </w:rPr>
        <w:t>。</w:t>
      </w:r>
    </w:p>
    <w:p w14:paraId="69F640E4" w14:textId="77777777" w:rsidR="005803C0" w:rsidRPr="008D5185" w:rsidRDefault="005803C0" w:rsidP="00C75B78">
      <w:pPr>
        <w:pStyle w:val="a3"/>
        <w:numPr>
          <w:ilvl w:val="2"/>
          <w:numId w:val="19"/>
        </w:numPr>
        <w:tabs>
          <w:tab w:val="left" w:pos="709"/>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嚴禁於展場內抽菸</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打赤膊或攜帶寵物入場</w:t>
      </w:r>
      <w:r w:rsidR="00B07B3F" w:rsidRPr="008D5185">
        <w:rPr>
          <w:rFonts w:ascii="標楷體" w:eastAsia="標楷體" w:hAnsi="標楷體" w:cs="DFLiHeiStd-W3" w:hint="eastAsia"/>
          <w:color w:val="000000" w:themeColor="text1"/>
          <w:kern w:val="0"/>
          <w:szCs w:val="24"/>
        </w:rPr>
        <w:t>，</w:t>
      </w:r>
      <w:r w:rsidR="00B07B3F" w:rsidRPr="008D5185">
        <w:rPr>
          <w:rFonts w:ascii="DFLiHeiStd-W3" w:eastAsia="DFLiHeiStd-W3" w:hAnsi="ITCAvantGardeStd-Bk" w:cs="DFLiHeiStd-W3" w:hint="eastAsia"/>
          <w:color w:val="000000" w:themeColor="text1"/>
          <w:kern w:val="0"/>
          <w:szCs w:val="24"/>
        </w:rPr>
        <w:t>以維護安全及秩序</w:t>
      </w:r>
      <w:r w:rsidR="00B07B3F" w:rsidRPr="008D5185">
        <w:rPr>
          <w:rFonts w:ascii="標楷體" w:eastAsia="標楷體" w:hAnsi="標楷體" w:cs="DFLiHeiStd-W3" w:hint="eastAsia"/>
          <w:color w:val="000000" w:themeColor="text1"/>
          <w:kern w:val="0"/>
          <w:szCs w:val="24"/>
        </w:rPr>
        <w:t>。</w:t>
      </w:r>
    </w:p>
    <w:p w14:paraId="69F640E5" w14:textId="77777777" w:rsidR="002C13CC" w:rsidRPr="008D5185" w:rsidRDefault="005803C0" w:rsidP="00C75B78">
      <w:pPr>
        <w:pStyle w:val="a3"/>
        <w:numPr>
          <w:ilvl w:val="2"/>
          <w:numId w:val="19"/>
        </w:numPr>
        <w:tabs>
          <w:tab w:val="left" w:pos="709"/>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除本會外</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任何人不得於公共區域散發傳單</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從事推廣活動或置放公司或私人物品</w:t>
      </w:r>
      <w:r w:rsidRPr="008D5185">
        <w:rPr>
          <w:rFonts w:ascii="標楷體" w:eastAsia="標楷體" w:hAnsi="標楷體" w:cs="DFLiHeiStd-W3" w:hint="eastAsia"/>
          <w:color w:val="000000" w:themeColor="text1"/>
          <w:kern w:val="0"/>
          <w:szCs w:val="24"/>
        </w:rPr>
        <w:t>。</w:t>
      </w:r>
    </w:p>
    <w:p w14:paraId="69F640E6" w14:textId="77777777" w:rsidR="002C13CC" w:rsidRPr="008D5185" w:rsidRDefault="002C13CC"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安全及保險：</w:t>
      </w:r>
    </w:p>
    <w:p w14:paraId="69F640E7" w14:textId="77777777" w:rsidR="002C13CC" w:rsidRPr="008D5185" w:rsidRDefault="002C13CC" w:rsidP="00C75B78">
      <w:pPr>
        <w:pStyle w:val="a3"/>
        <w:numPr>
          <w:ilvl w:val="2"/>
          <w:numId w:val="19"/>
        </w:numPr>
        <w:tabs>
          <w:tab w:val="left" w:pos="709"/>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展覽期間參展廠商對其展品</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裝潢物料及工程設施均應自行派人照料</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貴重展品請自行投保並聘僱警衛加強保全</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如有遺失或毀損，本會不負賠償責任</w:t>
      </w:r>
      <w:r w:rsidRPr="008D5185">
        <w:rPr>
          <w:rFonts w:ascii="標楷體" w:eastAsia="標楷體" w:hAnsi="標楷體" w:cs="DFLiHeiStd-W3" w:hint="eastAsia"/>
          <w:color w:val="000000" w:themeColor="text1"/>
          <w:kern w:val="0"/>
          <w:szCs w:val="24"/>
        </w:rPr>
        <w:t>。</w:t>
      </w:r>
    </w:p>
    <w:p w14:paraId="69F640E8" w14:textId="77777777" w:rsidR="002C13CC" w:rsidRPr="008D5185" w:rsidRDefault="002C13CC" w:rsidP="00C75B78">
      <w:pPr>
        <w:pStyle w:val="a3"/>
        <w:numPr>
          <w:ilvl w:val="2"/>
          <w:numId w:val="19"/>
        </w:numPr>
        <w:tabs>
          <w:tab w:val="left" w:pos="709"/>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參展廠商自展品及裝潢品運至展場起</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至展覽結束運離展場止</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必須自行投保火險</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竊盜險</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水漬險及公共意外責任險</w:t>
      </w:r>
      <w:r w:rsidRPr="008D5185">
        <w:rPr>
          <w:rFonts w:ascii="DFLiHeiStd-W3" w:eastAsia="DFLiHeiStd-W3" w:hAnsi="ITCAvantGardeStd-Bk" w:cs="DFLiHeiStd-W3"/>
          <w:color w:val="000000" w:themeColor="text1"/>
          <w:kern w:val="0"/>
          <w:szCs w:val="24"/>
        </w:rPr>
        <w:t xml:space="preserve"> (</w:t>
      </w:r>
      <w:r w:rsidRPr="008D5185">
        <w:rPr>
          <w:rFonts w:ascii="DFLiHeiStd-W3" w:eastAsia="DFLiHeiStd-W3" w:hAnsi="ITCAvantGardeStd-Bk" w:cs="DFLiHeiStd-W3" w:hint="eastAsia"/>
          <w:color w:val="000000" w:themeColor="text1"/>
          <w:kern w:val="0"/>
          <w:szCs w:val="24"/>
        </w:rPr>
        <w:t>含因電梯</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電扶梯意外及颱風</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地震</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洪水</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豪雨或其他天然災害所致之損害賠償責任等</w:t>
      </w:r>
      <w:r w:rsidRPr="008D5185">
        <w:rPr>
          <w:rFonts w:ascii="DFLiHeiStd-W3" w:eastAsia="DFLiHeiStd-W3" w:hAnsi="ITCAvantGardeStd-Bk" w:cs="DFLiHeiStd-W3"/>
          <w:color w:val="000000" w:themeColor="text1"/>
          <w:kern w:val="0"/>
          <w:szCs w:val="24"/>
        </w:rPr>
        <w:t>)</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任何展品及裝潢品於上述期間在展出場地遺失或毀損</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本會不負賠償責任</w:t>
      </w:r>
      <w:r w:rsidRPr="008D5185">
        <w:rPr>
          <w:rFonts w:ascii="標楷體" w:eastAsia="標楷體" w:hAnsi="標楷體" w:cs="DFLiHeiStd-W3" w:hint="eastAsia"/>
          <w:color w:val="000000" w:themeColor="text1"/>
          <w:kern w:val="0"/>
          <w:szCs w:val="24"/>
        </w:rPr>
        <w:t>。</w:t>
      </w:r>
    </w:p>
    <w:p w14:paraId="69F640E9" w14:textId="77777777" w:rsidR="002C13CC" w:rsidRPr="008D5185" w:rsidRDefault="002C13CC" w:rsidP="00C75B78">
      <w:pPr>
        <w:pStyle w:val="a3"/>
        <w:numPr>
          <w:ilvl w:val="2"/>
          <w:numId w:val="19"/>
        </w:numPr>
        <w:tabs>
          <w:tab w:val="left" w:pos="709"/>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參展廠商攤位上之設施</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物品及展覽品在展覽期間因設置</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操作</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保養或管理不當或疏忽致其工作人員或第三人遭受傷亡或財物損失</w:t>
      </w:r>
      <w:r w:rsidRPr="008D5185">
        <w:rPr>
          <w:rFonts w:ascii="標楷體" w:eastAsia="標楷體" w:hAnsi="標楷體" w:cs="DFLiHeiStd-W3" w:hint="eastAsia"/>
          <w:color w:val="000000" w:themeColor="text1"/>
          <w:kern w:val="0"/>
          <w:szCs w:val="24"/>
        </w:rPr>
        <w:t>，</w:t>
      </w:r>
      <w:r w:rsidRPr="008D5185">
        <w:rPr>
          <w:rFonts w:ascii="DFLiHeiStd-W3" w:eastAsia="DFLiHeiStd-W3" w:cs="DFLiHeiStd-W3" w:hint="eastAsia"/>
          <w:color w:val="000000" w:themeColor="text1"/>
          <w:kern w:val="0"/>
          <w:szCs w:val="24"/>
        </w:rPr>
        <w:t>應由引起傷亡損失事故之參展廠商自負一切賠償及法律責任</w:t>
      </w:r>
      <w:r w:rsidRPr="008D5185">
        <w:rPr>
          <w:rFonts w:ascii="標楷體" w:eastAsia="標楷體" w:hAnsi="標楷體" w:cs="DFLiHeiStd-W3" w:hint="eastAsia"/>
          <w:color w:val="000000" w:themeColor="text1"/>
          <w:kern w:val="0"/>
          <w:szCs w:val="24"/>
        </w:rPr>
        <w:t>。</w:t>
      </w:r>
    </w:p>
    <w:p w14:paraId="69F640EA" w14:textId="77777777" w:rsidR="002C13CC" w:rsidRPr="008D5185" w:rsidRDefault="002C13CC" w:rsidP="00C75B78">
      <w:pPr>
        <w:pStyle w:val="a3"/>
        <w:numPr>
          <w:ilvl w:val="2"/>
          <w:numId w:val="19"/>
        </w:numPr>
        <w:tabs>
          <w:tab w:val="left" w:pos="709"/>
        </w:tabs>
        <w:autoSpaceDE w:val="0"/>
        <w:autoSpaceDN w:val="0"/>
        <w:adjustRightInd w:val="0"/>
        <w:spacing w:line="0" w:lineRule="atLeast"/>
        <w:ind w:leftChars="0" w:left="1276" w:hanging="425"/>
        <w:rPr>
          <w:rFonts w:ascii="DFLiHeiStd-W3" w:eastAsia="DFLiHeiStd-W3" w:cs="DFLiHeiStd-W3"/>
          <w:color w:val="000000" w:themeColor="text1"/>
          <w:kern w:val="0"/>
          <w:szCs w:val="24"/>
        </w:rPr>
      </w:pPr>
      <w:r w:rsidRPr="008D5185">
        <w:rPr>
          <w:rFonts w:ascii="DFLiHeiStd-W3" w:eastAsia="DFLiHeiStd-W3" w:cs="DFLiHeiStd-W3" w:hint="eastAsia"/>
          <w:color w:val="000000" w:themeColor="text1"/>
          <w:kern w:val="0"/>
          <w:szCs w:val="24"/>
        </w:rPr>
        <w:t>參展廠商應注意展場</w:t>
      </w:r>
      <w:r w:rsidR="000B0842" w:rsidRPr="008D5185">
        <w:rPr>
          <w:rFonts w:ascii="DFLiHeiStd-W3" w:eastAsia="DFLiHeiStd-W3" w:cs="DFLiHeiStd-W3" w:hint="eastAsia"/>
          <w:color w:val="000000" w:themeColor="text1"/>
          <w:kern w:val="0"/>
          <w:szCs w:val="24"/>
        </w:rPr>
        <w:t>消防安全</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如因攤位之設計</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施工及電器使用不當等情事而發生火災</w:t>
      </w:r>
      <w:r w:rsidR="000B0842" w:rsidRPr="008D5185">
        <w:rPr>
          <w:rFonts w:ascii="標楷體" w:eastAsia="標楷體" w:hAnsi="標楷體" w:cs="DFLiHeiStd-W3" w:hint="eastAsia"/>
          <w:color w:val="000000" w:themeColor="text1"/>
          <w:kern w:val="0"/>
          <w:szCs w:val="24"/>
        </w:rPr>
        <w:t>，</w:t>
      </w:r>
      <w:r w:rsidR="000B0842" w:rsidRPr="008D5185">
        <w:rPr>
          <w:rFonts w:ascii="DFLiHeiStd-W3" w:eastAsia="DFLiHeiStd-W3" w:cs="DFLiHeiStd-W3" w:hint="eastAsia"/>
          <w:color w:val="000000" w:themeColor="text1"/>
          <w:kern w:val="0"/>
          <w:szCs w:val="24"/>
        </w:rPr>
        <w:t>參展廠商</w:t>
      </w:r>
      <w:r w:rsidRPr="008D5185">
        <w:rPr>
          <w:rFonts w:ascii="DFLiHeiStd-W3" w:eastAsia="DFLiHeiStd-W3" w:cs="DFLiHeiStd-W3" w:hint="eastAsia"/>
          <w:color w:val="000000" w:themeColor="text1"/>
          <w:kern w:val="0"/>
          <w:szCs w:val="24"/>
        </w:rPr>
        <w:t>需負相關法律責任及賠償一切損失</w:t>
      </w:r>
      <w:r w:rsidRPr="008D5185">
        <w:rPr>
          <w:rFonts w:ascii="標楷體" w:eastAsia="標楷體" w:hAnsi="標楷體" w:cs="DFLiHeiStd-W3" w:hint="eastAsia"/>
          <w:color w:val="000000" w:themeColor="text1"/>
          <w:kern w:val="0"/>
          <w:szCs w:val="24"/>
        </w:rPr>
        <w:t>。</w:t>
      </w:r>
    </w:p>
    <w:p w14:paraId="69F640EB" w14:textId="77777777" w:rsidR="00080F3D" w:rsidRPr="008D5185" w:rsidRDefault="002C13CC" w:rsidP="006430FA">
      <w:pPr>
        <w:pStyle w:val="a3"/>
        <w:numPr>
          <w:ilvl w:val="1"/>
          <w:numId w:val="19"/>
        </w:numPr>
        <w:autoSpaceDE w:val="0"/>
        <w:autoSpaceDN w:val="0"/>
        <w:adjustRightInd w:val="0"/>
        <w:spacing w:line="0" w:lineRule="atLeast"/>
        <w:ind w:leftChars="0" w:left="851" w:hanging="371"/>
        <w:rPr>
          <w:rFonts w:ascii="DFLiHeiStd-W3" w:eastAsia="DFLiHeiStd-W3" w:cs="DFLiHeiStd-W3"/>
          <w:color w:val="000000" w:themeColor="text1"/>
          <w:kern w:val="0"/>
          <w:szCs w:val="24"/>
        </w:rPr>
      </w:pPr>
      <w:r w:rsidRPr="008D5185">
        <w:rPr>
          <w:rFonts w:ascii="DFLiHeiStd-W3" w:eastAsia="DFLiHeiStd-W3" w:hAnsi="ITCAvantGardeStd-Bk" w:cs="DFLiHeiStd-W3" w:hint="eastAsia"/>
          <w:color w:val="000000" w:themeColor="text1"/>
          <w:kern w:val="0"/>
          <w:szCs w:val="24"/>
        </w:rPr>
        <w:t>妨害展覽秩序之處罰：</w:t>
      </w:r>
    </w:p>
    <w:p w14:paraId="69F640EC" w14:textId="364252CD" w:rsidR="002C13CC" w:rsidRPr="00750DBC" w:rsidRDefault="002C13CC" w:rsidP="006430FA">
      <w:pPr>
        <w:pStyle w:val="a3"/>
        <w:tabs>
          <w:tab w:val="left" w:pos="709"/>
        </w:tabs>
        <w:autoSpaceDE w:val="0"/>
        <w:autoSpaceDN w:val="0"/>
        <w:adjustRightInd w:val="0"/>
        <w:spacing w:line="0" w:lineRule="atLeast"/>
        <w:ind w:leftChars="0" w:left="851"/>
        <w:rPr>
          <w:rFonts w:ascii="DFLiHeiStd-W3" w:eastAsia="DFLiHeiStd-W3" w:hAnsi="ITCAvantGardeStd-Bk" w:cs="DFLiHeiStd-W3"/>
          <w:color w:val="0D0D0D"/>
          <w:kern w:val="0"/>
          <w:szCs w:val="24"/>
        </w:rPr>
      </w:pPr>
      <w:r w:rsidRPr="008D5185">
        <w:rPr>
          <w:rFonts w:ascii="DFLiHeiStd-W3" w:eastAsia="DFLiHeiStd-W3" w:hAnsi="ITCAvantGardeStd-Bk" w:cs="DFLiHeiStd-W3" w:hint="eastAsia"/>
          <w:color w:val="000000" w:themeColor="text1"/>
          <w:kern w:val="0"/>
          <w:szCs w:val="24"/>
        </w:rPr>
        <w:t>展覽期間（含進出場）</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參展廠商如因債務</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個人恩怨或其他私人糾紛</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導致他人至其攤位或展場內外鬧事或進行抗議</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因而影響展覽之秩序或形象</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而該</w:t>
      </w:r>
      <w:r w:rsidRPr="008D5185">
        <w:rPr>
          <w:rFonts w:ascii="DFLiHeiStd-W3" w:eastAsia="DFLiHeiStd-W3" w:hAnsi="ITCAvantGardeStd-Bk" w:cs="DFLiHeiStd-W3" w:hint="eastAsia"/>
          <w:color w:val="000000" w:themeColor="text1"/>
          <w:kern w:val="0"/>
          <w:szCs w:val="24"/>
        </w:rPr>
        <w:lastRenderedPageBreak/>
        <w:t>參展廠商又不能有效處理時</w:t>
      </w:r>
      <w:r w:rsidRPr="008D5185">
        <w:rPr>
          <w:rFonts w:ascii="標楷體" w:eastAsia="標楷體" w:hAnsi="標楷體" w:cs="DFLiHeiStd-W3" w:hint="eastAsia"/>
          <w:color w:val="000000" w:themeColor="text1"/>
          <w:kern w:val="0"/>
          <w:szCs w:val="24"/>
        </w:rPr>
        <w:t>，</w:t>
      </w:r>
      <w:r w:rsidR="005C266A" w:rsidRPr="008D5185">
        <w:rPr>
          <w:rFonts w:ascii="DFLiHeiStd-W3" w:eastAsia="DFLiHeiStd-W3" w:hAnsi="ITCAvantGardeStd-Bk" w:cs="DFLiHeiStd-W3" w:hint="eastAsia"/>
          <w:color w:val="000000" w:themeColor="text1"/>
          <w:kern w:val="0"/>
          <w:szCs w:val="24"/>
        </w:rPr>
        <w:t>本會</w:t>
      </w:r>
      <w:r w:rsidRPr="008D5185">
        <w:rPr>
          <w:rFonts w:ascii="DFLiHeiStd-W3" w:eastAsia="DFLiHeiStd-W3" w:hAnsi="ITCAvantGardeStd-Bk" w:cs="DFLiHeiStd-W3" w:hint="eastAsia"/>
          <w:color w:val="000000" w:themeColor="text1"/>
          <w:kern w:val="0"/>
          <w:szCs w:val="24"/>
        </w:rPr>
        <w:t>有權終止其展出</w:t>
      </w:r>
      <w:r w:rsidRPr="008D5185">
        <w:rPr>
          <w:rFonts w:ascii="標楷體" w:eastAsia="標楷體" w:hAnsi="標楷體" w:cs="DFLiHeiStd-W3" w:hint="eastAsia"/>
          <w:color w:val="000000" w:themeColor="text1"/>
          <w:kern w:val="0"/>
          <w:szCs w:val="24"/>
        </w:rPr>
        <w:t>，</w:t>
      </w:r>
      <w:r w:rsidRPr="008D5185">
        <w:rPr>
          <w:rFonts w:ascii="DFLiHeiStd-W3" w:eastAsia="DFLiHeiStd-W3" w:hAnsi="ITCAvantGardeStd-Bk" w:cs="DFLiHeiStd-W3" w:hint="eastAsia"/>
          <w:color w:val="000000" w:themeColor="text1"/>
          <w:kern w:val="0"/>
          <w:szCs w:val="24"/>
        </w:rPr>
        <w:t>所繳費用概不退還</w:t>
      </w:r>
      <w:r w:rsidRPr="008D5185">
        <w:rPr>
          <w:rFonts w:ascii="標楷體" w:eastAsia="標楷體" w:hAnsi="標楷體" w:cs="DFLiHeiStd-W3" w:hint="eastAsia"/>
          <w:color w:val="000000" w:themeColor="text1"/>
          <w:kern w:val="0"/>
          <w:szCs w:val="24"/>
        </w:rPr>
        <w:t>；</w:t>
      </w:r>
      <w:r w:rsidR="00D853E2" w:rsidRPr="008D5185">
        <w:rPr>
          <w:rFonts w:ascii="DFLiHeiStd-W3" w:eastAsia="DFLiHeiStd-W3" w:hAnsi="ITCAvantGardeStd-Bk" w:cs="DFLiHeiStd-W3" w:hint="eastAsia"/>
          <w:color w:val="000000" w:themeColor="text1"/>
          <w:kern w:val="0"/>
          <w:szCs w:val="24"/>
        </w:rPr>
        <w:t>本會</w:t>
      </w:r>
      <w:r w:rsidRPr="008D5185">
        <w:rPr>
          <w:rFonts w:ascii="DFLiHeiStd-W3" w:eastAsia="DFLiHeiStd-W3" w:hAnsi="ITCAvantGardeStd-Bk" w:cs="DFLiHeiStd-W3" w:hint="eastAsia"/>
          <w:color w:val="000000" w:themeColor="text1"/>
          <w:kern w:val="0"/>
          <w:szCs w:val="24"/>
        </w:rPr>
        <w:t>如因此牽連涉訟或</w:t>
      </w:r>
      <w:r w:rsidR="008568FE" w:rsidRPr="008D5185">
        <w:rPr>
          <w:rFonts w:ascii="DFLiHeiStd-W3" w:eastAsia="DFLiHeiStd-W3" w:hAnsi="ITCAvantGardeStd-Bk" w:cs="DFLiHeiStd-W3" w:hint="eastAsia"/>
          <w:color w:val="000000" w:themeColor="text1"/>
          <w:kern w:val="0"/>
          <w:szCs w:val="24"/>
        </w:rPr>
        <w:t>受到其</w:t>
      </w:r>
      <w:r w:rsidR="008568FE" w:rsidRPr="00750DBC">
        <w:rPr>
          <w:rFonts w:ascii="DFLiHeiStd-W3" w:eastAsia="DFLiHeiStd-W3" w:hAnsi="ITCAvantGardeStd-Bk" w:cs="DFLiHeiStd-W3" w:hint="eastAsia"/>
          <w:color w:val="0D0D0D"/>
          <w:kern w:val="0"/>
          <w:szCs w:val="24"/>
        </w:rPr>
        <w:t>他損害</w:t>
      </w:r>
      <w:r w:rsidR="008568FE" w:rsidRPr="00750DBC">
        <w:rPr>
          <w:rFonts w:ascii="標楷體" w:eastAsia="標楷體" w:hAnsi="標楷體" w:cs="DFLiHeiStd-W3" w:hint="eastAsia"/>
          <w:color w:val="0D0D0D"/>
          <w:kern w:val="0"/>
          <w:szCs w:val="24"/>
        </w:rPr>
        <w:t>，</w:t>
      </w:r>
      <w:r w:rsidR="008568FE" w:rsidRPr="00750DBC">
        <w:rPr>
          <w:rFonts w:ascii="DFLiHeiStd-W3" w:eastAsia="DFLiHeiStd-W3" w:hAnsi="ITCAvantGardeStd-Bk" w:cs="DFLiHeiStd-W3" w:hint="eastAsia"/>
          <w:color w:val="0D0D0D"/>
          <w:kern w:val="0"/>
          <w:szCs w:val="24"/>
        </w:rPr>
        <w:t>該參展廠商</w:t>
      </w:r>
      <w:r w:rsidRPr="00750DBC">
        <w:rPr>
          <w:rFonts w:ascii="DFLiHeiStd-W3" w:eastAsia="DFLiHeiStd-W3" w:hAnsi="ITCAvantGardeStd-Bk" w:cs="DFLiHeiStd-W3" w:hint="eastAsia"/>
          <w:color w:val="0D0D0D"/>
          <w:kern w:val="0"/>
          <w:szCs w:val="24"/>
        </w:rPr>
        <w:t>須負一切賠償責任</w:t>
      </w:r>
      <w:r w:rsidRPr="00750DBC">
        <w:rPr>
          <w:rFonts w:ascii="標楷體" w:eastAsia="標楷體" w:hAnsi="標楷體" w:cs="DFLiHeiStd-W3" w:hint="eastAsia"/>
          <w:color w:val="0D0D0D"/>
          <w:kern w:val="0"/>
          <w:szCs w:val="24"/>
        </w:rPr>
        <w:t>。</w:t>
      </w:r>
    </w:p>
    <w:p w14:paraId="69F640ED" w14:textId="65354D01" w:rsidR="00CA1C16" w:rsidRPr="00750DBC" w:rsidRDefault="00CA1C16" w:rsidP="00C75B78">
      <w:pPr>
        <w:pStyle w:val="a3"/>
        <w:numPr>
          <w:ilvl w:val="0"/>
          <w:numId w:val="29"/>
        </w:numPr>
        <w:autoSpaceDE w:val="0"/>
        <w:autoSpaceDN w:val="0"/>
        <w:adjustRightInd w:val="0"/>
        <w:snapToGrid w:val="0"/>
        <w:spacing w:line="700" w:lineRule="exact"/>
        <w:ind w:leftChars="0" w:left="851" w:hanging="851"/>
        <w:outlineLvl w:val="0"/>
        <w:rPr>
          <w:rFonts w:ascii="微軟正黑體" w:eastAsia="微軟正黑體" w:hAnsi="微軟正黑體" w:cs="DFLiHeiStd-W5"/>
          <w:b/>
          <w:bCs/>
          <w:color w:val="297DFF"/>
          <w:kern w:val="0"/>
          <w:sz w:val="28"/>
          <w:szCs w:val="28"/>
        </w:rPr>
      </w:pPr>
      <w:bookmarkStart w:id="26" w:name="_Toc215158903"/>
      <w:bookmarkStart w:id="27" w:name="_Toc216366679"/>
      <w:r w:rsidRPr="00750DBC">
        <w:rPr>
          <w:rFonts w:ascii="微軟正黑體" w:eastAsia="微軟正黑體" w:hAnsi="微軟正黑體" w:cs="DFLiHeiStd-W5" w:hint="eastAsia"/>
          <w:b/>
          <w:bCs/>
          <w:color w:val="297DFF"/>
          <w:kern w:val="0"/>
          <w:sz w:val="28"/>
          <w:szCs w:val="28"/>
        </w:rPr>
        <w:t>展覽</w:t>
      </w:r>
      <w:r w:rsidR="00093319">
        <w:rPr>
          <w:rFonts w:ascii="微軟正黑體" w:eastAsia="微軟正黑體" w:hAnsi="微軟正黑體" w:cs="DFLiHeiStd-W5" w:hint="eastAsia"/>
          <w:b/>
          <w:bCs/>
          <w:color w:val="297DFF"/>
          <w:kern w:val="0"/>
          <w:sz w:val="28"/>
          <w:szCs w:val="28"/>
        </w:rPr>
        <w:t>聯絡及</w:t>
      </w:r>
      <w:r w:rsidRPr="00750DBC">
        <w:rPr>
          <w:rFonts w:ascii="微軟正黑體" w:eastAsia="微軟正黑體" w:hAnsi="微軟正黑體" w:cs="DFLiHeiStd-W5" w:hint="eastAsia"/>
          <w:b/>
          <w:bCs/>
          <w:color w:val="297DFF"/>
          <w:kern w:val="0"/>
          <w:sz w:val="28"/>
          <w:szCs w:val="28"/>
        </w:rPr>
        <w:t>承辦人</w:t>
      </w:r>
      <w:bookmarkEnd w:id="26"/>
      <w:bookmarkEnd w:id="27"/>
    </w:p>
    <w:p w14:paraId="69F640EE" w14:textId="2A392FA1" w:rsidR="00CA1C16" w:rsidRPr="00750DBC" w:rsidRDefault="00CA1C16" w:rsidP="00CA1C16">
      <w:pPr>
        <w:autoSpaceDE w:val="0"/>
        <w:autoSpaceDN w:val="0"/>
        <w:adjustRightInd w:val="0"/>
        <w:spacing w:line="0" w:lineRule="atLeast"/>
        <w:rPr>
          <w:rFonts w:ascii="DFLiHeiStd-W3" w:eastAsia="DFLiHeiStd-W3" w:cs="DFLiHeiStd-W3"/>
          <w:color w:val="0D0D0D"/>
          <w:kern w:val="0"/>
          <w:szCs w:val="24"/>
        </w:rPr>
      </w:pPr>
      <w:r w:rsidRPr="00750DBC">
        <w:rPr>
          <w:rFonts w:ascii="DFLiHeiStd-W3" w:eastAsia="DFLiHeiStd-W3" w:cs="DFLiHeiStd-W3" w:hint="eastAsia"/>
          <w:color w:val="0D0D0D"/>
          <w:kern w:val="0"/>
          <w:szCs w:val="24"/>
        </w:rPr>
        <w:t>中華民國對外貿易發展協會</w:t>
      </w:r>
      <w:r w:rsidRPr="00750DBC">
        <w:rPr>
          <w:rFonts w:ascii="DFLiHeiStd-W3" w:eastAsia="DFLiHeiStd-W3" w:cs="DFLiHeiStd-W3"/>
          <w:color w:val="0D0D0D"/>
          <w:kern w:val="0"/>
          <w:szCs w:val="24"/>
        </w:rPr>
        <w:t xml:space="preserve"> </w:t>
      </w:r>
      <w:r w:rsidR="00BB5286" w:rsidRPr="00750DBC">
        <w:rPr>
          <w:rFonts w:ascii="DFLiHeiStd-W3" w:eastAsia="DFLiHeiStd-W3" w:cs="DFLiHeiStd-W3" w:hint="eastAsia"/>
          <w:color w:val="0D0D0D"/>
          <w:kern w:val="0"/>
          <w:szCs w:val="24"/>
        </w:rPr>
        <w:t>市場</w:t>
      </w:r>
      <w:r w:rsidRPr="00750DBC">
        <w:rPr>
          <w:rFonts w:ascii="DFLiHeiStd-W3" w:eastAsia="DFLiHeiStd-W3" w:cs="DFLiHeiStd-W3" w:hint="eastAsia"/>
          <w:color w:val="0D0D0D"/>
          <w:kern w:val="0"/>
          <w:szCs w:val="24"/>
        </w:rPr>
        <w:t>拓展處</w:t>
      </w:r>
    </w:p>
    <w:p w14:paraId="69F640EF" w14:textId="0E8D65D6" w:rsidR="00CA1C16" w:rsidRPr="00750DBC" w:rsidRDefault="005B357B" w:rsidP="0AB3F47F">
      <w:pPr>
        <w:autoSpaceDE w:val="0"/>
        <w:autoSpaceDN w:val="0"/>
        <w:adjustRightInd w:val="0"/>
        <w:spacing w:line="0" w:lineRule="atLeast"/>
        <w:rPr>
          <w:rFonts w:ascii="ITCAvantGardeStd-Bk" w:eastAsia="DFLiHeiStd-W5" w:hAnsi="ITCAvantGardeStd-Bk" w:cs="ITCAvantGardeStd-Bk"/>
          <w:color w:val="0D0D0D"/>
          <w:kern w:val="0"/>
        </w:rPr>
      </w:pPr>
      <w:r w:rsidRPr="00924669">
        <w:rPr>
          <w:rFonts w:ascii="DFLiHeiStd-W3" w:eastAsia="DFLiHeiStd-W3" w:cs="DFLiHeiStd-W3" w:hint="eastAsia"/>
          <w:color w:val="0D0D0D"/>
          <w:kern w:val="0"/>
          <w:szCs w:val="24"/>
        </w:rPr>
        <w:t>杜耀羽先生/</w:t>
      </w:r>
      <w:r w:rsidR="00623361">
        <w:rPr>
          <w:rFonts w:ascii="DFLiHeiStd-W3" w:eastAsia="DFLiHeiStd-W3" w:cs="DFLiHeiStd-W3" w:hint="eastAsia"/>
          <w:color w:val="0D0D0D"/>
          <w:kern w:val="0"/>
        </w:rPr>
        <w:t>黃鏸萱</w:t>
      </w:r>
      <w:r w:rsidR="004E6DCC" w:rsidRPr="0AB3F47F">
        <w:rPr>
          <w:rFonts w:ascii="DFLiHeiStd-W3" w:eastAsia="DFLiHeiStd-W3" w:cs="DFLiHeiStd-W3"/>
          <w:color w:val="0D0D0D"/>
          <w:kern w:val="0"/>
        </w:rPr>
        <w:t>專員</w:t>
      </w:r>
      <w:r w:rsidR="00F57378" w:rsidRPr="0AB3F47F">
        <w:rPr>
          <w:rFonts w:ascii="DFLiHeiStd-W3" w:eastAsia="DFLiHeiStd-W3" w:cs="DFLiHeiStd-W3"/>
          <w:color w:val="0D0D0D"/>
          <w:kern w:val="0"/>
        </w:rPr>
        <w:t>（</w:t>
      </w:r>
      <w:r w:rsidR="00CA1C16" w:rsidRPr="0AB3F47F">
        <w:rPr>
          <w:rFonts w:ascii="DFLiHeiStd-W3" w:eastAsia="DFLiHeiStd-W3" w:cs="DFLiHeiStd-W3"/>
          <w:color w:val="0D0D0D"/>
          <w:kern w:val="0"/>
        </w:rPr>
        <w:t>分機</w:t>
      </w:r>
      <w:r w:rsidR="00386DB1" w:rsidRPr="00386DB1">
        <w:rPr>
          <w:rFonts w:ascii="DFLiHeiStd-W3" w:eastAsia="DFLiHeiStd-W3" w:cs="DFLiHeiStd-W3" w:hint="eastAsia"/>
          <w:color w:val="0D0D0D"/>
          <w:kern w:val="0"/>
        </w:rPr>
        <w:t>1808</w:t>
      </w:r>
      <w:r w:rsidR="00386DB1" w:rsidRPr="00386DB1">
        <w:rPr>
          <w:rFonts w:ascii="DFLiHeiStd-W3" w:eastAsia="DFLiHeiStd-W3" w:cs="DFLiHeiStd-W3"/>
          <w:color w:val="0D0D0D"/>
          <w:kern w:val="0"/>
        </w:rPr>
        <w:t xml:space="preserve"> </w:t>
      </w:r>
      <w:r w:rsidR="00386DB1" w:rsidRPr="00386DB1">
        <w:rPr>
          <w:rFonts w:ascii="DFLiHeiStd-W3" w:eastAsia="DFLiHeiStd-W3" w:cs="DFLiHeiStd-W3" w:hint="eastAsia"/>
          <w:color w:val="0D0D0D"/>
          <w:kern w:val="0"/>
        </w:rPr>
        <w:t>/</w:t>
      </w:r>
      <w:r w:rsidR="00386DB1">
        <w:rPr>
          <w:rFonts w:ascii="ITCAvantGardeStd-Bk" w:eastAsia="DFLiHeiStd-W5" w:hAnsi="ITCAvantGardeStd-Bk" w:cs="ITCAvantGardeStd-Bk"/>
          <w:color w:val="0D0D0D"/>
          <w:kern w:val="0"/>
          <w:szCs w:val="24"/>
        </w:rPr>
        <w:t xml:space="preserve"> </w:t>
      </w:r>
      <w:r w:rsidR="678520DC" w:rsidRPr="0AB3F47F">
        <w:rPr>
          <w:rFonts w:ascii="DFLiHeiStd-W3" w:eastAsia="DFLiHeiStd-W3" w:cs="DFLiHeiStd-W3"/>
          <w:color w:val="0D0D0D"/>
          <w:kern w:val="0"/>
        </w:rPr>
        <w:t>1</w:t>
      </w:r>
      <w:r w:rsidR="00846157" w:rsidRPr="0AB3F47F">
        <w:rPr>
          <w:rFonts w:ascii="DFLiHeiStd-W3" w:eastAsia="DFLiHeiStd-W3" w:cs="DFLiHeiStd-W3"/>
          <w:color w:val="0D0D0D"/>
          <w:kern w:val="0"/>
        </w:rPr>
        <w:t>8</w:t>
      </w:r>
      <w:r w:rsidR="00825345">
        <w:rPr>
          <w:rFonts w:ascii="DFLiHeiStd-W3" w:eastAsia="DFLiHeiStd-W3" w:cs="DFLiHeiStd-W3" w:hint="eastAsia"/>
          <w:color w:val="0D0D0D"/>
          <w:kern w:val="0"/>
        </w:rPr>
        <w:t>16</w:t>
      </w:r>
      <w:r w:rsidR="00F57378" w:rsidRPr="0AB3F47F">
        <w:rPr>
          <w:rFonts w:ascii="ITCAvantGardeStd-Bk" w:eastAsia="DFLiHeiStd-W5" w:hAnsi="ITCAvantGardeStd-Bk" w:cs="ITCAvantGardeStd-Bk"/>
          <w:color w:val="0D0D0D"/>
          <w:kern w:val="0"/>
        </w:rPr>
        <w:t>）</w:t>
      </w:r>
    </w:p>
    <w:p w14:paraId="69F640F0" w14:textId="4B70E062" w:rsidR="00CA1C16" w:rsidRDefault="00CA1C16" w:rsidP="00CA1C16">
      <w:pPr>
        <w:autoSpaceDE w:val="0"/>
        <w:autoSpaceDN w:val="0"/>
        <w:adjustRightInd w:val="0"/>
        <w:spacing w:line="0" w:lineRule="atLeast"/>
        <w:rPr>
          <w:rFonts w:ascii="ITCAvantGardeStd-Bk" w:eastAsia="DFLiHeiStd-W5" w:hAnsi="ITCAvantGardeStd-Bk" w:cs="ITCAvantGardeStd-Bk"/>
          <w:color w:val="0D0D0D"/>
          <w:kern w:val="0"/>
          <w:szCs w:val="24"/>
        </w:rPr>
      </w:pPr>
      <w:r w:rsidRPr="00750DBC">
        <w:rPr>
          <w:rFonts w:ascii="DFLiHeiStd-W3" w:eastAsia="DFLiHeiStd-W3" w:cs="DFLiHeiStd-W3" w:hint="eastAsia"/>
          <w:color w:val="0D0D0D"/>
          <w:kern w:val="0"/>
          <w:szCs w:val="24"/>
        </w:rPr>
        <w:t>電話：（</w:t>
      </w:r>
      <w:r w:rsidRPr="00750DBC">
        <w:rPr>
          <w:rFonts w:ascii="ITCAvantGardeStd-Bk" w:eastAsia="DFLiHeiStd-W5" w:hAnsi="ITCAvantGardeStd-Bk" w:cs="ITCAvantGardeStd-Bk"/>
          <w:color w:val="0D0D0D"/>
          <w:kern w:val="0"/>
          <w:szCs w:val="24"/>
        </w:rPr>
        <w:t>02</w:t>
      </w:r>
      <w:r w:rsidRPr="00750DBC">
        <w:rPr>
          <w:rFonts w:ascii="DFLiHeiStd-W3" w:eastAsia="DFLiHeiStd-W3" w:cs="DFLiHeiStd-W3" w:hint="eastAsia"/>
          <w:color w:val="0D0D0D"/>
          <w:kern w:val="0"/>
          <w:szCs w:val="24"/>
        </w:rPr>
        <w:t>）</w:t>
      </w:r>
      <w:r w:rsidRPr="00750DBC">
        <w:rPr>
          <w:rFonts w:ascii="ITCAvantGardeStd-Bk" w:eastAsia="DFLiHeiStd-W5" w:hAnsi="ITCAvantGardeStd-Bk" w:cs="ITCAvantGardeStd-Bk"/>
          <w:color w:val="0D0D0D"/>
          <w:kern w:val="0"/>
          <w:szCs w:val="24"/>
        </w:rPr>
        <w:t>2725-5200</w:t>
      </w:r>
      <w:r w:rsidRPr="00750DBC">
        <w:rPr>
          <w:rFonts w:ascii="標楷體" w:eastAsia="標楷體" w:hAnsi="標楷體" w:cs="DFLiHeiStd-W3" w:hint="eastAsia"/>
          <w:color w:val="0D0D0D"/>
          <w:kern w:val="0"/>
          <w:szCs w:val="24"/>
        </w:rPr>
        <w:t>，</w:t>
      </w:r>
      <w:r w:rsidRPr="00750DBC">
        <w:rPr>
          <w:rFonts w:ascii="DFLiHeiStd-W3" w:eastAsia="DFLiHeiStd-W3" w:cs="DFLiHeiStd-W3" w:hint="eastAsia"/>
          <w:color w:val="0D0D0D"/>
          <w:kern w:val="0"/>
          <w:szCs w:val="24"/>
        </w:rPr>
        <w:t>傳真：（</w:t>
      </w:r>
      <w:r w:rsidRPr="00750DBC">
        <w:rPr>
          <w:rFonts w:ascii="ITCAvantGardeStd-Bk" w:eastAsia="DFLiHeiStd-W5" w:hAnsi="ITCAvantGardeStd-Bk" w:cs="ITCAvantGardeStd-Bk"/>
          <w:color w:val="0D0D0D"/>
          <w:kern w:val="0"/>
          <w:szCs w:val="24"/>
        </w:rPr>
        <w:t>02</w:t>
      </w:r>
      <w:r w:rsidRPr="00750DBC">
        <w:rPr>
          <w:rFonts w:ascii="DFLiHeiStd-W3" w:eastAsia="DFLiHeiStd-W3" w:cs="DFLiHeiStd-W3" w:hint="eastAsia"/>
          <w:color w:val="0D0D0D"/>
          <w:kern w:val="0"/>
          <w:szCs w:val="24"/>
        </w:rPr>
        <w:t>）</w:t>
      </w:r>
      <w:r w:rsidR="00924669" w:rsidRPr="00750DBC">
        <w:rPr>
          <w:rFonts w:ascii="ITCAvantGardeStd-Bk" w:eastAsia="DFLiHeiStd-W5" w:hAnsi="ITCAvantGardeStd-Bk" w:cs="ITCAvantGardeStd-Bk"/>
          <w:color w:val="0D0D0D"/>
          <w:kern w:val="0"/>
          <w:szCs w:val="24"/>
        </w:rPr>
        <w:t>27</w:t>
      </w:r>
      <w:r w:rsidR="00924669" w:rsidRPr="00750DBC">
        <w:rPr>
          <w:rFonts w:ascii="ITCAvantGardeStd-Bk" w:eastAsia="DFLiHeiStd-W5" w:hAnsi="ITCAvantGardeStd-Bk" w:cs="ITCAvantGardeStd-Bk" w:hint="eastAsia"/>
          <w:color w:val="0D0D0D"/>
          <w:kern w:val="0"/>
          <w:szCs w:val="24"/>
        </w:rPr>
        <w:t>57-</w:t>
      </w:r>
      <w:r w:rsidR="00D53A25" w:rsidRPr="00750DBC">
        <w:rPr>
          <w:rFonts w:ascii="ITCAvantGardeStd-Bk" w:eastAsia="DFLiHeiStd-W5" w:hAnsi="ITCAvantGardeStd-Bk" w:cs="ITCAvantGardeStd-Bk" w:hint="eastAsia"/>
          <w:color w:val="0D0D0D"/>
          <w:kern w:val="0"/>
          <w:szCs w:val="24"/>
        </w:rPr>
        <w:t>6</w:t>
      </w:r>
      <w:r w:rsidR="008C57A2" w:rsidRPr="00750DBC">
        <w:rPr>
          <w:rFonts w:ascii="ITCAvantGardeStd-Bk" w:eastAsia="DFLiHeiStd-W5" w:hAnsi="ITCAvantGardeStd-Bk" w:cs="ITCAvantGardeStd-Bk"/>
          <w:color w:val="0D0D0D"/>
          <w:kern w:val="0"/>
          <w:szCs w:val="24"/>
        </w:rPr>
        <w:t>334</w:t>
      </w:r>
    </w:p>
    <w:p w14:paraId="110C7B5D" w14:textId="5868563A" w:rsidR="00093319" w:rsidRPr="00093319" w:rsidRDefault="00093319" w:rsidP="00CA1C16">
      <w:pPr>
        <w:autoSpaceDE w:val="0"/>
        <w:autoSpaceDN w:val="0"/>
        <w:adjustRightInd w:val="0"/>
        <w:spacing w:line="0" w:lineRule="atLeast"/>
        <w:rPr>
          <w:rFonts w:ascii="DFLiHeiStd-W3" w:eastAsia="DFLiHeiStd-W3" w:cs="DFLiHeiStd-W3"/>
          <w:color w:val="0D0D0D"/>
          <w:kern w:val="0"/>
          <w:szCs w:val="24"/>
        </w:rPr>
      </w:pPr>
      <w:r w:rsidRPr="00924669">
        <w:rPr>
          <w:rFonts w:ascii="DFLiHeiStd-W3" w:eastAsia="DFLiHeiStd-W3" w:cs="DFLiHeiStd-W3" w:hint="eastAsia"/>
          <w:color w:val="0D0D0D"/>
          <w:kern w:val="0"/>
          <w:szCs w:val="24"/>
        </w:rPr>
        <w:t>信箱：</w:t>
      </w:r>
      <w:r>
        <w:rPr>
          <w:rFonts w:ascii="DFLiHeiStd-W3" w:eastAsia="DFLiHeiStd-W3" w:cs="DFLiHeiStd-W3" w:hint="eastAsia"/>
          <w:color w:val="0D0D0D"/>
          <w:kern w:val="0"/>
          <w:szCs w:val="24"/>
        </w:rPr>
        <w:t>j</w:t>
      </w:r>
      <w:r>
        <w:rPr>
          <w:rFonts w:ascii="DFLiHeiStd-W3" w:eastAsia="DFLiHeiStd-W3" w:cs="DFLiHeiStd-W3"/>
          <w:color w:val="0D0D0D"/>
          <w:kern w:val="0"/>
          <w:szCs w:val="24"/>
        </w:rPr>
        <w:t>apan</w:t>
      </w:r>
      <w:r w:rsidRPr="00924669">
        <w:rPr>
          <w:rFonts w:ascii="DFLiHeiStd-W3" w:eastAsia="DFLiHeiStd-W3" w:cs="DFLiHeiStd-W3"/>
          <w:color w:val="0D0D0D"/>
          <w:kern w:val="0"/>
          <w:szCs w:val="24"/>
        </w:rPr>
        <w:t>@taitra.org.tw</w:t>
      </w:r>
    </w:p>
    <w:p w14:paraId="69F640F4" w14:textId="6DEFDF9F" w:rsidR="004341C7" w:rsidRPr="006B0A4A" w:rsidRDefault="00CA1C16" w:rsidP="006B0A4A">
      <w:pPr>
        <w:autoSpaceDE w:val="0"/>
        <w:autoSpaceDN w:val="0"/>
        <w:adjustRightInd w:val="0"/>
        <w:spacing w:line="0" w:lineRule="atLeast"/>
        <w:rPr>
          <w:rFonts w:ascii="DFLiHeiStd-W3" w:eastAsia="DFLiHeiStd-W3" w:cs="DFLiHeiStd-W3"/>
          <w:color w:val="0D0D0D"/>
          <w:kern w:val="0"/>
          <w:szCs w:val="24"/>
        </w:rPr>
      </w:pPr>
      <w:r w:rsidRPr="00750DBC">
        <w:rPr>
          <w:rFonts w:ascii="DFLiHeiStd-W3" w:eastAsia="DFLiHeiStd-W3" w:cs="DFLiHeiStd-W3" w:hint="eastAsia"/>
          <w:color w:val="0D0D0D"/>
          <w:kern w:val="0"/>
          <w:szCs w:val="24"/>
        </w:rPr>
        <w:t>地址：</w:t>
      </w:r>
      <w:r w:rsidRPr="00750DBC">
        <w:rPr>
          <w:rFonts w:ascii="ITCAvantGardeStd-Bk" w:eastAsia="DFLiHeiStd-W5" w:hAnsi="ITCAvantGardeStd-Bk" w:cs="ITCAvantGardeStd-Bk"/>
          <w:color w:val="0D0D0D"/>
          <w:kern w:val="0"/>
          <w:szCs w:val="24"/>
        </w:rPr>
        <w:t>1101</w:t>
      </w:r>
      <w:r w:rsidRPr="00750DBC">
        <w:rPr>
          <w:rFonts w:ascii="ITCAvantGardeStd-Bk" w:eastAsia="DFLiHeiStd-W5" w:hAnsi="ITCAvantGardeStd-Bk" w:cs="ITCAvantGardeStd-Bk" w:hint="eastAsia"/>
          <w:color w:val="0D0D0D"/>
          <w:kern w:val="0"/>
          <w:szCs w:val="24"/>
        </w:rPr>
        <w:t>2</w:t>
      </w:r>
      <w:r w:rsidRPr="00750DBC">
        <w:rPr>
          <w:rFonts w:ascii="DFLiHeiStd-W3" w:eastAsia="DFLiHeiStd-W3" w:cs="DFLiHeiStd-W3" w:hint="eastAsia"/>
          <w:color w:val="0D0D0D"/>
          <w:kern w:val="0"/>
          <w:szCs w:val="24"/>
        </w:rPr>
        <w:t>台北市基隆路一段333號</w:t>
      </w:r>
      <w:r w:rsidR="00924669" w:rsidRPr="00750DBC">
        <w:rPr>
          <w:rFonts w:ascii="DFLiHeiStd-W3" w:eastAsia="DFLiHeiStd-W3" w:cs="DFLiHeiStd-W3" w:hint="eastAsia"/>
          <w:color w:val="0D0D0D"/>
          <w:kern w:val="0"/>
          <w:szCs w:val="24"/>
        </w:rPr>
        <w:t>5</w:t>
      </w:r>
      <w:r w:rsidRPr="00750DBC">
        <w:rPr>
          <w:rFonts w:ascii="DFLiHeiStd-W3" w:eastAsia="DFLiHeiStd-W3" w:cs="DFLiHeiStd-W3" w:hint="eastAsia"/>
          <w:color w:val="0D0D0D"/>
          <w:kern w:val="0"/>
          <w:szCs w:val="24"/>
        </w:rPr>
        <w:t>樓</w:t>
      </w:r>
    </w:p>
    <w:sectPr w:rsidR="004341C7" w:rsidRPr="006B0A4A" w:rsidSect="00667106">
      <w:footerReference w:type="default" r:id="rId17"/>
      <w:pgSz w:w="11906" w:h="16838"/>
      <w:pgMar w:top="1418" w:right="1418" w:bottom="851" w:left="1418" w:header="851" w:footer="51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22ED" w14:textId="77777777" w:rsidR="001271AD" w:rsidRDefault="001271AD" w:rsidP="002C13CC">
      <w:r>
        <w:separator/>
      </w:r>
    </w:p>
  </w:endnote>
  <w:endnote w:type="continuationSeparator" w:id="0">
    <w:p w14:paraId="6FD4A768" w14:textId="77777777" w:rsidR="001271AD" w:rsidRDefault="001271AD" w:rsidP="002C13CC">
      <w:r>
        <w:continuationSeparator/>
      </w:r>
    </w:p>
  </w:endnote>
  <w:endnote w:type="continuationNotice" w:id="1">
    <w:p w14:paraId="15403FF9" w14:textId="77777777" w:rsidR="001271AD" w:rsidRDefault="00127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FLiHeiStd-W3">
    <w:altName w:val="微軟正黑體"/>
    <w:charset w:val="88"/>
    <w:family w:val="auto"/>
    <w:pitch w:val="default"/>
    <w:sig w:usb0="00002A87" w:usb1="08080000" w:usb2="00000010" w:usb3="00000000" w:csb0="001001FF" w:csb1="00000000"/>
  </w:font>
  <w:font w:name="Calibri">
    <w:panose1 w:val="020F0502020204030204"/>
    <w:charset w:val="00"/>
    <w:family w:val="swiss"/>
    <w:pitch w:val="variable"/>
    <w:sig w:usb0="E4002EFF" w:usb1="C000247B" w:usb2="00000009" w:usb3="00000000" w:csb0="000001FF" w:csb1="00000000"/>
  </w:font>
  <w:font w:name="Arial,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
    <w:charset w:val="86"/>
    <w:family w:val="modern"/>
    <w:pitch w:val="fixed"/>
    <w:sig w:usb0="800002BF" w:usb1="38CF7CFA" w:usb2="00000016" w:usb3="00000000" w:csb0="00040001" w:csb1="00000000"/>
  </w:font>
  <w:font w:name="華康中特圓體(P)">
    <w:altName w:val="Microsoft JhengHei UI"/>
    <w:charset w:val="88"/>
    <w:family w:val="swiss"/>
    <w:pitch w:val="variable"/>
    <w:sig w:usb0="80000001" w:usb1="28091800" w:usb2="00000016" w:usb3="00000000" w:csb0="00100000" w:csb1="00000000"/>
  </w:font>
  <w:font w:name="DFLiHeiStd-W5">
    <w:altName w:val="Microsoft JhengHei UI"/>
    <w:panose1 w:val="00000000000000000000"/>
    <w:charset w:val="88"/>
    <w:family w:val="auto"/>
    <w:notTrueType/>
    <w:pitch w:val="default"/>
    <w:sig w:usb0="00000001" w:usb1="08080000" w:usb2="00000010"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ITCAvantGardeStd-Bk">
    <w:altName w:val="Arial"/>
    <w:panose1 w:val="00000000000000000000"/>
    <w:charset w:val="00"/>
    <w:family w:val="swiss"/>
    <w:notTrueType/>
    <w:pitch w:val="default"/>
    <w:sig w:usb0="00000003" w:usb1="00000000" w:usb2="00000000" w:usb3="00000000" w:csb0="00000001" w:csb1="00000000"/>
  </w:font>
  <w:font w:name="微軟正黑體 Light">
    <w:panose1 w:val="020B0304030504040204"/>
    <w:charset w:val="88"/>
    <w:family w:val="swiss"/>
    <w:pitch w:val="variable"/>
    <w:sig w:usb0="800002A7" w:usb1="28CF4400" w:usb2="00000016" w:usb3="00000000" w:csb0="00100009" w:csb1="00000000"/>
  </w:font>
  <w:font w:name="標楷體">
    <w:altName w:val="Microsoft YaHei"/>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40FD" w14:textId="77777777" w:rsidR="009D5443" w:rsidRPr="00541346" w:rsidRDefault="009D5443" w:rsidP="00B43612">
    <w:pPr>
      <w:pStyle w:val="a6"/>
      <w:tabs>
        <w:tab w:val="clear" w:pos="4153"/>
        <w:tab w:val="clear" w:pos="8306"/>
        <w:tab w:val="left" w:pos="2880"/>
      </w:tabs>
      <w:rPr>
        <w:color w:val="FFC000"/>
      </w:rPr>
    </w:pPr>
    <w:r w:rsidRPr="00B43612">
      <w:rPr>
        <w:rFonts w:ascii="華康中特圓體(P)" w:eastAsia="華康中特圓體(P)" w:cs="DFLiHeiStd-W5"/>
        <w:noProof/>
        <w:color w:val="297DFF"/>
        <w:kern w:val="0"/>
        <w:szCs w:val="26"/>
      </w:rPr>
      <mc:AlternateContent>
        <mc:Choice Requires="wps">
          <w:drawing>
            <wp:anchor distT="0" distB="0" distL="114300" distR="114300" simplePos="0" relativeHeight="251658240" behindDoc="0" locked="0" layoutInCell="1" allowOverlap="1" wp14:anchorId="69F640FE" wp14:editId="69F640FF">
              <wp:simplePos x="0" y="0"/>
              <wp:positionH relativeFrom="page">
                <wp:posOffset>6850380</wp:posOffset>
              </wp:positionH>
              <wp:positionV relativeFrom="page">
                <wp:posOffset>10088880</wp:posOffset>
              </wp:positionV>
              <wp:extent cx="525780" cy="426720"/>
              <wp:effectExtent l="0" t="0" r="7620" b="0"/>
              <wp:wrapNone/>
              <wp:docPr id="654" name="等腰三角形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2672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69F64100" w14:textId="77777777" w:rsidR="009D5443" w:rsidRPr="00181C0E" w:rsidRDefault="009D5443">
                          <w:pPr>
                            <w:jc w:val="center"/>
                            <w:rPr>
                              <w:sz w:val="20"/>
                              <w:szCs w:val="20"/>
                            </w:rPr>
                          </w:pPr>
                          <w:r w:rsidRPr="00181C0E">
                            <w:rPr>
                              <w:sz w:val="20"/>
                              <w:szCs w:val="20"/>
                            </w:rPr>
                            <w:fldChar w:fldCharType="begin"/>
                          </w:r>
                          <w:r w:rsidRPr="00181C0E">
                            <w:rPr>
                              <w:sz w:val="20"/>
                              <w:szCs w:val="20"/>
                            </w:rPr>
                            <w:instrText>PAGE    \* MERGEFORMAT</w:instrText>
                          </w:r>
                          <w:r w:rsidRPr="00181C0E">
                            <w:rPr>
                              <w:sz w:val="20"/>
                              <w:szCs w:val="20"/>
                            </w:rPr>
                            <w:fldChar w:fldCharType="separate"/>
                          </w:r>
                          <w:r w:rsidR="00E030F9" w:rsidRPr="00E030F9">
                            <w:rPr>
                              <w:rFonts w:asciiTheme="majorHAnsi" w:eastAsiaTheme="majorEastAsia" w:hAnsiTheme="majorHAnsi" w:cstheme="majorBidi"/>
                              <w:noProof/>
                              <w:sz w:val="20"/>
                              <w:szCs w:val="20"/>
                              <w:lang w:val="zh-TW"/>
                            </w:rPr>
                            <w:t>9</w:t>
                          </w:r>
                          <w:r w:rsidRPr="00181C0E">
                            <w:rPr>
                              <w:rFonts w:asciiTheme="majorHAnsi" w:eastAsiaTheme="majorEastAsia" w:hAnsiTheme="majorHAnsi" w:cstheme="majorBidi"/>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640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654" o:spid="_x0000_s1026" type="#_x0000_t5" style="position:absolute;margin-left:539.4pt;margin-top:794.4pt;width:41.4pt;height:3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" adj="21600" fillcolor="#d2eaf1" stroked="f">
              <v:textbox>
                <w:txbxContent>
                  <w:p w14:paraId="69F64100" w14:textId="77777777" w:rsidR="009D5443" w:rsidRPr="00181C0E" w:rsidRDefault="009D5443">
                    <w:pPr>
                      <w:jc w:val="center"/>
                      <w:rPr>
                        <w:sz w:val="20"/>
                        <w:szCs w:val="20"/>
                      </w:rPr>
                    </w:pPr>
                    <w:r w:rsidRPr="00181C0E">
                      <w:rPr>
                        <w:sz w:val="20"/>
                        <w:szCs w:val="20"/>
                      </w:rPr>
                      <w:fldChar w:fldCharType="begin"/>
                    </w:r>
                    <w:r w:rsidRPr="00181C0E">
                      <w:rPr>
                        <w:sz w:val="20"/>
                        <w:szCs w:val="20"/>
                      </w:rPr>
                      <w:instrText>PAGE    \* MERGEFORMAT</w:instrText>
                    </w:r>
                    <w:r w:rsidRPr="00181C0E">
                      <w:rPr>
                        <w:sz w:val="20"/>
                        <w:szCs w:val="20"/>
                      </w:rPr>
                      <w:fldChar w:fldCharType="separate"/>
                    </w:r>
                    <w:r w:rsidR="00E030F9" w:rsidRPr="00E030F9">
                      <w:rPr>
                        <w:rFonts w:asciiTheme="majorHAnsi" w:eastAsiaTheme="majorEastAsia" w:hAnsiTheme="majorHAnsi" w:cstheme="majorBidi"/>
                        <w:noProof/>
                        <w:sz w:val="20"/>
                        <w:szCs w:val="20"/>
                        <w:lang w:val="zh-TW"/>
                      </w:rPr>
                      <w:t>9</w:t>
                    </w:r>
                    <w:r w:rsidRPr="00181C0E">
                      <w:rPr>
                        <w:rFonts w:asciiTheme="majorHAnsi" w:eastAsiaTheme="majorEastAsia" w:hAnsiTheme="majorHAnsi" w:cstheme="majorBidi"/>
                        <w:sz w:val="20"/>
                        <w:szCs w:val="20"/>
                      </w:rPr>
                      <w:fldChar w:fldCharType="end"/>
                    </w:r>
                  </w:p>
                </w:txbxContent>
              </v:textbox>
              <w10:wrap anchorx="page" anchory="page"/>
            </v:shape>
          </w:pict>
        </mc:Fallback>
      </mc:AlternateContent>
    </w:r>
    <w:r w:rsidR="006430FA">
      <w:rPr>
        <w:rFonts w:ascii="華康中特圓體(P)" w:eastAsia="華康中特圓體(P)" w:cs="DFLiHeiStd-W5" w:hint="eastAsia"/>
        <w:color w:val="297DFF"/>
        <w:kern w:val="0"/>
        <w:szCs w:val="26"/>
      </w:rPr>
      <w:t>本參展</w:t>
    </w:r>
    <w:r w:rsidRPr="00B43612">
      <w:rPr>
        <w:rFonts w:ascii="華康中特圓體(P)" w:eastAsia="華康中特圓體(P)" w:cs="DFLiHeiStd-W5" w:hint="eastAsia"/>
        <w:color w:val="297DFF"/>
        <w:kern w:val="0"/>
        <w:szCs w:val="26"/>
      </w:rPr>
      <w:t>作業規範如有未盡事宜，本會得隨時修訂之。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F89A" w14:textId="77777777" w:rsidR="001271AD" w:rsidRDefault="001271AD" w:rsidP="002C13CC">
      <w:r>
        <w:separator/>
      </w:r>
    </w:p>
  </w:footnote>
  <w:footnote w:type="continuationSeparator" w:id="0">
    <w:p w14:paraId="643418D3" w14:textId="77777777" w:rsidR="001271AD" w:rsidRDefault="001271AD" w:rsidP="002C13CC">
      <w:r>
        <w:continuationSeparator/>
      </w:r>
    </w:p>
  </w:footnote>
  <w:footnote w:type="continuationNotice" w:id="1">
    <w:p w14:paraId="1EFB2058" w14:textId="77777777" w:rsidR="001271AD" w:rsidRDefault="00127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57D"/>
    <w:multiLevelType w:val="hybridMultilevel"/>
    <w:tmpl w:val="68562F0E"/>
    <w:lvl w:ilvl="0" w:tplc="5E0C7C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5759C"/>
    <w:multiLevelType w:val="hybridMultilevel"/>
    <w:tmpl w:val="5BC4DB9C"/>
    <w:lvl w:ilvl="0" w:tplc="A46C6DE6">
      <w:start w:val="1"/>
      <w:numFmt w:val="decimal"/>
      <w:lvlText w:val="%1."/>
      <w:lvlJc w:val="left"/>
      <w:pPr>
        <w:ind w:left="764" w:hanging="480"/>
      </w:pPr>
      <w:rPr>
        <w:rFonts w:ascii="DFLiHeiStd-W3" w:eastAsia="DFLiHeiStd-W3" w:hAnsiTheme="minorHAnsi" w:cs="DFLiHeiStd-W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46341"/>
    <w:multiLevelType w:val="hybridMultilevel"/>
    <w:tmpl w:val="36E2FE5E"/>
    <w:lvl w:ilvl="0" w:tplc="F5625C08">
      <w:start w:val="1"/>
      <w:numFmt w:val="taiwaneseCountingThousand"/>
      <w:lvlText w:val="%1、"/>
      <w:lvlJc w:val="left"/>
      <w:pPr>
        <w:ind w:left="1897" w:hanging="480"/>
      </w:pPr>
      <w:rPr>
        <w:color w:val="297DFF"/>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EFB9DD"/>
    <w:multiLevelType w:val="hybridMultilevel"/>
    <w:tmpl w:val="6D8E7D16"/>
    <w:lvl w:ilvl="0" w:tplc="2C30A8CC">
      <w:start w:val="1"/>
      <w:numFmt w:val="bullet"/>
      <w:lvlText w:val=""/>
      <w:lvlJc w:val="left"/>
      <w:pPr>
        <w:ind w:left="720" w:hanging="360"/>
      </w:pPr>
      <w:rPr>
        <w:rFonts w:ascii="Arial,Sans-Serif" w:hAnsi="Arial,Sans-Serif" w:hint="default"/>
      </w:rPr>
    </w:lvl>
    <w:lvl w:ilvl="1" w:tplc="48069836">
      <w:start w:val="1"/>
      <w:numFmt w:val="bullet"/>
      <w:lvlText w:val="o"/>
      <w:lvlJc w:val="left"/>
      <w:pPr>
        <w:ind w:left="1440" w:hanging="360"/>
      </w:pPr>
      <w:rPr>
        <w:rFonts w:ascii="Courier New" w:hAnsi="Courier New" w:hint="default"/>
      </w:rPr>
    </w:lvl>
    <w:lvl w:ilvl="2" w:tplc="DAEAD570">
      <w:start w:val="1"/>
      <w:numFmt w:val="bullet"/>
      <w:lvlText w:val=""/>
      <w:lvlJc w:val="left"/>
      <w:pPr>
        <w:ind w:left="2160" w:hanging="360"/>
      </w:pPr>
      <w:rPr>
        <w:rFonts w:ascii="Wingdings" w:hAnsi="Wingdings" w:hint="default"/>
      </w:rPr>
    </w:lvl>
    <w:lvl w:ilvl="3" w:tplc="D7383ADC">
      <w:start w:val="1"/>
      <w:numFmt w:val="bullet"/>
      <w:lvlText w:val=""/>
      <w:lvlJc w:val="left"/>
      <w:pPr>
        <w:ind w:left="2880" w:hanging="360"/>
      </w:pPr>
      <w:rPr>
        <w:rFonts w:ascii="Symbol" w:hAnsi="Symbol" w:hint="default"/>
      </w:rPr>
    </w:lvl>
    <w:lvl w:ilvl="4" w:tplc="7F066592">
      <w:start w:val="1"/>
      <w:numFmt w:val="bullet"/>
      <w:lvlText w:val="o"/>
      <w:lvlJc w:val="left"/>
      <w:pPr>
        <w:ind w:left="3600" w:hanging="360"/>
      </w:pPr>
      <w:rPr>
        <w:rFonts w:ascii="Courier New" w:hAnsi="Courier New" w:hint="default"/>
      </w:rPr>
    </w:lvl>
    <w:lvl w:ilvl="5" w:tplc="2DCEAEF8">
      <w:start w:val="1"/>
      <w:numFmt w:val="bullet"/>
      <w:lvlText w:val=""/>
      <w:lvlJc w:val="left"/>
      <w:pPr>
        <w:ind w:left="4320" w:hanging="360"/>
      </w:pPr>
      <w:rPr>
        <w:rFonts w:ascii="Wingdings" w:hAnsi="Wingdings" w:hint="default"/>
      </w:rPr>
    </w:lvl>
    <w:lvl w:ilvl="6" w:tplc="0B0628B0">
      <w:start w:val="1"/>
      <w:numFmt w:val="bullet"/>
      <w:lvlText w:val=""/>
      <w:lvlJc w:val="left"/>
      <w:pPr>
        <w:ind w:left="5040" w:hanging="360"/>
      </w:pPr>
      <w:rPr>
        <w:rFonts w:ascii="Symbol" w:hAnsi="Symbol" w:hint="default"/>
      </w:rPr>
    </w:lvl>
    <w:lvl w:ilvl="7" w:tplc="3350DCC8">
      <w:start w:val="1"/>
      <w:numFmt w:val="bullet"/>
      <w:lvlText w:val="o"/>
      <w:lvlJc w:val="left"/>
      <w:pPr>
        <w:ind w:left="5760" w:hanging="360"/>
      </w:pPr>
      <w:rPr>
        <w:rFonts w:ascii="Courier New" w:hAnsi="Courier New" w:hint="default"/>
      </w:rPr>
    </w:lvl>
    <w:lvl w:ilvl="8" w:tplc="76BA1C9E">
      <w:start w:val="1"/>
      <w:numFmt w:val="bullet"/>
      <w:lvlText w:val=""/>
      <w:lvlJc w:val="left"/>
      <w:pPr>
        <w:ind w:left="6480" w:hanging="360"/>
      </w:pPr>
      <w:rPr>
        <w:rFonts w:ascii="Wingdings" w:hAnsi="Wingdings" w:hint="default"/>
      </w:rPr>
    </w:lvl>
  </w:abstractNum>
  <w:abstractNum w:abstractNumId="4" w15:restartNumberingAfterBreak="0">
    <w:nsid w:val="0E0450FF"/>
    <w:multiLevelType w:val="hybridMultilevel"/>
    <w:tmpl w:val="F282F534"/>
    <w:lvl w:ilvl="0" w:tplc="FFFFFFFF">
      <w:start w:val="1"/>
      <w:numFmt w:val="taiwaneseCountingThousand"/>
      <w:lvlText w:val="（%1）"/>
      <w:lvlJc w:val="left"/>
      <w:pPr>
        <w:ind w:left="480" w:hanging="480"/>
      </w:pPr>
      <w:rPr>
        <w:rFonts w:hint="default"/>
      </w:rPr>
    </w:lvl>
    <w:lvl w:ilvl="1" w:tplc="FFFFFFFF">
      <w:start w:val="1"/>
      <w:numFmt w:val="decimal"/>
      <w:lvlText w:val="%2."/>
      <w:lvlJc w:val="left"/>
      <w:pPr>
        <w:ind w:left="764" w:hanging="480"/>
      </w:pPr>
      <w:rPr>
        <w:rFonts w:ascii="DFLiHeiStd-W3" w:eastAsia="DFLiHeiStd-W3" w:hAnsiTheme="minorHAnsi" w:cs="DFLiHeiStd-W3"/>
      </w:rPr>
    </w:lvl>
    <w:lvl w:ilvl="2" w:tplc="FFFFFFFF">
      <w:start w:val="1"/>
      <w:numFmt w:val="decimal"/>
      <w:lvlText w:val="(%3)"/>
      <w:lvlJc w:val="left"/>
      <w:pPr>
        <w:ind w:left="1440" w:hanging="480"/>
      </w:pPr>
      <w:rPr>
        <w:rFonts w:hint="eastAsia"/>
      </w:rPr>
    </w:lvl>
    <w:lvl w:ilvl="3" w:tplc="5E0C7CD6">
      <w:start w:val="1"/>
      <w:numFmt w:val="taiwaneseCountingThousand"/>
      <w:lvlText w:val="（%4）"/>
      <w:lvlJc w:val="left"/>
      <w:pPr>
        <w:ind w:left="480" w:hanging="48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2C41B6B"/>
    <w:multiLevelType w:val="hybridMultilevel"/>
    <w:tmpl w:val="51FA7580"/>
    <w:lvl w:ilvl="0" w:tplc="FFFFFFFF">
      <w:start w:val="1"/>
      <w:numFmt w:val="decimal"/>
      <w:lvlText w:val="%1."/>
      <w:lvlJc w:val="left"/>
      <w:pPr>
        <w:ind w:left="1756" w:hanging="480"/>
      </w:pPr>
      <w:rPr>
        <w:rFonts w:hint="default"/>
      </w:rPr>
    </w:lvl>
    <w:lvl w:ilvl="1" w:tplc="0409000F">
      <w:start w:val="1"/>
      <w:numFmt w:val="decimal"/>
      <w:lvlText w:val="%2."/>
      <w:lvlJc w:val="left"/>
      <w:pPr>
        <w:ind w:left="1920" w:hanging="480"/>
      </w:pPr>
    </w:lvl>
    <w:lvl w:ilvl="2" w:tplc="FFFFFFFF">
      <w:start w:val="1"/>
      <w:numFmt w:val="bullet"/>
      <w:lvlText w:val=""/>
      <w:lvlJc w:val="left"/>
      <w:pPr>
        <w:ind w:left="2716" w:hanging="480"/>
      </w:pPr>
      <w:rPr>
        <w:rFonts w:ascii="Wingdings" w:hAnsi="Wingdings" w:hint="default"/>
      </w:rPr>
    </w:lvl>
    <w:lvl w:ilvl="3" w:tplc="FFFFFFFF">
      <w:start w:val="1"/>
      <w:numFmt w:val="bullet"/>
      <w:lvlText w:val=""/>
      <w:lvlJc w:val="left"/>
      <w:pPr>
        <w:ind w:left="3196" w:hanging="480"/>
      </w:pPr>
      <w:rPr>
        <w:rFonts w:ascii="Wingdings" w:hAnsi="Wingdings" w:hint="default"/>
      </w:rPr>
    </w:lvl>
    <w:lvl w:ilvl="4" w:tplc="FFFFFFFF" w:tentative="1">
      <w:start w:val="1"/>
      <w:numFmt w:val="bullet"/>
      <w:lvlText w:val=""/>
      <w:lvlJc w:val="left"/>
      <w:pPr>
        <w:ind w:left="3676" w:hanging="480"/>
      </w:pPr>
      <w:rPr>
        <w:rFonts w:ascii="Wingdings" w:hAnsi="Wingdings" w:hint="default"/>
      </w:rPr>
    </w:lvl>
    <w:lvl w:ilvl="5" w:tplc="FFFFFFFF" w:tentative="1">
      <w:start w:val="1"/>
      <w:numFmt w:val="bullet"/>
      <w:lvlText w:val=""/>
      <w:lvlJc w:val="left"/>
      <w:pPr>
        <w:ind w:left="4156" w:hanging="480"/>
      </w:pPr>
      <w:rPr>
        <w:rFonts w:ascii="Wingdings" w:hAnsi="Wingdings" w:hint="default"/>
      </w:rPr>
    </w:lvl>
    <w:lvl w:ilvl="6" w:tplc="FFFFFFFF" w:tentative="1">
      <w:start w:val="1"/>
      <w:numFmt w:val="bullet"/>
      <w:lvlText w:val=""/>
      <w:lvlJc w:val="left"/>
      <w:pPr>
        <w:ind w:left="4636" w:hanging="480"/>
      </w:pPr>
      <w:rPr>
        <w:rFonts w:ascii="Wingdings" w:hAnsi="Wingdings" w:hint="default"/>
      </w:rPr>
    </w:lvl>
    <w:lvl w:ilvl="7" w:tplc="FFFFFFFF" w:tentative="1">
      <w:start w:val="1"/>
      <w:numFmt w:val="bullet"/>
      <w:lvlText w:val=""/>
      <w:lvlJc w:val="left"/>
      <w:pPr>
        <w:ind w:left="5116" w:hanging="480"/>
      </w:pPr>
      <w:rPr>
        <w:rFonts w:ascii="Wingdings" w:hAnsi="Wingdings" w:hint="default"/>
      </w:rPr>
    </w:lvl>
    <w:lvl w:ilvl="8" w:tplc="FFFFFFFF" w:tentative="1">
      <w:start w:val="1"/>
      <w:numFmt w:val="bullet"/>
      <w:lvlText w:val=""/>
      <w:lvlJc w:val="left"/>
      <w:pPr>
        <w:ind w:left="5596" w:hanging="480"/>
      </w:pPr>
      <w:rPr>
        <w:rFonts w:ascii="Wingdings" w:hAnsi="Wingdings" w:hint="default"/>
      </w:rPr>
    </w:lvl>
  </w:abstractNum>
  <w:abstractNum w:abstractNumId="6" w15:restartNumberingAfterBreak="0">
    <w:nsid w:val="13961ABF"/>
    <w:multiLevelType w:val="hybridMultilevel"/>
    <w:tmpl w:val="62B2B598"/>
    <w:lvl w:ilvl="0" w:tplc="36B4EB6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3D269"/>
    <w:multiLevelType w:val="hybridMultilevel"/>
    <w:tmpl w:val="232478C4"/>
    <w:lvl w:ilvl="0" w:tplc="58A29744">
      <w:start w:val="1"/>
      <w:numFmt w:val="bullet"/>
      <w:lvlText w:val=""/>
      <w:lvlJc w:val="left"/>
      <w:pPr>
        <w:ind w:left="720" w:hanging="360"/>
      </w:pPr>
      <w:rPr>
        <w:rFonts w:ascii="Arial,Sans-Serif" w:hAnsi="Arial,Sans-Serif" w:hint="default"/>
      </w:rPr>
    </w:lvl>
    <w:lvl w:ilvl="1" w:tplc="6F84B1F2">
      <w:start w:val="1"/>
      <w:numFmt w:val="bullet"/>
      <w:lvlText w:val="o"/>
      <w:lvlJc w:val="left"/>
      <w:pPr>
        <w:ind w:left="1440" w:hanging="360"/>
      </w:pPr>
      <w:rPr>
        <w:rFonts w:ascii="Courier New" w:hAnsi="Courier New" w:hint="default"/>
      </w:rPr>
    </w:lvl>
    <w:lvl w:ilvl="2" w:tplc="3AD21D82">
      <w:start w:val="1"/>
      <w:numFmt w:val="bullet"/>
      <w:lvlText w:val=""/>
      <w:lvlJc w:val="left"/>
      <w:pPr>
        <w:ind w:left="2160" w:hanging="360"/>
      </w:pPr>
      <w:rPr>
        <w:rFonts w:ascii="Wingdings" w:hAnsi="Wingdings" w:hint="default"/>
      </w:rPr>
    </w:lvl>
    <w:lvl w:ilvl="3" w:tplc="7124F43E">
      <w:start w:val="1"/>
      <w:numFmt w:val="bullet"/>
      <w:lvlText w:val=""/>
      <w:lvlJc w:val="left"/>
      <w:pPr>
        <w:ind w:left="2880" w:hanging="360"/>
      </w:pPr>
      <w:rPr>
        <w:rFonts w:ascii="Symbol" w:hAnsi="Symbol" w:hint="default"/>
      </w:rPr>
    </w:lvl>
    <w:lvl w:ilvl="4" w:tplc="A68CC3FC">
      <w:start w:val="1"/>
      <w:numFmt w:val="bullet"/>
      <w:lvlText w:val="o"/>
      <w:lvlJc w:val="left"/>
      <w:pPr>
        <w:ind w:left="3600" w:hanging="360"/>
      </w:pPr>
      <w:rPr>
        <w:rFonts w:ascii="Courier New" w:hAnsi="Courier New" w:hint="default"/>
      </w:rPr>
    </w:lvl>
    <w:lvl w:ilvl="5" w:tplc="146E3C98">
      <w:start w:val="1"/>
      <w:numFmt w:val="bullet"/>
      <w:lvlText w:val=""/>
      <w:lvlJc w:val="left"/>
      <w:pPr>
        <w:ind w:left="4320" w:hanging="360"/>
      </w:pPr>
      <w:rPr>
        <w:rFonts w:ascii="Wingdings" w:hAnsi="Wingdings" w:hint="default"/>
      </w:rPr>
    </w:lvl>
    <w:lvl w:ilvl="6" w:tplc="0F94FCF6">
      <w:start w:val="1"/>
      <w:numFmt w:val="bullet"/>
      <w:lvlText w:val=""/>
      <w:lvlJc w:val="left"/>
      <w:pPr>
        <w:ind w:left="5040" w:hanging="360"/>
      </w:pPr>
      <w:rPr>
        <w:rFonts w:ascii="Symbol" w:hAnsi="Symbol" w:hint="default"/>
      </w:rPr>
    </w:lvl>
    <w:lvl w:ilvl="7" w:tplc="FFBC9E5E">
      <w:start w:val="1"/>
      <w:numFmt w:val="bullet"/>
      <w:lvlText w:val="o"/>
      <w:lvlJc w:val="left"/>
      <w:pPr>
        <w:ind w:left="5760" w:hanging="360"/>
      </w:pPr>
      <w:rPr>
        <w:rFonts w:ascii="Courier New" w:hAnsi="Courier New" w:hint="default"/>
      </w:rPr>
    </w:lvl>
    <w:lvl w:ilvl="8" w:tplc="2BB0798C">
      <w:start w:val="1"/>
      <w:numFmt w:val="bullet"/>
      <w:lvlText w:val=""/>
      <w:lvlJc w:val="left"/>
      <w:pPr>
        <w:ind w:left="6480" w:hanging="360"/>
      </w:pPr>
      <w:rPr>
        <w:rFonts w:ascii="Wingdings" w:hAnsi="Wingdings" w:hint="default"/>
      </w:rPr>
    </w:lvl>
  </w:abstractNum>
  <w:abstractNum w:abstractNumId="8" w15:restartNumberingAfterBreak="0">
    <w:nsid w:val="167D7B7F"/>
    <w:multiLevelType w:val="hybridMultilevel"/>
    <w:tmpl w:val="FD34373C"/>
    <w:lvl w:ilvl="0" w:tplc="5E0C7CD6">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EE6C312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CB29DC"/>
    <w:multiLevelType w:val="hybridMultilevel"/>
    <w:tmpl w:val="2AC40668"/>
    <w:lvl w:ilvl="0" w:tplc="67020F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891E5E"/>
    <w:multiLevelType w:val="hybridMultilevel"/>
    <w:tmpl w:val="4360379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3D1B87"/>
    <w:multiLevelType w:val="hybridMultilevel"/>
    <w:tmpl w:val="ADA4E606"/>
    <w:lvl w:ilvl="0" w:tplc="120E006C">
      <w:start w:val="1"/>
      <w:numFmt w:val="decimal"/>
      <w:lvlText w:val="%1."/>
      <w:lvlJc w:val="left"/>
      <w:pPr>
        <w:ind w:left="1189" w:hanging="480"/>
      </w:pPr>
      <w:rPr>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23552738"/>
    <w:multiLevelType w:val="multilevel"/>
    <w:tmpl w:val="B7B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352A0"/>
    <w:multiLevelType w:val="hybridMultilevel"/>
    <w:tmpl w:val="F73C7D0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1646CD"/>
    <w:multiLevelType w:val="hybridMultilevel"/>
    <w:tmpl w:val="F1B2BC66"/>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5" w15:restartNumberingAfterBreak="0">
    <w:nsid w:val="2A6A719D"/>
    <w:multiLevelType w:val="hybridMultilevel"/>
    <w:tmpl w:val="C1F4673E"/>
    <w:lvl w:ilvl="0" w:tplc="DB76D0EA">
      <w:start w:val="1"/>
      <w:numFmt w:val="decimal"/>
      <w:lvlText w:val="%1."/>
      <w:lvlJc w:val="left"/>
      <w:pPr>
        <w:ind w:left="764" w:hanging="480"/>
      </w:pPr>
      <w:rPr>
        <w:rFonts w:ascii="DFLiHeiStd-W3" w:eastAsia="DFLiHeiStd-W3" w:hAnsiTheme="minorHAnsi" w:cs="DFLiHeiStd-W3"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3D38AB"/>
    <w:multiLevelType w:val="hybridMultilevel"/>
    <w:tmpl w:val="3708A30E"/>
    <w:lvl w:ilvl="0" w:tplc="61CE83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66345E"/>
    <w:multiLevelType w:val="hybridMultilevel"/>
    <w:tmpl w:val="BB7ACF10"/>
    <w:lvl w:ilvl="0" w:tplc="04090017">
      <w:start w:val="1"/>
      <w:numFmt w:val="ideographLegalTraditional"/>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F5787C"/>
    <w:multiLevelType w:val="hybridMultilevel"/>
    <w:tmpl w:val="CB8EA9B8"/>
    <w:lvl w:ilvl="0" w:tplc="5E0C7CD6">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97F0A44"/>
    <w:multiLevelType w:val="hybridMultilevel"/>
    <w:tmpl w:val="3BDCC182"/>
    <w:lvl w:ilvl="0" w:tplc="5E0C7CD6">
      <w:start w:val="1"/>
      <w:numFmt w:val="taiwaneseCountingThousand"/>
      <w:lvlText w:val="（%1）"/>
      <w:lvlJc w:val="left"/>
      <w:pPr>
        <w:ind w:left="480" w:hanging="480"/>
      </w:pPr>
      <w:rPr>
        <w:rFonts w:hint="default"/>
        <w:color w:val="auto"/>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C2E79D4"/>
    <w:multiLevelType w:val="hybridMultilevel"/>
    <w:tmpl w:val="48F09632"/>
    <w:lvl w:ilvl="0" w:tplc="04090015">
      <w:start w:val="1"/>
      <w:numFmt w:val="taiwaneseCountingThousand"/>
      <w:lvlText w:val="%1、"/>
      <w:lvlJc w:val="left"/>
      <w:pPr>
        <w:ind w:left="480" w:hanging="480"/>
      </w:pPr>
      <w:rPr>
        <w:rFonts w:hint="default"/>
        <w:color w:val="auto"/>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ED947ED"/>
    <w:multiLevelType w:val="hybridMultilevel"/>
    <w:tmpl w:val="DA2A0302"/>
    <w:lvl w:ilvl="0" w:tplc="5E0C7CD6">
      <w:start w:val="1"/>
      <w:numFmt w:val="taiwaneseCountingThousand"/>
      <w:lvlText w:val="（%1）"/>
      <w:lvlJc w:val="left"/>
      <w:pPr>
        <w:ind w:left="480" w:hanging="480"/>
      </w:pPr>
      <w:rPr>
        <w:rFonts w:hint="default"/>
      </w:rPr>
    </w:lvl>
    <w:lvl w:ilvl="1" w:tplc="A46C6DE6">
      <w:start w:val="1"/>
      <w:numFmt w:val="decimal"/>
      <w:lvlText w:val="%2."/>
      <w:lvlJc w:val="left"/>
      <w:pPr>
        <w:ind w:left="764" w:hanging="480"/>
      </w:pPr>
      <w:rPr>
        <w:rFonts w:ascii="DFLiHeiStd-W3" w:eastAsia="DFLiHeiStd-W3" w:hAnsiTheme="minorHAnsi" w:cs="DFLiHeiStd-W3"/>
      </w:rPr>
    </w:lvl>
    <w:lvl w:ilvl="2" w:tplc="EE6C3124">
      <w:start w:val="1"/>
      <w:numFmt w:val="decimal"/>
      <w:lvlText w:val="(%3)"/>
      <w:lvlJc w:val="left"/>
      <w:pPr>
        <w:ind w:left="1440" w:hanging="480"/>
      </w:pPr>
      <w:rPr>
        <w:rFonts w:hint="eastAsia"/>
      </w:rPr>
    </w:lvl>
    <w:lvl w:ilvl="3" w:tplc="04090001">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410B33"/>
    <w:multiLevelType w:val="hybridMultilevel"/>
    <w:tmpl w:val="CB4E26F6"/>
    <w:lvl w:ilvl="0" w:tplc="18B06916">
      <w:start w:val="1"/>
      <w:numFmt w:val="taiwaneseCountingThousand"/>
      <w:lvlText w:val="（%1）"/>
      <w:lvlJc w:val="left"/>
      <w:pPr>
        <w:ind w:left="480" w:hanging="480"/>
      </w:pPr>
      <w:rPr>
        <w:rFonts w:hint="default"/>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53602D"/>
    <w:multiLevelType w:val="hybridMultilevel"/>
    <w:tmpl w:val="0D8E4798"/>
    <w:lvl w:ilvl="0" w:tplc="EE6C3124">
      <w:start w:val="1"/>
      <w:numFmt w:val="decimal"/>
      <w:lvlText w:val="(%1)"/>
      <w:lvlJc w:val="left"/>
      <w:pPr>
        <w:ind w:left="1244" w:hanging="480"/>
      </w:pPr>
      <w:rPr>
        <w:rFonts w:hint="eastAsia"/>
      </w:rPr>
    </w:lvl>
    <w:lvl w:ilvl="1" w:tplc="0E5EADAC">
      <w:start w:val="1"/>
      <w:numFmt w:val="taiwaneseCountingThousand"/>
      <w:lvlText w:val="（%2）"/>
      <w:lvlJc w:val="left"/>
      <w:pPr>
        <w:ind w:left="2324" w:hanging="1080"/>
      </w:pPr>
      <w:rPr>
        <w:rFonts w:hint="default"/>
        <w:color w:val="auto"/>
        <w:sz w:val="24"/>
        <w:szCs w:val="24"/>
      </w:rPr>
    </w:lvl>
    <w:lvl w:ilvl="2" w:tplc="0409001B" w:tentative="1">
      <w:start w:val="1"/>
      <w:numFmt w:val="lowerRoman"/>
      <w:lvlText w:val="%3."/>
      <w:lvlJc w:val="right"/>
      <w:pPr>
        <w:ind w:left="2204" w:hanging="480"/>
      </w:pPr>
    </w:lvl>
    <w:lvl w:ilvl="3" w:tplc="0409000F">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4" w15:restartNumberingAfterBreak="0">
    <w:nsid w:val="48761F74"/>
    <w:multiLevelType w:val="hybridMultilevel"/>
    <w:tmpl w:val="46D6D806"/>
    <w:lvl w:ilvl="0" w:tplc="FFFFFFFF">
      <w:start w:val="1"/>
      <w:numFmt w:val="bullet"/>
      <w:lvlText w:val=""/>
      <w:lvlJc w:val="left"/>
      <w:pPr>
        <w:ind w:left="1756" w:hanging="480"/>
      </w:pPr>
      <w:rPr>
        <w:rFonts w:ascii="Wingdings" w:hAnsi="Wingdings" w:hint="default"/>
      </w:rPr>
    </w:lvl>
    <w:lvl w:ilvl="1" w:tplc="0409000F">
      <w:start w:val="1"/>
      <w:numFmt w:val="decimal"/>
      <w:lvlText w:val="%2."/>
      <w:lvlJc w:val="left"/>
      <w:pPr>
        <w:ind w:left="1920" w:hanging="480"/>
      </w:pPr>
    </w:lvl>
    <w:lvl w:ilvl="2" w:tplc="FFFFFFFF">
      <w:start w:val="1"/>
      <w:numFmt w:val="bullet"/>
      <w:lvlText w:val=""/>
      <w:lvlJc w:val="left"/>
      <w:pPr>
        <w:ind w:left="2716" w:hanging="480"/>
      </w:pPr>
      <w:rPr>
        <w:rFonts w:ascii="Wingdings" w:hAnsi="Wingdings" w:hint="default"/>
      </w:rPr>
    </w:lvl>
    <w:lvl w:ilvl="3" w:tplc="FFFFFFFF">
      <w:start w:val="1"/>
      <w:numFmt w:val="bullet"/>
      <w:lvlText w:val=""/>
      <w:lvlJc w:val="left"/>
      <w:pPr>
        <w:ind w:left="3196" w:hanging="480"/>
      </w:pPr>
      <w:rPr>
        <w:rFonts w:ascii="Wingdings" w:hAnsi="Wingdings" w:hint="default"/>
      </w:rPr>
    </w:lvl>
    <w:lvl w:ilvl="4" w:tplc="FFFFFFFF" w:tentative="1">
      <w:start w:val="1"/>
      <w:numFmt w:val="bullet"/>
      <w:lvlText w:val=""/>
      <w:lvlJc w:val="left"/>
      <w:pPr>
        <w:ind w:left="3676" w:hanging="480"/>
      </w:pPr>
      <w:rPr>
        <w:rFonts w:ascii="Wingdings" w:hAnsi="Wingdings" w:hint="default"/>
      </w:rPr>
    </w:lvl>
    <w:lvl w:ilvl="5" w:tplc="FFFFFFFF" w:tentative="1">
      <w:start w:val="1"/>
      <w:numFmt w:val="bullet"/>
      <w:lvlText w:val=""/>
      <w:lvlJc w:val="left"/>
      <w:pPr>
        <w:ind w:left="4156" w:hanging="480"/>
      </w:pPr>
      <w:rPr>
        <w:rFonts w:ascii="Wingdings" w:hAnsi="Wingdings" w:hint="default"/>
      </w:rPr>
    </w:lvl>
    <w:lvl w:ilvl="6" w:tplc="FFFFFFFF" w:tentative="1">
      <w:start w:val="1"/>
      <w:numFmt w:val="bullet"/>
      <w:lvlText w:val=""/>
      <w:lvlJc w:val="left"/>
      <w:pPr>
        <w:ind w:left="4636" w:hanging="480"/>
      </w:pPr>
      <w:rPr>
        <w:rFonts w:ascii="Wingdings" w:hAnsi="Wingdings" w:hint="default"/>
      </w:rPr>
    </w:lvl>
    <w:lvl w:ilvl="7" w:tplc="FFFFFFFF" w:tentative="1">
      <w:start w:val="1"/>
      <w:numFmt w:val="bullet"/>
      <w:lvlText w:val=""/>
      <w:lvlJc w:val="left"/>
      <w:pPr>
        <w:ind w:left="5116" w:hanging="480"/>
      </w:pPr>
      <w:rPr>
        <w:rFonts w:ascii="Wingdings" w:hAnsi="Wingdings" w:hint="default"/>
      </w:rPr>
    </w:lvl>
    <w:lvl w:ilvl="8" w:tplc="FFFFFFFF" w:tentative="1">
      <w:start w:val="1"/>
      <w:numFmt w:val="bullet"/>
      <w:lvlText w:val=""/>
      <w:lvlJc w:val="left"/>
      <w:pPr>
        <w:ind w:left="5596" w:hanging="480"/>
      </w:pPr>
      <w:rPr>
        <w:rFonts w:ascii="Wingdings" w:hAnsi="Wingdings" w:hint="default"/>
      </w:rPr>
    </w:lvl>
  </w:abstractNum>
  <w:abstractNum w:abstractNumId="25" w15:restartNumberingAfterBreak="0">
    <w:nsid w:val="48FDF193"/>
    <w:multiLevelType w:val="hybridMultilevel"/>
    <w:tmpl w:val="4490A50C"/>
    <w:lvl w:ilvl="0" w:tplc="32566226">
      <w:start w:val="1"/>
      <w:numFmt w:val="bullet"/>
      <w:lvlText w:val=""/>
      <w:lvlJc w:val="left"/>
      <w:pPr>
        <w:ind w:left="720" w:hanging="360"/>
      </w:pPr>
      <w:rPr>
        <w:rFonts w:ascii="Arial,Sans-Serif" w:hAnsi="Arial,Sans-Serif" w:hint="default"/>
      </w:rPr>
    </w:lvl>
    <w:lvl w:ilvl="1" w:tplc="CD6E8FE4">
      <w:start w:val="1"/>
      <w:numFmt w:val="bullet"/>
      <w:lvlText w:val="o"/>
      <w:lvlJc w:val="left"/>
      <w:pPr>
        <w:ind w:left="1440" w:hanging="360"/>
      </w:pPr>
      <w:rPr>
        <w:rFonts w:ascii="Courier New" w:hAnsi="Courier New" w:hint="default"/>
      </w:rPr>
    </w:lvl>
    <w:lvl w:ilvl="2" w:tplc="8F38F3BE">
      <w:start w:val="1"/>
      <w:numFmt w:val="bullet"/>
      <w:lvlText w:val=""/>
      <w:lvlJc w:val="left"/>
      <w:pPr>
        <w:ind w:left="2160" w:hanging="360"/>
      </w:pPr>
      <w:rPr>
        <w:rFonts w:ascii="Wingdings" w:hAnsi="Wingdings" w:hint="default"/>
      </w:rPr>
    </w:lvl>
    <w:lvl w:ilvl="3" w:tplc="4B22DB88">
      <w:start w:val="1"/>
      <w:numFmt w:val="bullet"/>
      <w:lvlText w:val=""/>
      <w:lvlJc w:val="left"/>
      <w:pPr>
        <w:ind w:left="2880" w:hanging="360"/>
      </w:pPr>
      <w:rPr>
        <w:rFonts w:ascii="Symbol" w:hAnsi="Symbol" w:hint="default"/>
      </w:rPr>
    </w:lvl>
    <w:lvl w:ilvl="4" w:tplc="93F83E5A">
      <w:start w:val="1"/>
      <w:numFmt w:val="bullet"/>
      <w:lvlText w:val="o"/>
      <w:lvlJc w:val="left"/>
      <w:pPr>
        <w:ind w:left="3600" w:hanging="360"/>
      </w:pPr>
      <w:rPr>
        <w:rFonts w:ascii="Courier New" w:hAnsi="Courier New" w:hint="default"/>
      </w:rPr>
    </w:lvl>
    <w:lvl w:ilvl="5" w:tplc="69B4AB56">
      <w:start w:val="1"/>
      <w:numFmt w:val="bullet"/>
      <w:lvlText w:val=""/>
      <w:lvlJc w:val="left"/>
      <w:pPr>
        <w:ind w:left="4320" w:hanging="360"/>
      </w:pPr>
      <w:rPr>
        <w:rFonts w:ascii="Wingdings" w:hAnsi="Wingdings" w:hint="default"/>
      </w:rPr>
    </w:lvl>
    <w:lvl w:ilvl="6" w:tplc="892A89EE">
      <w:start w:val="1"/>
      <w:numFmt w:val="bullet"/>
      <w:lvlText w:val=""/>
      <w:lvlJc w:val="left"/>
      <w:pPr>
        <w:ind w:left="5040" w:hanging="360"/>
      </w:pPr>
      <w:rPr>
        <w:rFonts w:ascii="Symbol" w:hAnsi="Symbol" w:hint="default"/>
      </w:rPr>
    </w:lvl>
    <w:lvl w:ilvl="7" w:tplc="CF768DDC">
      <w:start w:val="1"/>
      <w:numFmt w:val="bullet"/>
      <w:lvlText w:val="o"/>
      <w:lvlJc w:val="left"/>
      <w:pPr>
        <w:ind w:left="5760" w:hanging="360"/>
      </w:pPr>
      <w:rPr>
        <w:rFonts w:ascii="Courier New" w:hAnsi="Courier New" w:hint="default"/>
      </w:rPr>
    </w:lvl>
    <w:lvl w:ilvl="8" w:tplc="B95460E6">
      <w:start w:val="1"/>
      <w:numFmt w:val="bullet"/>
      <w:lvlText w:val=""/>
      <w:lvlJc w:val="left"/>
      <w:pPr>
        <w:ind w:left="6480" w:hanging="360"/>
      </w:pPr>
      <w:rPr>
        <w:rFonts w:ascii="Wingdings" w:hAnsi="Wingdings" w:hint="default"/>
      </w:rPr>
    </w:lvl>
  </w:abstractNum>
  <w:abstractNum w:abstractNumId="26" w15:restartNumberingAfterBreak="0">
    <w:nsid w:val="4B01C04C"/>
    <w:multiLevelType w:val="hybridMultilevel"/>
    <w:tmpl w:val="A5C4E4F2"/>
    <w:lvl w:ilvl="0" w:tplc="BB1A79E8">
      <w:start w:val="1"/>
      <w:numFmt w:val="bullet"/>
      <w:lvlText w:val=""/>
      <w:lvlJc w:val="left"/>
      <w:pPr>
        <w:ind w:left="720" w:hanging="360"/>
      </w:pPr>
      <w:rPr>
        <w:rFonts w:ascii="Arial,Sans-Serif" w:hAnsi="Arial,Sans-Serif" w:hint="default"/>
      </w:rPr>
    </w:lvl>
    <w:lvl w:ilvl="1" w:tplc="22127360">
      <w:start w:val="1"/>
      <w:numFmt w:val="bullet"/>
      <w:lvlText w:val="o"/>
      <w:lvlJc w:val="left"/>
      <w:pPr>
        <w:ind w:left="1440" w:hanging="360"/>
      </w:pPr>
      <w:rPr>
        <w:rFonts w:ascii="Courier New" w:hAnsi="Courier New" w:hint="default"/>
      </w:rPr>
    </w:lvl>
    <w:lvl w:ilvl="2" w:tplc="CA223418">
      <w:start w:val="1"/>
      <w:numFmt w:val="bullet"/>
      <w:lvlText w:val=""/>
      <w:lvlJc w:val="left"/>
      <w:pPr>
        <w:ind w:left="2160" w:hanging="360"/>
      </w:pPr>
      <w:rPr>
        <w:rFonts w:ascii="Wingdings" w:hAnsi="Wingdings" w:hint="default"/>
      </w:rPr>
    </w:lvl>
    <w:lvl w:ilvl="3" w:tplc="E8AEFB2E">
      <w:start w:val="1"/>
      <w:numFmt w:val="bullet"/>
      <w:lvlText w:val=""/>
      <w:lvlJc w:val="left"/>
      <w:pPr>
        <w:ind w:left="2880" w:hanging="360"/>
      </w:pPr>
      <w:rPr>
        <w:rFonts w:ascii="Symbol" w:hAnsi="Symbol" w:hint="default"/>
      </w:rPr>
    </w:lvl>
    <w:lvl w:ilvl="4" w:tplc="D750AB8E">
      <w:start w:val="1"/>
      <w:numFmt w:val="bullet"/>
      <w:lvlText w:val="o"/>
      <w:lvlJc w:val="left"/>
      <w:pPr>
        <w:ind w:left="3600" w:hanging="360"/>
      </w:pPr>
      <w:rPr>
        <w:rFonts w:ascii="Courier New" w:hAnsi="Courier New" w:hint="default"/>
      </w:rPr>
    </w:lvl>
    <w:lvl w:ilvl="5" w:tplc="12742EF8">
      <w:start w:val="1"/>
      <w:numFmt w:val="bullet"/>
      <w:lvlText w:val=""/>
      <w:lvlJc w:val="left"/>
      <w:pPr>
        <w:ind w:left="4320" w:hanging="360"/>
      </w:pPr>
      <w:rPr>
        <w:rFonts w:ascii="Wingdings" w:hAnsi="Wingdings" w:hint="default"/>
      </w:rPr>
    </w:lvl>
    <w:lvl w:ilvl="6" w:tplc="5D02AB9A">
      <w:start w:val="1"/>
      <w:numFmt w:val="bullet"/>
      <w:lvlText w:val=""/>
      <w:lvlJc w:val="left"/>
      <w:pPr>
        <w:ind w:left="5040" w:hanging="360"/>
      </w:pPr>
      <w:rPr>
        <w:rFonts w:ascii="Symbol" w:hAnsi="Symbol" w:hint="default"/>
      </w:rPr>
    </w:lvl>
    <w:lvl w:ilvl="7" w:tplc="B894ACCC">
      <w:start w:val="1"/>
      <w:numFmt w:val="bullet"/>
      <w:lvlText w:val="o"/>
      <w:lvlJc w:val="left"/>
      <w:pPr>
        <w:ind w:left="5760" w:hanging="360"/>
      </w:pPr>
      <w:rPr>
        <w:rFonts w:ascii="Courier New" w:hAnsi="Courier New" w:hint="default"/>
      </w:rPr>
    </w:lvl>
    <w:lvl w:ilvl="8" w:tplc="9F82A7DC">
      <w:start w:val="1"/>
      <w:numFmt w:val="bullet"/>
      <w:lvlText w:val=""/>
      <w:lvlJc w:val="left"/>
      <w:pPr>
        <w:ind w:left="6480" w:hanging="360"/>
      </w:pPr>
      <w:rPr>
        <w:rFonts w:ascii="Wingdings" w:hAnsi="Wingdings" w:hint="default"/>
      </w:rPr>
    </w:lvl>
  </w:abstractNum>
  <w:abstractNum w:abstractNumId="27" w15:restartNumberingAfterBreak="0">
    <w:nsid w:val="4CFC209C"/>
    <w:multiLevelType w:val="hybridMultilevel"/>
    <w:tmpl w:val="25FC95E6"/>
    <w:lvl w:ilvl="0" w:tplc="EE6C3124">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4D03268D"/>
    <w:multiLevelType w:val="hybridMultilevel"/>
    <w:tmpl w:val="E2E2788C"/>
    <w:lvl w:ilvl="0" w:tplc="5E0C7CD6">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322BE9"/>
    <w:multiLevelType w:val="hybridMultilevel"/>
    <w:tmpl w:val="215AF4A4"/>
    <w:lvl w:ilvl="0" w:tplc="0010A384">
      <w:start w:val="1"/>
      <w:numFmt w:val="bullet"/>
      <w:lvlText w:val=""/>
      <w:lvlJc w:val="left"/>
      <w:pPr>
        <w:ind w:left="720" w:hanging="360"/>
      </w:pPr>
      <w:rPr>
        <w:rFonts w:ascii="Arial,Sans-Serif" w:hAnsi="Arial,Sans-Serif" w:hint="default"/>
      </w:rPr>
    </w:lvl>
    <w:lvl w:ilvl="1" w:tplc="9C0CF3B0">
      <w:start w:val="1"/>
      <w:numFmt w:val="bullet"/>
      <w:lvlText w:val="o"/>
      <w:lvlJc w:val="left"/>
      <w:pPr>
        <w:ind w:left="1440" w:hanging="360"/>
      </w:pPr>
      <w:rPr>
        <w:rFonts w:ascii="Courier New" w:hAnsi="Courier New" w:hint="default"/>
      </w:rPr>
    </w:lvl>
    <w:lvl w:ilvl="2" w:tplc="71AC678A">
      <w:start w:val="1"/>
      <w:numFmt w:val="bullet"/>
      <w:lvlText w:val=""/>
      <w:lvlJc w:val="left"/>
      <w:pPr>
        <w:ind w:left="2160" w:hanging="360"/>
      </w:pPr>
      <w:rPr>
        <w:rFonts w:ascii="Wingdings" w:hAnsi="Wingdings" w:hint="default"/>
      </w:rPr>
    </w:lvl>
    <w:lvl w:ilvl="3" w:tplc="A0DA7114">
      <w:start w:val="1"/>
      <w:numFmt w:val="bullet"/>
      <w:lvlText w:val=""/>
      <w:lvlJc w:val="left"/>
      <w:pPr>
        <w:ind w:left="2880" w:hanging="360"/>
      </w:pPr>
      <w:rPr>
        <w:rFonts w:ascii="Symbol" w:hAnsi="Symbol" w:hint="default"/>
      </w:rPr>
    </w:lvl>
    <w:lvl w:ilvl="4" w:tplc="7BEA44EA">
      <w:start w:val="1"/>
      <w:numFmt w:val="bullet"/>
      <w:lvlText w:val="o"/>
      <w:lvlJc w:val="left"/>
      <w:pPr>
        <w:ind w:left="3600" w:hanging="360"/>
      </w:pPr>
      <w:rPr>
        <w:rFonts w:ascii="Courier New" w:hAnsi="Courier New" w:hint="default"/>
      </w:rPr>
    </w:lvl>
    <w:lvl w:ilvl="5" w:tplc="4A6697F6">
      <w:start w:val="1"/>
      <w:numFmt w:val="bullet"/>
      <w:lvlText w:val=""/>
      <w:lvlJc w:val="left"/>
      <w:pPr>
        <w:ind w:left="4320" w:hanging="360"/>
      </w:pPr>
      <w:rPr>
        <w:rFonts w:ascii="Wingdings" w:hAnsi="Wingdings" w:hint="default"/>
      </w:rPr>
    </w:lvl>
    <w:lvl w:ilvl="6" w:tplc="31DC46F2">
      <w:start w:val="1"/>
      <w:numFmt w:val="bullet"/>
      <w:lvlText w:val=""/>
      <w:lvlJc w:val="left"/>
      <w:pPr>
        <w:ind w:left="5040" w:hanging="360"/>
      </w:pPr>
      <w:rPr>
        <w:rFonts w:ascii="Symbol" w:hAnsi="Symbol" w:hint="default"/>
      </w:rPr>
    </w:lvl>
    <w:lvl w:ilvl="7" w:tplc="28CA24B8">
      <w:start w:val="1"/>
      <w:numFmt w:val="bullet"/>
      <w:lvlText w:val="o"/>
      <w:lvlJc w:val="left"/>
      <w:pPr>
        <w:ind w:left="5760" w:hanging="360"/>
      </w:pPr>
      <w:rPr>
        <w:rFonts w:ascii="Courier New" w:hAnsi="Courier New" w:hint="default"/>
      </w:rPr>
    </w:lvl>
    <w:lvl w:ilvl="8" w:tplc="177C3292">
      <w:start w:val="1"/>
      <w:numFmt w:val="bullet"/>
      <w:lvlText w:val=""/>
      <w:lvlJc w:val="left"/>
      <w:pPr>
        <w:ind w:left="6480" w:hanging="360"/>
      </w:pPr>
      <w:rPr>
        <w:rFonts w:ascii="Wingdings" w:hAnsi="Wingdings" w:hint="default"/>
      </w:rPr>
    </w:lvl>
  </w:abstractNum>
  <w:abstractNum w:abstractNumId="30" w15:restartNumberingAfterBreak="0">
    <w:nsid w:val="501614C8"/>
    <w:multiLevelType w:val="hybridMultilevel"/>
    <w:tmpl w:val="C31233E8"/>
    <w:lvl w:ilvl="0" w:tplc="BA44415E">
      <w:start w:val="1"/>
      <w:numFmt w:val="bullet"/>
      <w:lvlText w:val=""/>
      <w:lvlJc w:val="left"/>
      <w:pPr>
        <w:ind w:left="720" w:hanging="360"/>
      </w:pPr>
      <w:rPr>
        <w:rFonts w:ascii="Arial,Sans-Serif" w:hAnsi="Arial,Sans-Serif" w:hint="default"/>
      </w:rPr>
    </w:lvl>
    <w:lvl w:ilvl="1" w:tplc="36A0F0F4">
      <w:start w:val="1"/>
      <w:numFmt w:val="bullet"/>
      <w:lvlText w:val="o"/>
      <w:lvlJc w:val="left"/>
      <w:pPr>
        <w:ind w:left="1440" w:hanging="360"/>
      </w:pPr>
      <w:rPr>
        <w:rFonts w:ascii="Courier New" w:hAnsi="Courier New" w:hint="default"/>
      </w:rPr>
    </w:lvl>
    <w:lvl w:ilvl="2" w:tplc="5C50D150">
      <w:start w:val="1"/>
      <w:numFmt w:val="bullet"/>
      <w:lvlText w:val=""/>
      <w:lvlJc w:val="left"/>
      <w:pPr>
        <w:ind w:left="2160" w:hanging="360"/>
      </w:pPr>
      <w:rPr>
        <w:rFonts w:ascii="Wingdings" w:hAnsi="Wingdings" w:hint="default"/>
      </w:rPr>
    </w:lvl>
    <w:lvl w:ilvl="3" w:tplc="856AC374">
      <w:start w:val="1"/>
      <w:numFmt w:val="bullet"/>
      <w:lvlText w:val=""/>
      <w:lvlJc w:val="left"/>
      <w:pPr>
        <w:ind w:left="2880" w:hanging="360"/>
      </w:pPr>
      <w:rPr>
        <w:rFonts w:ascii="Symbol" w:hAnsi="Symbol" w:hint="default"/>
      </w:rPr>
    </w:lvl>
    <w:lvl w:ilvl="4" w:tplc="D44E4224">
      <w:start w:val="1"/>
      <w:numFmt w:val="bullet"/>
      <w:lvlText w:val="o"/>
      <w:lvlJc w:val="left"/>
      <w:pPr>
        <w:ind w:left="3600" w:hanging="360"/>
      </w:pPr>
      <w:rPr>
        <w:rFonts w:ascii="Courier New" w:hAnsi="Courier New" w:hint="default"/>
      </w:rPr>
    </w:lvl>
    <w:lvl w:ilvl="5" w:tplc="BE902948">
      <w:start w:val="1"/>
      <w:numFmt w:val="bullet"/>
      <w:lvlText w:val=""/>
      <w:lvlJc w:val="left"/>
      <w:pPr>
        <w:ind w:left="4320" w:hanging="360"/>
      </w:pPr>
      <w:rPr>
        <w:rFonts w:ascii="Wingdings" w:hAnsi="Wingdings" w:hint="default"/>
      </w:rPr>
    </w:lvl>
    <w:lvl w:ilvl="6" w:tplc="3CD4FC84">
      <w:start w:val="1"/>
      <w:numFmt w:val="bullet"/>
      <w:lvlText w:val=""/>
      <w:lvlJc w:val="left"/>
      <w:pPr>
        <w:ind w:left="5040" w:hanging="360"/>
      </w:pPr>
      <w:rPr>
        <w:rFonts w:ascii="Symbol" w:hAnsi="Symbol" w:hint="default"/>
      </w:rPr>
    </w:lvl>
    <w:lvl w:ilvl="7" w:tplc="05306B8C">
      <w:start w:val="1"/>
      <w:numFmt w:val="bullet"/>
      <w:lvlText w:val="o"/>
      <w:lvlJc w:val="left"/>
      <w:pPr>
        <w:ind w:left="5760" w:hanging="360"/>
      </w:pPr>
      <w:rPr>
        <w:rFonts w:ascii="Courier New" w:hAnsi="Courier New" w:hint="default"/>
      </w:rPr>
    </w:lvl>
    <w:lvl w:ilvl="8" w:tplc="44086370">
      <w:start w:val="1"/>
      <w:numFmt w:val="bullet"/>
      <w:lvlText w:val=""/>
      <w:lvlJc w:val="left"/>
      <w:pPr>
        <w:ind w:left="6480" w:hanging="360"/>
      </w:pPr>
      <w:rPr>
        <w:rFonts w:ascii="Wingdings" w:hAnsi="Wingdings" w:hint="default"/>
      </w:rPr>
    </w:lvl>
  </w:abstractNum>
  <w:abstractNum w:abstractNumId="31" w15:restartNumberingAfterBreak="0">
    <w:nsid w:val="52B35F3E"/>
    <w:multiLevelType w:val="hybridMultilevel"/>
    <w:tmpl w:val="0ACEDC4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0B6184"/>
    <w:multiLevelType w:val="hybridMultilevel"/>
    <w:tmpl w:val="7EC0E95A"/>
    <w:lvl w:ilvl="0" w:tplc="18B06916">
      <w:start w:val="1"/>
      <w:numFmt w:val="taiwaneseCountingThousand"/>
      <w:lvlText w:val="（%1）"/>
      <w:lvlJc w:val="left"/>
      <w:pPr>
        <w:ind w:left="1757" w:hanging="480"/>
      </w:pPr>
      <w:rPr>
        <w:rFonts w:hint="default"/>
        <w:color w:val="auto"/>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33" w15:restartNumberingAfterBreak="0">
    <w:nsid w:val="58FF7656"/>
    <w:multiLevelType w:val="hybridMultilevel"/>
    <w:tmpl w:val="30A6A2FC"/>
    <w:lvl w:ilvl="0" w:tplc="2F9846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F446D8"/>
    <w:multiLevelType w:val="hybridMultilevel"/>
    <w:tmpl w:val="B652E782"/>
    <w:lvl w:ilvl="0" w:tplc="FFFFFFFF">
      <w:start w:val="1"/>
      <w:numFmt w:val="taiwaneseCountingThousand"/>
      <w:lvlText w:val="（%1）"/>
      <w:lvlJc w:val="left"/>
      <w:pPr>
        <w:ind w:left="480" w:hanging="480"/>
      </w:pPr>
      <w:rPr>
        <w:rFonts w:hint="default"/>
      </w:rPr>
    </w:lvl>
    <w:lvl w:ilvl="1" w:tplc="FFFFFFFF">
      <w:start w:val="1"/>
      <w:numFmt w:val="decimal"/>
      <w:lvlText w:val="%2."/>
      <w:lvlJc w:val="left"/>
      <w:pPr>
        <w:ind w:left="764" w:hanging="480"/>
      </w:pPr>
      <w:rPr>
        <w:rFonts w:ascii="DFLiHeiStd-W3" w:eastAsia="DFLiHeiStd-W3" w:hAnsiTheme="minorHAnsi" w:cs="DFLiHeiStd-W3"/>
      </w:rPr>
    </w:lvl>
    <w:lvl w:ilvl="2" w:tplc="FFFFFFFF">
      <w:start w:val="1"/>
      <w:numFmt w:val="decimal"/>
      <w:lvlText w:val="(%3)"/>
      <w:lvlJc w:val="left"/>
      <w:pPr>
        <w:ind w:left="1440" w:hanging="480"/>
      </w:pPr>
      <w:rPr>
        <w:rFonts w:hint="eastAsia"/>
      </w:rPr>
    </w:lvl>
    <w:lvl w:ilvl="3" w:tplc="04090015">
      <w:start w:val="1"/>
      <w:numFmt w:val="taiwaneseCountingThousand"/>
      <w:lvlText w:val="%4、"/>
      <w:lvlJc w:val="left"/>
      <w:pPr>
        <w:ind w:left="48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C082DCF"/>
    <w:multiLevelType w:val="hybridMultilevel"/>
    <w:tmpl w:val="5394EA6E"/>
    <w:lvl w:ilvl="0" w:tplc="087CCF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7F1064"/>
    <w:multiLevelType w:val="hybridMultilevel"/>
    <w:tmpl w:val="4C90A3A2"/>
    <w:lvl w:ilvl="0" w:tplc="5E0C7CD6">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EC68F69E">
      <w:start w:val="1"/>
      <w:numFmt w:val="taiwaneseCountingThousand"/>
      <w:lvlText w:val="(%3)"/>
      <w:lvlJc w:val="left"/>
      <w:pPr>
        <w:ind w:left="1425" w:hanging="465"/>
      </w:pPr>
      <w:rPr>
        <w:rFonts w:hint="default"/>
        <w:color w:val="auto"/>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72F34F"/>
    <w:multiLevelType w:val="hybridMultilevel"/>
    <w:tmpl w:val="EB2A59DA"/>
    <w:lvl w:ilvl="0" w:tplc="84644EF8">
      <w:start w:val="1"/>
      <w:numFmt w:val="bullet"/>
      <w:lvlText w:val=""/>
      <w:lvlJc w:val="left"/>
      <w:pPr>
        <w:ind w:left="720" w:hanging="360"/>
      </w:pPr>
      <w:rPr>
        <w:rFonts w:ascii="Arial,Sans-Serif" w:hAnsi="Arial,Sans-Serif" w:hint="default"/>
      </w:rPr>
    </w:lvl>
    <w:lvl w:ilvl="1" w:tplc="0E8C71F8">
      <w:start w:val="1"/>
      <w:numFmt w:val="bullet"/>
      <w:lvlText w:val="o"/>
      <w:lvlJc w:val="left"/>
      <w:pPr>
        <w:ind w:left="1440" w:hanging="360"/>
      </w:pPr>
      <w:rPr>
        <w:rFonts w:ascii="Courier New" w:hAnsi="Courier New" w:hint="default"/>
      </w:rPr>
    </w:lvl>
    <w:lvl w:ilvl="2" w:tplc="9C526B10">
      <w:start w:val="1"/>
      <w:numFmt w:val="bullet"/>
      <w:lvlText w:val=""/>
      <w:lvlJc w:val="left"/>
      <w:pPr>
        <w:ind w:left="2160" w:hanging="360"/>
      </w:pPr>
      <w:rPr>
        <w:rFonts w:ascii="Wingdings" w:hAnsi="Wingdings" w:hint="default"/>
      </w:rPr>
    </w:lvl>
    <w:lvl w:ilvl="3" w:tplc="C6B4748C">
      <w:start w:val="1"/>
      <w:numFmt w:val="bullet"/>
      <w:lvlText w:val=""/>
      <w:lvlJc w:val="left"/>
      <w:pPr>
        <w:ind w:left="2880" w:hanging="360"/>
      </w:pPr>
      <w:rPr>
        <w:rFonts w:ascii="Symbol" w:hAnsi="Symbol" w:hint="default"/>
      </w:rPr>
    </w:lvl>
    <w:lvl w:ilvl="4" w:tplc="7D26B602">
      <w:start w:val="1"/>
      <w:numFmt w:val="bullet"/>
      <w:lvlText w:val="o"/>
      <w:lvlJc w:val="left"/>
      <w:pPr>
        <w:ind w:left="3600" w:hanging="360"/>
      </w:pPr>
      <w:rPr>
        <w:rFonts w:ascii="Courier New" w:hAnsi="Courier New" w:hint="default"/>
      </w:rPr>
    </w:lvl>
    <w:lvl w:ilvl="5" w:tplc="05FCE606">
      <w:start w:val="1"/>
      <w:numFmt w:val="bullet"/>
      <w:lvlText w:val=""/>
      <w:lvlJc w:val="left"/>
      <w:pPr>
        <w:ind w:left="4320" w:hanging="360"/>
      </w:pPr>
      <w:rPr>
        <w:rFonts w:ascii="Wingdings" w:hAnsi="Wingdings" w:hint="default"/>
      </w:rPr>
    </w:lvl>
    <w:lvl w:ilvl="6" w:tplc="FB908154">
      <w:start w:val="1"/>
      <w:numFmt w:val="bullet"/>
      <w:lvlText w:val=""/>
      <w:lvlJc w:val="left"/>
      <w:pPr>
        <w:ind w:left="5040" w:hanging="360"/>
      </w:pPr>
      <w:rPr>
        <w:rFonts w:ascii="Symbol" w:hAnsi="Symbol" w:hint="default"/>
      </w:rPr>
    </w:lvl>
    <w:lvl w:ilvl="7" w:tplc="14402A32">
      <w:start w:val="1"/>
      <w:numFmt w:val="bullet"/>
      <w:lvlText w:val="o"/>
      <w:lvlJc w:val="left"/>
      <w:pPr>
        <w:ind w:left="5760" w:hanging="360"/>
      </w:pPr>
      <w:rPr>
        <w:rFonts w:ascii="Courier New" w:hAnsi="Courier New" w:hint="default"/>
      </w:rPr>
    </w:lvl>
    <w:lvl w:ilvl="8" w:tplc="2B7E0D34">
      <w:start w:val="1"/>
      <w:numFmt w:val="bullet"/>
      <w:lvlText w:val=""/>
      <w:lvlJc w:val="left"/>
      <w:pPr>
        <w:ind w:left="6480" w:hanging="360"/>
      </w:pPr>
      <w:rPr>
        <w:rFonts w:ascii="Wingdings" w:hAnsi="Wingdings" w:hint="default"/>
      </w:rPr>
    </w:lvl>
  </w:abstractNum>
  <w:abstractNum w:abstractNumId="38" w15:restartNumberingAfterBreak="0">
    <w:nsid w:val="6F5E0161"/>
    <w:multiLevelType w:val="hybridMultilevel"/>
    <w:tmpl w:val="331655E6"/>
    <w:lvl w:ilvl="0" w:tplc="B6D0EEDC">
      <w:start w:val="1"/>
      <w:numFmt w:val="bullet"/>
      <w:lvlText w:val=""/>
      <w:lvlJc w:val="left"/>
      <w:pPr>
        <w:ind w:left="720" w:hanging="360"/>
      </w:pPr>
      <w:rPr>
        <w:rFonts w:ascii="Arial,Sans-Serif" w:hAnsi="Arial,Sans-Serif" w:hint="default"/>
      </w:rPr>
    </w:lvl>
    <w:lvl w:ilvl="1" w:tplc="F9FA888E">
      <w:start w:val="1"/>
      <w:numFmt w:val="bullet"/>
      <w:lvlText w:val="o"/>
      <w:lvlJc w:val="left"/>
      <w:pPr>
        <w:ind w:left="1440" w:hanging="360"/>
      </w:pPr>
      <w:rPr>
        <w:rFonts w:ascii="Courier New" w:hAnsi="Courier New" w:hint="default"/>
      </w:rPr>
    </w:lvl>
    <w:lvl w:ilvl="2" w:tplc="47C6D3DC">
      <w:start w:val="1"/>
      <w:numFmt w:val="bullet"/>
      <w:lvlText w:val=""/>
      <w:lvlJc w:val="left"/>
      <w:pPr>
        <w:ind w:left="2160" w:hanging="360"/>
      </w:pPr>
      <w:rPr>
        <w:rFonts w:ascii="Wingdings" w:hAnsi="Wingdings" w:hint="default"/>
      </w:rPr>
    </w:lvl>
    <w:lvl w:ilvl="3" w:tplc="17A0B4DE">
      <w:start w:val="1"/>
      <w:numFmt w:val="bullet"/>
      <w:lvlText w:val=""/>
      <w:lvlJc w:val="left"/>
      <w:pPr>
        <w:ind w:left="2880" w:hanging="360"/>
      </w:pPr>
      <w:rPr>
        <w:rFonts w:ascii="Symbol" w:hAnsi="Symbol" w:hint="default"/>
      </w:rPr>
    </w:lvl>
    <w:lvl w:ilvl="4" w:tplc="43B4DF9C">
      <w:start w:val="1"/>
      <w:numFmt w:val="bullet"/>
      <w:lvlText w:val="o"/>
      <w:lvlJc w:val="left"/>
      <w:pPr>
        <w:ind w:left="3600" w:hanging="360"/>
      </w:pPr>
      <w:rPr>
        <w:rFonts w:ascii="Courier New" w:hAnsi="Courier New" w:hint="default"/>
      </w:rPr>
    </w:lvl>
    <w:lvl w:ilvl="5" w:tplc="239A1110">
      <w:start w:val="1"/>
      <w:numFmt w:val="bullet"/>
      <w:lvlText w:val=""/>
      <w:lvlJc w:val="left"/>
      <w:pPr>
        <w:ind w:left="4320" w:hanging="360"/>
      </w:pPr>
      <w:rPr>
        <w:rFonts w:ascii="Wingdings" w:hAnsi="Wingdings" w:hint="default"/>
      </w:rPr>
    </w:lvl>
    <w:lvl w:ilvl="6" w:tplc="EEC468F8">
      <w:start w:val="1"/>
      <w:numFmt w:val="bullet"/>
      <w:lvlText w:val=""/>
      <w:lvlJc w:val="left"/>
      <w:pPr>
        <w:ind w:left="5040" w:hanging="360"/>
      </w:pPr>
      <w:rPr>
        <w:rFonts w:ascii="Symbol" w:hAnsi="Symbol" w:hint="default"/>
      </w:rPr>
    </w:lvl>
    <w:lvl w:ilvl="7" w:tplc="49743C7A">
      <w:start w:val="1"/>
      <w:numFmt w:val="bullet"/>
      <w:lvlText w:val="o"/>
      <w:lvlJc w:val="left"/>
      <w:pPr>
        <w:ind w:left="5760" w:hanging="360"/>
      </w:pPr>
      <w:rPr>
        <w:rFonts w:ascii="Courier New" w:hAnsi="Courier New" w:hint="default"/>
      </w:rPr>
    </w:lvl>
    <w:lvl w:ilvl="8" w:tplc="652007B6">
      <w:start w:val="1"/>
      <w:numFmt w:val="bullet"/>
      <w:lvlText w:val=""/>
      <w:lvlJc w:val="left"/>
      <w:pPr>
        <w:ind w:left="6480" w:hanging="360"/>
      </w:pPr>
      <w:rPr>
        <w:rFonts w:ascii="Wingdings" w:hAnsi="Wingdings" w:hint="default"/>
      </w:rPr>
    </w:lvl>
  </w:abstractNum>
  <w:abstractNum w:abstractNumId="39" w15:restartNumberingAfterBreak="0">
    <w:nsid w:val="70165BC8"/>
    <w:multiLevelType w:val="hybridMultilevel"/>
    <w:tmpl w:val="0798CDAC"/>
    <w:lvl w:ilvl="0" w:tplc="E424CC6A">
      <w:start w:val="1"/>
      <w:numFmt w:val="bullet"/>
      <w:lvlText w:val=""/>
      <w:lvlJc w:val="left"/>
      <w:pPr>
        <w:ind w:left="720" w:hanging="360"/>
      </w:pPr>
      <w:rPr>
        <w:rFonts w:ascii="Arial,Sans-Serif" w:hAnsi="Arial,Sans-Serif" w:hint="default"/>
      </w:rPr>
    </w:lvl>
    <w:lvl w:ilvl="1" w:tplc="9AB21142">
      <w:start w:val="1"/>
      <w:numFmt w:val="bullet"/>
      <w:lvlText w:val="o"/>
      <w:lvlJc w:val="left"/>
      <w:pPr>
        <w:ind w:left="1440" w:hanging="360"/>
      </w:pPr>
      <w:rPr>
        <w:rFonts w:ascii="Courier New" w:hAnsi="Courier New" w:hint="default"/>
      </w:rPr>
    </w:lvl>
    <w:lvl w:ilvl="2" w:tplc="7A929EAA">
      <w:start w:val="1"/>
      <w:numFmt w:val="bullet"/>
      <w:lvlText w:val=""/>
      <w:lvlJc w:val="left"/>
      <w:pPr>
        <w:ind w:left="2160" w:hanging="360"/>
      </w:pPr>
      <w:rPr>
        <w:rFonts w:ascii="Wingdings" w:hAnsi="Wingdings" w:hint="default"/>
      </w:rPr>
    </w:lvl>
    <w:lvl w:ilvl="3" w:tplc="6C0EEB74">
      <w:start w:val="1"/>
      <w:numFmt w:val="bullet"/>
      <w:lvlText w:val=""/>
      <w:lvlJc w:val="left"/>
      <w:pPr>
        <w:ind w:left="2880" w:hanging="360"/>
      </w:pPr>
      <w:rPr>
        <w:rFonts w:ascii="Symbol" w:hAnsi="Symbol" w:hint="default"/>
      </w:rPr>
    </w:lvl>
    <w:lvl w:ilvl="4" w:tplc="4718F7F6">
      <w:start w:val="1"/>
      <w:numFmt w:val="bullet"/>
      <w:lvlText w:val="o"/>
      <w:lvlJc w:val="left"/>
      <w:pPr>
        <w:ind w:left="3600" w:hanging="360"/>
      </w:pPr>
      <w:rPr>
        <w:rFonts w:ascii="Courier New" w:hAnsi="Courier New" w:hint="default"/>
      </w:rPr>
    </w:lvl>
    <w:lvl w:ilvl="5" w:tplc="35D22C54">
      <w:start w:val="1"/>
      <w:numFmt w:val="bullet"/>
      <w:lvlText w:val=""/>
      <w:lvlJc w:val="left"/>
      <w:pPr>
        <w:ind w:left="4320" w:hanging="360"/>
      </w:pPr>
      <w:rPr>
        <w:rFonts w:ascii="Wingdings" w:hAnsi="Wingdings" w:hint="default"/>
      </w:rPr>
    </w:lvl>
    <w:lvl w:ilvl="6" w:tplc="E9366EB2">
      <w:start w:val="1"/>
      <w:numFmt w:val="bullet"/>
      <w:lvlText w:val=""/>
      <w:lvlJc w:val="left"/>
      <w:pPr>
        <w:ind w:left="5040" w:hanging="360"/>
      </w:pPr>
      <w:rPr>
        <w:rFonts w:ascii="Symbol" w:hAnsi="Symbol" w:hint="default"/>
      </w:rPr>
    </w:lvl>
    <w:lvl w:ilvl="7" w:tplc="2CE01BCE">
      <w:start w:val="1"/>
      <w:numFmt w:val="bullet"/>
      <w:lvlText w:val="o"/>
      <w:lvlJc w:val="left"/>
      <w:pPr>
        <w:ind w:left="5760" w:hanging="360"/>
      </w:pPr>
      <w:rPr>
        <w:rFonts w:ascii="Courier New" w:hAnsi="Courier New" w:hint="default"/>
      </w:rPr>
    </w:lvl>
    <w:lvl w:ilvl="8" w:tplc="FBBCF8EA">
      <w:start w:val="1"/>
      <w:numFmt w:val="bullet"/>
      <w:lvlText w:val=""/>
      <w:lvlJc w:val="left"/>
      <w:pPr>
        <w:ind w:left="6480" w:hanging="360"/>
      </w:pPr>
      <w:rPr>
        <w:rFonts w:ascii="Wingdings" w:hAnsi="Wingdings" w:hint="default"/>
      </w:rPr>
    </w:lvl>
  </w:abstractNum>
  <w:abstractNum w:abstractNumId="40" w15:restartNumberingAfterBreak="0">
    <w:nsid w:val="75616C04"/>
    <w:multiLevelType w:val="hybridMultilevel"/>
    <w:tmpl w:val="59E88102"/>
    <w:lvl w:ilvl="0" w:tplc="5E0C7C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743A08"/>
    <w:multiLevelType w:val="hybridMultilevel"/>
    <w:tmpl w:val="DEA4DDA6"/>
    <w:lvl w:ilvl="0" w:tplc="0409000F">
      <w:start w:val="1"/>
      <w:numFmt w:val="decimal"/>
      <w:lvlText w:val="%1."/>
      <w:lvlJc w:val="left"/>
      <w:pPr>
        <w:ind w:left="1756" w:hanging="480"/>
      </w:pPr>
      <w:rPr>
        <w:rFonts w:hint="default"/>
      </w:rPr>
    </w:lvl>
    <w:lvl w:ilvl="1" w:tplc="0409000F">
      <w:start w:val="1"/>
      <w:numFmt w:val="decimal"/>
      <w:lvlText w:val="%2."/>
      <w:lvlJc w:val="left"/>
      <w:pPr>
        <w:ind w:left="1920" w:hanging="480"/>
      </w:pPr>
    </w:lvl>
    <w:lvl w:ilvl="2" w:tplc="04090001">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2" w15:restartNumberingAfterBreak="0">
    <w:nsid w:val="77455B18"/>
    <w:multiLevelType w:val="hybridMultilevel"/>
    <w:tmpl w:val="3CBEAF18"/>
    <w:lvl w:ilvl="0" w:tplc="5E0C7C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7B3F5B"/>
    <w:multiLevelType w:val="hybridMultilevel"/>
    <w:tmpl w:val="8044130E"/>
    <w:lvl w:ilvl="0" w:tplc="EE6C3124">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4" w15:restartNumberingAfterBreak="0">
    <w:nsid w:val="7D2C5CAF"/>
    <w:multiLevelType w:val="hybridMultilevel"/>
    <w:tmpl w:val="AE00DCEE"/>
    <w:lvl w:ilvl="0" w:tplc="18B06916">
      <w:start w:val="1"/>
      <w:numFmt w:val="taiwaneseCountingThousand"/>
      <w:lvlText w:val="（%1）"/>
      <w:lvlJc w:val="left"/>
      <w:pPr>
        <w:ind w:left="480" w:hanging="480"/>
      </w:pPr>
      <w:rPr>
        <w:rFonts w:hint="default"/>
        <w:color w:val="auto"/>
      </w:rPr>
    </w:lvl>
    <w:lvl w:ilvl="1" w:tplc="36E0BD74">
      <w:start w:val="1"/>
      <w:numFmt w:val="decimal"/>
      <w:lvlText w:val="%2."/>
      <w:lvlJc w:val="left"/>
      <w:pPr>
        <w:ind w:left="960" w:hanging="480"/>
      </w:pPr>
      <w:rPr>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A256DB"/>
    <w:multiLevelType w:val="hybridMultilevel"/>
    <w:tmpl w:val="C56A1322"/>
    <w:lvl w:ilvl="0" w:tplc="EE6C3124">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16cid:durableId="1041712039">
    <w:abstractNumId w:val="39"/>
  </w:num>
  <w:num w:numId="2" w16cid:durableId="2080714109">
    <w:abstractNumId w:val="29"/>
  </w:num>
  <w:num w:numId="3" w16cid:durableId="1068117710">
    <w:abstractNumId w:val="7"/>
  </w:num>
  <w:num w:numId="4" w16cid:durableId="2079479368">
    <w:abstractNumId w:val="37"/>
  </w:num>
  <w:num w:numId="5" w16cid:durableId="332267714">
    <w:abstractNumId w:val="25"/>
  </w:num>
  <w:num w:numId="6" w16cid:durableId="1606034675">
    <w:abstractNumId w:val="38"/>
  </w:num>
  <w:num w:numId="7" w16cid:durableId="1624579725">
    <w:abstractNumId w:val="30"/>
  </w:num>
  <w:num w:numId="8" w16cid:durableId="1930382527">
    <w:abstractNumId w:val="3"/>
  </w:num>
  <w:num w:numId="9" w16cid:durableId="379865280">
    <w:abstractNumId w:val="26"/>
  </w:num>
  <w:num w:numId="10" w16cid:durableId="2137478613">
    <w:abstractNumId w:val="28"/>
  </w:num>
  <w:num w:numId="11" w16cid:durableId="2061897336">
    <w:abstractNumId w:val="16"/>
  </w:num>
  <w:num w:numId="12" w16cid:durableId="539168123">
    <w:abstractNumId w:val="44"/>
  </w:num>
  <w:num w:numId="13" w16cid:durableId="483354731">
    <w:abstractNumId w:val="35"/>
  </w:num>
  <w:num w:numId="14" w16cid:durableId="813715901">
    <w:abstractNumId w:val="21"/>
  </w:num>
  <w:num w:numId="15" w16cid:durableId="916088256">
    <w:abstractNumId w:val="9"/>
  </w:num>
  <w:num w:numId="16" w16cid:durableId="1865708542">
    <w:abstractNumId w:val="40"/>
  </w:num>
  <w:num w:numId="17" w16cid:durableId="2143884661">
    <w:abstractNumId w:val="33"/>
  </w:num>
  <w:num w:numId="18" w16cid:durableId="544024121">
    <w:abstractNumId w:val="17"/>
  </w:num>
  <w:num w:numId="19" w16cid:durableId="1363702796">
    <w:abstractNumId w:val="8"/>
  </w:num>
  <w:num w:numId="20" w16cid:durableId="1578443398">
    <w:abstractNumId w:val="11"/>
  </w:num>
  <w:num w:numId="21" w16cid:durableId="1615212930">
    <w:abstractNumId w:val="0"/>
  </w:num>
  <w:num w:numId="22" w16cid:durableId="9840511">
    <w:abstractNumId w:val="27"/>
  </w:num>
  <w:num w:numId="23" w16cid:durableId="1827471668">
    <w:abstractNumId w:val="36"/>
  </w:num>
  <w:num w:numId="24" w16cid:durableId="1842352155">
    <w:abstractNumId w:val="42"/>
  </w:num>
  <w:num w:numId="25" w16cid:durableId="1303345159">
    <w:abstractNumId w:val="43"/>
  </w:num>
  <w:num w:numId="26" w16cid:durableId="1752194932">
    <w:abstractNumId w:val="45"/>
  </w:num>
  <w:num w:numId="27" w16cid:durableId="1202092905">
    <w:abstractNumId w:val="23"/>
  </w:num>
  <w:num w:numId="28" w16cid:durableId="880820377">
    <w:abstractNumId w:val="22"/>
  </w:num>
  <w:num w:numId="29" w16cid:durableId="428811956">
    <w:abstractNumId w:val="2"/>
  </w:num>
  <w:num w:numId="30" w16cid:durableId="1999185018">
    <w:abstractNumId w:val="10"/>
  </w:num>
  <w:num w:numId="31" w16cid:durableId="950630850">
    <w:abstractNumId w:val="31"/>
  </w:num>
  <w:num w:numId="32" w16cid:durableId="795101839">
    <w:abstractNumId w:val="13"/>
  </w:num>
  <w:num w:numId="33" w16cid:durableId="2020887723">
    <w:abstractNumId w:val="18"/>
  </w:num>
  <w:num w:numId="34" w16cid:durableId="464003481">
    <w:abstractNumId w:val="20"/>
  </w:num>
  <w:num w:numId="35" w16cid:durableId="546180642">
    <w:abstractNumId w:val="34"/>
  </w:num>
  <w:num w:numId="36" w16cid:durableId="345137715">
    <w:abstractNumId w:val="4"/>
  </w:num>
  <w:num w:numId="37" w16cid:durableId="352340019">
    <w:abstractNumId w:val="6"/>
  </w:num>
  <w:num w:numId="38" w16cid:durableId="86853900">
    <w:abstractNumId w:val="19"/>
  </w:num>
  <w:num w:numId="39" w16cid:durableId="652638617">
    <w:abstractNumId w:val="15"/>
  </w:num>
  <w:num w:numId="40" w16cid:durableId="1202982292">
    <w:abstractNumId w:val="1"/>
  </w:num>
  <w:num w:numId="41" w16cid:durableId="1463427009">
    <w:abstractNumId w:val="41"/>
  </w:num>
  <w:num w:numId="42" w16cid:durableId="2092313494">
    <w:abstractNumId w:val="12"/>
  </w:num>
  <w:num w:numId="43" w16cid:durableId="577712698">
    <w:abstractNumId w:val="14"/>
  </w:num>
  <w:num w:numId="44" w16cid:durableId="1848594882">
    <w:abstractNumId w:val="32"/>
  </w:num>
  <w:num w:numId="45" w16cid:durableId="1490319305">
    <w:abstractNumId w:val="24"/>
  </w:num>
  <w:num w:numId="46" w16cid:durableId="7471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9A"/>
    <w:rsid w:val="000055DB"/>
    <w:rsid w:val="00006A9C"/>
    <w:rsid w:val="000100F3"/>
    <w:rsid w:val="00011168"/>
    <w:rsid w:val="00011943"/>
    <w:rsid w:val="00012542"/>
    <w:rsid w:val="00015FC2"/>
    <w:rsid w:val="00022EDE"/>
    <w:rsid w:val="00023753"/>
    <w:rsid w:val="000275E1"/>
    <w:rsid w:val="00031126"/>
    <w:rsid w:val="000317B6"/>
    <w:rsid w:val="0003294E"/>
    <w:rsid w:val="0003348A"/>
    <w:rsid w:val="000363B0"/>
    <w:rsid w:val="00037AD2"/>
    <w:rsid w:val="0004423D"/>
    <w:rsid w:val="000443AD"/>
    <w:rsid w:val="00045187"/>
    <w:rsid w:val="00045D58"/>
    <w:rsid w:val="00046943"/>
    <w:rsid w:val="00050583"/>
    <w:rsid w:val="0005260F"/>
    <w:rsid w:val="00053652"/>
    <w:rsid w:val="00061021"/>
    <w:rsid w:val="00062A4D"/>
    <w:rsid w:val="00063E55"/>
    <w:rsid w:val="00067BB1"/>
    <w:rsid w:val="00067C32"/>
    <w:rsid w:val="0007171F"/>
    <w:rsid w:val="000731A1"/>
    <w:rsid w:val="000747B5"/>
    <w:rsid w:val="0007699A"/>
    <w:rsid w:val="00076AAC"/>
    <w:rsid w:val="00077221"/>
    <w:rsid w:val="00077EB7"/>
    <w:rsid w:val="00080F3D"/>
    <w:rsid w:val="00081ED3"/>
    <w:rsid w:val="000830BF"/>
    <w:rsid w:val="0008377C"/>
    <w:rsid w:val="00083786"/>
    <w:rsid w:val="00087A85"/>
    <w:rsid w:val="00087B8E"/>
    <w:rsid w:val="00091546"/>
    <w:rsid w:val="00093319"/>
    <w:rsid w:val="00093AED"/>
    <w:rsid w:val="00094A72"/>
    <w:rsid w:val="00095A28"/>
    <w:rsid w:val="00095ACB"/>
    <w:rsid w:val="000A0844"/>
    <w:rsid w:val="000A1E63"/>
    <w:rsid w:val="000A4238"/>
    <w:rsid w:val="000A5071"/>
    <w:rsid w:val="000A574E"/>
    <w:rsid w:val="000A6FED"/>
    <w:rsid w:val="000B0842"/>
    <w:rsid w:val="000B1492"/>
    <w:rsid w:val="000B198B"/>
    <w:rsid w:val="000B30E0"/>
    <w:rsid w:val="000B484E"/>
    <w:rsid w:val="000B6624"/>
    <w:rsid w:val="000C050B"/>
    <w:rsid w:val="000C20E4"/>
    <w:rsid w:val="000C2635"/>
    <w:rsid w:val="000C7EF3"/>
    <w:rsid w:val="000D1EF6"/>
    <w:rsid w:val="000E01EF"/>
    <w:rsid w:val="000E0CE4"/>
    <w:rsid w:val="000E0D11"/>
    <w:rsid w:val="000E0F96"/>
    <w:rsid w:val="000E40A2"/>
    <w:rsid w:val="000E4D99"/>
    <w:rsid w:val="000E56D6"/>
    <w:rsid w:val="000F2168"/>
    <w:rsid w:val="000F2E3A"/>
    <w:rsid w:val="000F4597"/>
    <w:rsid w:val="000F6BA0"/>
    <w:rsid w:val="000F6F17"/>
    <w:rsid w:val="000F7F80"/>
    <w:rsid w:val="001007A6"/>
    <w:rsid w:val="00100833"/>
    <w:rsid w:val="001008D4"/>
    <w:rsid w:val="00100AE2"/>
    <w:rsid w:val="00101E3C"/>
    <w:rsid w:val="0010269D"/>
    <w:rsid w:val="00106F5F"/>
    <w:rsid w:val="00107A6B"/>
    <w:rsid w:val="00107E16"/>
    <w:rsid w:val="0011206E"/>
    <w:rsid w:val="0011269B"/>
    <w:rsid w:val="00116529"/>
    <w:rsid w:val="00117183"/>
    <w:rsid w:val="00120329"/>
    <w:rsid w:val="0012091A"/>
    <w:rsid w:val="00122F00"/>
    <w:rsid w:val="001251B8"/>
    <w:rsid w:val="00125EA9"/>
    <w:rsid w:val="001271AD"/>
    <w:rsid w:val="001307F7"/>
    <w:rsid w:val="00131ED2"/>
    <w:rsid w:val="00131F14"/>
    <w:rsid w:val="00131FDB"/>
    <w:rsid w:val="001329DF"/>
    <w:rsid w:val="00133B05"/>
    <w:rsid w:val="00133B0A"/>
    <w:rsid w:val="0013412A"/>
    <w:rsid w:val="00134FD7"/>
    <w:rsid w:val="00136A28"/>
    <w:rsid w:val="001377E1"/>
    <w:rsid w:val="00143292"/>
    <w:rsid w:val="00147101"/>
    <w:rsid w:val="00152025"/>
    <w:rsid w:val="001600BA"/>
    <w:rsid w:val="00162879"/>
    <w:rsid w:val="00170617"/>
    <w:rsid w:val="001741BF"/>
    <w:rsid w:val="0017481E"/>
    <w:rsid w:val="0017617A"/>
    <w:rsid w:val="00176EA6"/>
    <w:rsid w:val="0018160E"/>
    <w:rsid w:val="00181C0E"/>
    <w:rsid w:val="00183EEF"/>
    <w:rsid w:val="00183FF7"/>
    <w:rsid w:val="00187ED5"/>
    <w:rsid w:val="00190B1D"/>
    <w:rsid w:val="00191942"/>
    <w:rsid w:val="001919D7"/>
    <w:rsid w:val="001952EC"/>
    <w:rsid w:val="00196A89"/>
    <w:rsid w:val="00197C07"/>
    <w:rsid w:val="00197D1B"/>
    <w:rsid w:val="001A149B"/>
    <w:rsid w:val="001A2DDE"/>
    <w:rsid w:val="001A3E84"/>
    <w:rsid w:val="001A46D8"/>
    <w:rsid w:val="001A4C28"/>
    <w:rsid w:val="001B0ECF"/>
    <w:rsid w:val="001B5ADC"/>
    <w:rsid w:val="001C695A"/>
    <w:rsid w:val="001C79F7"/>
    <w:rsid w:val="001C7F53"/>
    <w:rsid w:val="001D078D"/>
    <w:rsid w:val="001D100D"/>
    <w:rsid w:val="001D2A24"/>
    <w:rsid w:val="001D698F"/>
    <w:rsid w:val="001D70B9"/>
    <w:rsid w:val="001E2CB6"/>
    <w:rsid w:val="001E40FF"/>
    <w:rsid w:val="001E46BA"/>
    <w:rsid w:val="001E4942"/>
    <w:rsid w:val="001F720A"/>
    <w:rsid w:val="002003BA"/>
    <w:rsid w:val="0020420C"/>
    <w:rsid w:val="00207CB4"/>
    <w:rsid w:val="002163EE"/>
    <w:rsid w:val="00224E3C"/>
    <w:rsid w:val="0022579F"/>
    <w:rsid w:val="002264C1"/>
    <w:rsid w:val="00226BC9"/>
    <w:rsid w:val="0022729E"/>
    <w:rsid w:val="0022799B"/>
    <w:rsid w:val="00230EE4"/>
    <w:rsid w:val="00231481"/>
    <w:rsid w:val="00232768"/>
    <w:rsid w:val="00233485"/>
    <w:rsid w:val="002336AC"/>
    <w:rsid w:val="002344BE"/>
    <w:rsid w:val="00234A29"/>
    <w:rsid w:val="00236A04"/>
    <w:rsid w:val="00237985"/>
    <w:rsid w:val="002401E1"/>
    <w:rsid w:val="00240530"/>
    <w:rsid w:val="00240CE1"/>
    <w:rsid w:val="002448C1"/>
    <w:rsid w:val="002536B9"/>
    <w:rsid w:val="00253EF2"/>
    <w:rsid w:val="0026111C"/>
    <w:rsid w:val="00263331"/>
    <w:rsid w:val="00263F11"/>
    <w:rsid w:val="0026557C"/>
    <w:rsid w:val="002672D5"/>
    <w:rsid w:val="00267862"/>
    <w:rsid w:val="00267DDC"/>
    <w:rsid w:val="002709B2"/>
    <w:rsid w:val="00270B14"/>
    <w:rsid w:val="002733D9"/>
    <w:rsid w:val="002812AF"/>
    <w:rsid w:val="00283867"/>
    <w:rsid w:val="00283F20"/>
    <w:rsid w:val="00285CA8"/>
    <w:rsid w:val="0028771A"/>
    <w:rsid w:val="00287A4F"/>
    <w:rsid w:val="00290587"/>
    <w:rsid w:val="00293700"/>
    <w:rsid w:val="002942AA"/>
    <w:rsid w:val="00294EA5"/>
    <w:rsid w:val="00295F59"/>
    <w:rsid w:val="002A1926"/>
    <w:rsid w:val="002A464D"/>
    <w:rsid w:val="002B1190"/>
    <w:rsid w:val="002B1888"/>
    <w:rsid w:val="002B25F7"/>
    <w:rsid w:val="002B395F"/>
    <w:rsid w:val="002B5DB0"/>
    <w:rsid w:val="002C06E4"/>
    <w:rsid w:val="002C13CC"/>
    <w:rsid w:val="002C2A7A"/>
    <w:rsid w:val="002C4273"/>
    <w:rsid w:val="002D18AC"/>
    <w:rsid w:val="002D2DFC"/>
    <w:rsid w:val="002D6FD2"/>
    <w:rsid w:val="002E29E6"/>
    <w:rsid w:val="002E2C03"/>
    <w:rsid w:val="002E420B"/>
    <w:rsid w:val="002E49A0"/>
    <w:rsid w:val="002E6734"/>
    <w:rsid w:val="002E72E5"/>
    <w:rsid w:val="002F66C2"/>
    <w:rsid w:val="002F7447"/>
    <w:rsid w:val="003071BD"/>
    <w:rsid w:val="00310566"/>
    <w:rsid w:val="003111D3"/>
    <w:rsid w:val="00311ECC"/>
    <w:rsid w:val="00314F80"/>
    <w:rsid w:val="003153A5"/>
    <w:rsid w:val="00317D41"/>
    <w:rsid w:val="00317F4A"/>
    <w:rsid w:val="00322378"/>
    <w:rsid w:val="003266B3"/>
    <w:rsid w:val="003269C5"/>
    <w:rsid w:val="00326E43"/>
    <w:rsid w:val="0032787D"/>
    <w:rsid w:val="00330064"/>
    <w:rsid w:val="00331D1B"/>
    <w:rsid w:val="00334261"/>
    <w:rsid w:val="00335839"/>
    <w:rsid w:val="00342660"/>
    <w:rsid w:val="003427FC"/>
    <w:rsid w:val="003452A2"/>
    <w:rsid w:val="00352BEB"/>
    <w:rsid w:val="00360607"/>
    <w:rsid w:val="003611EF"/>
    <w:rsid w:val="00361514"/>
    <w:rsid w:val="0036158D"/>
    <w:rsid w:val="00361865"/>
    <w:rsid w:val="003642FA"/>
    <w:rsid w:val="00366443"/>
    <w:rsid w:val="00366C36"/>
    <w:rsid w:val="00371672"/>
    <w:rsid w:val="00372A52"/>
    <w:rsid w:val="00373C05"/>
    <w:rsid w:val="00376489"/>
    <w:rsid w:val="003809C5"/>
    <w:rsid w:val="00381807"/>
    <w:rsid w:val="0038301C"/>
    <w:rsid w:val="00385562"/>
    <w:rsid w:val="00386DB1"/>
    <w:rsid w:val="0038782B"/>
    <w:rsid w:val="00397EFB"/>
    <w:rsid w:val="003A0F24"/>
    <w:rsid w:val="003A13D8"/>
    <w:rsid w:val="003A5600"/>
    <w:rsid w:val="003A56F3"/>
    <w:rsid w:val="003A5A04"/>
    <w:rsid w:val="003A6A4F"/>
    <w:rsid w:val="003A6AA9"/>
    <w:rsid w:val="003A6E2E"/>
    <w:rsid w:val="003B29E3"/>
    <w:rsid w:val="003B4CDA"/>
    <w:rsid w:val="003B7091"/>
    <w:rsid w:val="003B7F35"/>
    <w:rsid w:val="003C1E00"/>
    <w:rsid w:val="003C481E"/>
    <w:rsid w:val="003C631F"/>
    <w:rsid w:val="003D4040"/>
    <w:rsid w:val="003E03C1"/>
    <w:rsid w:val="003E04C7"/>
    <w:rsid w:val="003E1372"/>
    <w:rsid w:val="003E1F7D"/>
    <w:rsid w:val="003E3CE8"/>
    <w:rsid w:val="003E4636"/>
    <w:rsid w:val="003E4E63"/>
    <w:rsid w:val="003E6AE9"/>
    <w:rsid w:val="003F0AB8"/>
    <w:rsid w:val="003F2E53"/>
    <w:rsid w:val="003F3220"/>
    <w:rsid w:val="003F4B38"/>
    <w:rsid w:val="00400718"/>
    <w:rsid w:val="00401798"/>
    <w:rsid w:val="0040191E"/>
    <w:rsid w:val="00401F4A"/>
    <w:rsid w:val="00403B82"/>
    <w:rsid w:val="00406689"/>
    <w:rsid w:val="004107BA"/>
    <w:rsid w:val="00410B9A"/>
    <w:rsid w:val="004122B4"/>
    <w:rsid w:val="00414124"/>
    <w:rsid w:val="00420E21"/>
    <w:rsid w:val="00422028"/>
    <w:rsid w:val="004245FF"/>
    <w:rsid w:val="00424C49"/>
    <w:rsid w:val="004266D8"/>
    <w:rsid w:val="004276CE"/>
    <w:rsid w:val="00427CEB"/>
    <w:rsid w:val="00427EDD"/>
    <w:rsid w:val="0043022F"/>
    <w:rsid w:val="0043203E"/>
    <w:rsid w:val="00432BA2"/>
    <w:rsid w:val="004341C7"/>
    <w:rsid w:val="00440D5E"/>
    <w:rsid w:val="00445A63"/>
    <w:rsid w:val="004515DB"/>
    <w:rsid w:val="00453108"/>
    <w:rsid w:val="00460C69"/>
    <w:rsid w:val="004647A5"/>
    <w:rsid w:val="00475C89"/>
    <w:rsid w:val="0047655D"/>
    <w:rsid w:val="00481D51"/>
    <w:rsid w:val="004847A3"/>
    <w:rsid w:val="0048532B"/>
    <w:rsid w:val="00495443"/>
    <w:rsid w:val="004A22BC"/>
    <w:rsid w:val="004A56A2"/>
    <w:rsid w:val="004A5F3B"/>
    <w:rsid w:val="004A6CEB"/>
    <w:rsid w:val="004A7485"/>
    <w:rsid w:val="004B1D95"/>
    <w:rsid w:val="004B36C7"/>
    <w:rsid w:val="004B4D92"/>
    <w:rsid w:val="004C1984"/>
    <w:rsid w:val="004C5EAC"/>
    <w:rsid w:val="004C6CB1"/>
    <w:rsid w:val="004C732C"/>
    <w:rsid w:val="004C75B3"/>
    <w:rsid w:val="004D2A8E"/>
    <w:rsid w:val="004D36D2"/>
    <w:rsid w:val="004D7711"/>
    <w:rsid w:val="004E04AF"/>
    <w:rsid w:val="004E1031"/>
    <w:rsid w:val="004E15B3"/>
    <w:rsid w:val="004E2AE8"/>
    <w:rsid w:val="004E2B13"/>
    <w:rsid w:val="004E3912"/>
    <w:rsid w:val="004E4045"/>
    <w:rsid w:val="004E418A"/>
    <w:rsid w:val="004E664C"/>
    <w:rsid w:val="004E666D"/>
    <w:rsid w:val="004E6DCC"/>
    <w:rsid w:val="004F5254"/>
    <w:rsid w:val="004F5F6E"/>
    <w:rsid w:val="004F7186"/>
    <w:rsid w:val="00500831"/>
    <w:rsid w:val="00501342"/>
    <w:rsid w:val="00503255"/>
    <w:rsid w:val="00505C11"/>
    <w:rsid w:val="00506017"/>
    <w:rsid w:val="00506152"/>
    <w:rsid w:val="00510011"/>
    <w:rsid w:val="0051326D"/>
    <w:rsid w:val="00513729"/>
    <w:rsid w:val="0051482E"/>
    <w:rsid w:val="00522DC4"/>
    <w:rsid w:val="005278F2"/>
    <w:rsid w:val="00530652"/>
    <w:rsid w:val="00530819"/>
    <w:rsid w:val="00531351"/>
    <w:rsid w:val="005331CA"/>
    <w:rsid w:val="005339CE"/>
    <w:rsid w:val="00533B0B"/>
    <w:rsid w:val="005354A0"/>
    <w:rsid w:val="00537FC9"/>
    <w:rsid w:val="00540D05"/>
    <w:rsid w:val="00541346"/>
    <w:rsid w:val="00541CBB"/>
    <w:rsid w:val="00544848"/>
    <w:rsid w:val="00545A94"/>
    <w:rsid w:val="00546322"/>
    <w:rsid w:val="00547612"/>
    <w:rsid w:val="0054765F"/>
    <w:rsid w:val="00551DB2"/>
    <w:rsid w:val="0055208E"/>
    <w:rsid w:val="00554B0B"/>
    <w:rsid w:val="00554E4A"/>
    <w:rsid w:val="0055533C"/>
    <w:rsid w:val="00563BBA"/>
    <w:rsid w:val="00564253"/>
    <w:rsid w:val="005643E1"/>
    <w:rsid w:val="0056541B"/>
    <w:rsid w:val="00566D0A"/>
    <w:rsid w:val="0057735C"/>
    <w:rsid w:val="005803C0"/>
    <w:rsid w:val="00585ACB"/>
    <w:rsid w:val="0059392B"/>
    <w:rsid w:val="00593CE7"/>
    <w:rsid w:val="00595656"/>
    <w:rsid w:val="005A2161"/>
    <w:rsid w:val="005A21CD"/>
    <w:rsid w:val="005A4E05"/>
    <w:rsid w:val="005A7702"/>
    <w:rsid w:val="005A7FB2"/>
    <w:rsid w:val="005B2054"/>
    <w:rsid w:val="005B2484"/>
    <w:rsid w:val="005B2623"/>
    <w:rsid w:val="005B357B"/>
    <w:rsid w:val="005B3BAA"/>
    <w:rsid w:val="005B453E"/>
    <w:rsid w:val="005C04F1"/>
    <w:rsid w:val="005C266A"/>
    <w:rsid w:val="005C5C62"/>
    <w:rsid w:val="005C75BD"/>
    <w:rsid w:val="005D0FA4"/>
    <w:rsid w:val="005D1862"/>
    <w:rsid w:val="005D2455"/>
    <w:rsid w:val="005D24B3"/>
    <w:rsid w:val="005D49F1"/>
    <w:rsid w:val="005D6050"/>
    <w:rsid w:val="005E403A"/>
    <w:rsid w:val="005E446F"/>
    <w:rsid w:val="005EDF2D"/>
    <w:rsid w:val="005F045D"/>
    <w:rsid w:val="005F0B2F"/>
    <w:rsid w:val="005F4F47"/>
    <w:rsid w:val="005F6004"/>
    <w:rsid w:val="0060097C"/>
    <w:rsid w:val="00607BC8"/>
    <w:rsid w:val="006117FB"/>
    <w:rsid w:val="006146A7"/>
    <w:rsid w:val="00614812"/>
    <w:rsid w:val="00623361"/>
    <w:rsid w:val="0062482B"/>
    <w:rsid w:val="006272D0"/>
    <w:rsid w:val="006303D9"/>
    <w:rsid w:val="0063258D"/>
    <w:rsid w:val="00637106"/>
    <w:rsid w:val="006375FB"/>
    <w:rsid w:val="00637706"/>
    <w:rsid w:val="0063777F"/>
    <w:rsid w:val="006428C0"/>
    <w:rsid w:val="006430FA"/>
    <w:rsid w:val="00645BB0"/>
    <w:rsid w:val="006473EC"/>
    <w:rsid w:val="00651FB2"/>
    <w:rsid w:val="0065278A"/>
    <w:rsid w:val="006549AB"/>
    <w:rsid w:val="00656EA4"/>
    <w:rsid w:val="006623EB"/>
    <w:rsid w:val="00662BD0"/>
    <w:rsid w:val="006649BE"/>
    <w:rsid w:val="00664FA7"/>
    <w:rsid w:val="00667106"/>
    <w:rsid w:val="006678E2"/>
    <w:rsid w:val="006704FD"/>
    <w:rsid w:val="006708E7"/>
    <w:rsid w:val="00673731"/>
    <w:rsid w:val="00674360"/>
    <w:rsid w:val="00674A11"/>
    <w:rsid w:val="00684DA5"/>
    <w:rsid w:val="00684DEF"/>
    <w:rsid w:val="0068648D"/>
    <w:rsid w:val="006864A5"/>
    <w:rsid w:val="00686DF9"/>
    <w:rsid w:val="006909DA"/>
    <w:rsid w:val="006A4ED8"/>
    <w:rsid w:val="006A55C2"/>
    <w:rsid w:val="006A5EE1"/>
    <w:rsid w:val="006A7AC9"/>
    <w:rsid w:val="006B0A4A"/>
    <w:rsid w:val="006B38EE"/>
    <w:rsid w:val="006B4583"/>
    <w:rsid w:val="006C00C2"/>
    <w:rsid w:val="006C750F"/>
    <w:rsid w:val="006C7905"/>
    <w:rsid w:val="006D0673"/>
    <w:rsid w:val="006D2CF5"/>
    <w:rsid w:val="006D2E7A"/>
    <w:rsid w:val="006D3A23"/>
    <w:rsid w:val="006D4925"/>
    <w:rsid w:val="006D4F2B"/>
    <w:rsid w:val="006D72A3"/>
    <w:rsid w:val="006E4DA0"/>
    <w:rsid w:val="006E5415"/>
    <w:rsid w:val="006F19FB"/>
    <w:rsid w:val="006F3A58"/>
    <w:rsid w:val="006F7BC9"/>
    <w:rsid w:val="006F7F8A"/>
    <w:rsid w:val="00700641"/>
    <w:rsid w:val="00700872"/>
    <w:rsid w:val="00700B5F"/>
    <w:rsid w:val="007049CC"/>
    <w:rsid w:val="00704A08"/>
    <w:rsid w:val="0070716F"/>
    <w:rsid w:val="00713761"/>
    <w:rsid w:val="007143A1"/>
    <w:rsid w:val="007145E0"/>
    <w:rsid w:val="00715F0B"/>
    <w:rsid w:val="00716306"/>
    <w:rsid w:val="00722628"/>
    <w:rsid w:val="007233B5"/>
    <w:rsid w:val="007239BE"/>
    <w:rsid w:val="00726CD2"/>
    <w:rsid w:val="0073615F"/>
    <w:rsid w:val="007416CA"/>
    <w:rsid w:val="00750276"/>
    <w:rsid w:val="00750DBC"/>
    <w:rsid w:val="007510DC"/>
    <w:rsid w:val="00751FE1"/>
    <w:rsid w:val="00753A18"/>
    <w:rsid w:val="00755DA9"/>
    <w:rsid w:val="0075657F"/>
    <w:rsid w:val="00764F4F"/>
    <w:rsid w:val="0077248F"/>
    <w:rsid w:val="007754E1"/>
    <w:rsid w:val="00777AB4"/>
    <w:rsid w:val="00777E43"/>
    <w:rsid w:val="00791500"/>
    <w:rsid w:val="007919BC"/>
    <w:rsid w:val="00791D25"/>
    <w:rsid w:val="00793536"/>
    <w:rsid w:val="00794C69"/>
    <w:rsid w:val="007A0F30"/>
    <w:rsid w:val="007A1590"/>
    <w:rsid w:val="007A1643"/>
    <w:rsid w:val="007A32C1"/>
    <w:rsid w:val="007A5306"/>
    <w:rsid w:val="007B078D"/>
    <w:rsid w:val="007B2372"/>
    <w:rsid w:val="007B35D2"/>
    <w:rsid w:val="007B46E3"/>
    <w:rsid w:val="007B63C8"/>
    <w:rsid w:val="007B684B"/>
    <w:rsid w:val="007C0156"/>
    <w:rsid w:val="007C0B76"/>
    <w:rsid w:val="007C301A"/>
    <w:rsid w:val="007C3AB4"/>
    <w:rsid w:val="007C4CB4"/>
    <w:rsid w:val="007C5172"/>
    <w:rsid w:val="007D0479"/>
    <w:rsid w:val="007D116D"/>
    <w:rsid w:val="007D21B0"/>
    <w:rsid w:val="007D29ED"/>
    <w:rsid w:val="007D359F"/>
    <w:rsid w:val="007D6430"/>
    <w:rsid w:val="007E615F"/>
    <w:rsid w:val="007F1737"/>
    <w:rsid w:val="007F2258"/>
    <w:rsid w:val="007F28C6"/>
    <w:rsid w:val="00802428"/>
    <w:rsid w:val="00804776"/>
    <w:rsid w:val="00806D8F"/>
    <w:rsid w:val="00807181"/>
    <w:rsid w:val="00807329"/>
    <w:rsid w:val="008119D3"/>
    <w:rsid w:val="00813B38"/>
    <w:rsid w:val="008150F0"/>
    <w:rsid w:val="008154C2"/>
    <w:rsid w:val="00820E2A"/>
    <w:rsid w:val="008225C6"/>
    <w:rsid w:val="00825345"/>
    <w:rsid w:val="0082557A"/>
    <w:rsid w:val="00826D2D"/>
    <w:rsid w:val="00830AA1"/>
    <w:rsid w:val="00836416"/>
    <w:rsid w:val="00837A01"/>
    <w:rsid w:val="0084424F"/>
    <w:rsid w:val="0084440A"/>
    <w:rsid w:val="00846157"/>
    <w:rsid w:val="008506C3"/>
    <w:rsid w:val="00851498"/>
    <w:rsid w:val="00852F83"/>
    <w:rsid w:val="00853A59"/>
    <w:rsid w:val="00856892"/>
    <w:rsid w:val="008568FE"/>
    <w:rsid w:val="00856E5D"/>
    <w:rsid w:val="00857FC3"/>
    <w:rsid w:val="008608B5"/>
    <w:rsid w:val="00860F3D"/>
    <w:rsid w:val="00863420"/>
    <w:rsid w:val="008655B9"/>
    <w:rsid w:val="0087061D"/>
    <w:rsid w:val="008716FD"/>
    <w:rsid w:val="008731A5"/>
    <w:rsid w:val="008735D5"/>
    <w:rsid w:val="0087436B"/>
    <w:rsid w:val="008749A9"/>
    <w:rsid w:val="008801E4"/>
    <w:rsid w:val="0088688A"/>
    <w:rsid w:val="0089071E"/>
    <w:rsid w:val="00892005"/>
    <w:rsid w:val="00892703"/>
    <w:rsid w:val="00892ACE"/>
    <w:rsid w:val="00894F2E"/>
    <w:rsid w:val="008954D4"/>
    <w:rsid w:val="00895C35"/>
    <w:rsid w:val="00897B9E"/>
    <w:rsid w:val="008A3B10"/>
    <w:rsid w:val="008A69CF"/>
    <w:rsid w:val="008A6BF0"/>
    <w:rsid w:val="008B0406"/>
    <w:rsid w:val="008B0B5D"/>
    <w:rsid w:val="008B1C5F"/>
    <w:rsid w:val="008B2880"/>
    <w:rsid w:val="008B37F4"/>
    <w:rsid w:val="008B45EB"/>
    <w:rsid w:val="008B4BDB"/>
    <w:rsid w:val="008B54F1"/>
    <w:rsid w:val="008B56CA"/>
    <w:rsid w:val="008B5787"/>
    <w:rsid w:val="008B75B6"/>
    <w:rsid w:val="008C1F11"/>
    <w:rsid w:val="008C36CC"/>
    <w:rsid w:val="008C4F6E"/>
    <w:rsid w:val="008C57A2"/>
    <w:rsid w:val="008C646D"/>
    <w:rsid w:val="008D2F85"/>
    <w:rsid w:val="008D3C96"/>
    <w:rsid w:val="008D3E7B"/>
    <w:rsid w:val="008D49AB"/>
    <w:rsid w:val="008D4FB8"/>
    <w:rsid w:val="008D5185"/>
    <w:rsid w:val="008E2317"/>
    <w:rsid w:val="008E4B74"/>
    <w:rsid w:val="008E7B93"/>
    <w:rsid w:val="008F399A"/>
    <w:rsid w:val="008F4B5C"/>
    <w:rsid w:val="008F5ABD"/>
    <w:rsid w:val="008F5EAA"/>
    <w:rsid w:val="008F670A"/>
    <w:rsid w:val="00902749"/>
    <w:rsid w:val="00903C5A"/>
    <w:rsid w:val="00906A99"/>
    <w:rsid w:val="00906AD8"/>
    <w:rsid w:val="009136B7"/>
    <w:rsid w:val="00915252"/>
    <w:rsid w:val="00915FE5"/>
    <w:rsid w:val="0092215F"/>
    <w:rsid w:val="00924669"/>
    <w:rsid w:val="00931DA8"/>
    <w:rsid w:val="0093623D"/>
    <w:rsid w:val="009371E5"/>
    <w:rsid w:val="00940812"/>
    <w:rsid w:val="00941F6B"/>
    <w:rsid w:val="00943DB3"/>
    <w:rsid w:val="0094482D"/>
    <w:rsid w:val="009462EB"/>
    <w:rsid w:val="009469D8"/>
    <w:rsid w:val="009523E5"/>
    <w:rsid w:val="0096041B"/>
    <w:rsid w:val="009611A5"/>
    <w:rsid w:val="0096669C"/>
    <w:rsid w:val="00967553"/>
    <w:rsid w:val="00971FD8"/>
    <w:rsid w:val="00973CB6"/>
    <w:rsid w:val="0097418A"/>
    <w:rsid w:val="00974C88"/>
    <w:rsid w:val="00974CF7"/>
    <w:rsid w:val="0097508A"/>
    <w:rsid w:val="009843C6"/>
    <w:rsid w:val="0098553E"/>
    <w:rsid w:val="00992579"/>
    <w:rsid w:val="0099659A"/>
    <w:rsid w:val="009976ED"/>
    <w:rsid w:val="009977E3"/>
    <w:rsid w:val="009A387C"/>
    <w:rsid w:val="009A39A7"/>
    <w:rsid w:val="009A52E3"/>
    <w:rsid w:val="009A5F02"/>
    <w:rsid w:val="009A6018"/>
    <w:rsid w:val="009A792F"/>
    <w:rsid w:val="009A7CC6"/>
    <w:rsid w:val="009B2B1A"/>
    <w:rsid w:val="009B34D8"/>
    <w:rsid w:val="009B54C9"/>
    <w:rsid w:val="009C6F36"/>
    <w:rsid w:val="009C72F9"/>
    <w:rsid w:val="009D089C"/>
    <w:rsid w:val="009D1A97"/>
    <w:rsid w:val="009D31A6"/>
    <w:rsid w:val="009D3F34"/>
    <w:rsid w:val="009D5443"/>
    <w:rsid w:val="009D6FB1"/>
    <w:rsid w:val="009E24DE"/>
    <w:rsid w:val="009E2784"/>
    <w:rsid w:val="009E326D"/>
    <w:rsid w:val="009E3B00"/>
    <w:rsid w:val="009E59DB"/>
    <w:rsid w:val="009F293E"/>
    <w:rsid w:val="009F5E6C"/>
    <w:rsid w:val="00A02392"/>
    <w:rsid w:val="00A04690"/>
    <w:rsid w:val="00A04EE4"/>
    <w:rsid w:val="00A0522A"/>
    <w:rsid w:val="00A05990"/>
    <w:rsid w:val="00A05D3A"/>
    <w:rsid w:val="00A0682D"/>
    <w:rsid w:val="00A10F48"/>
    <w:rsid w:val="00A13C4A"/>
    <w:rsid w:val="00A1793B"/>
    <w:rsid w:val="00A20731"/>
    <w:rsid w:val="00A209D8"/>
    <w:rsid w:val="00A21E20"/>
    <w:rsid w:val="00A230E4"/>
    <w:rsid w:val="00A23FD0"/>
    <w:rsid w:val="00A25C46"/>
    <w:rsid w:val="00A27A48"/>
    <w:rsid w:val="00A3269E"/>
    <w:rsid w:val="00A336E1"/>
    <w:rsid w:val="00A352E6"/>
    <w:rsid w:val="00A364EB"/>
    <w:rsid w:val="00A4448E"/>
    <w:rsid w:val="00A46622"/>
    <w:rsid w:val="00A520F6"/>
    <w:rsid w:val="00A5446D"/>
    <w:rsid w:val="00A56C6B"/>
    <w:rsid w:val="00A6077A"/>
    <w:rsid w:val="00A60F09"/>
    <w:rsid w:val="00A62FAB"/>
    <w:rsid w:val="00A667A0"/>
    <w:rsid w:val="00A67791"/>
    <w:rsid w:val="00A67C06"/>
    <w:rsid w:val="00A719C1"/>
    <w:rsid w:val="00A72722"/>
    <w:rsid w:val="00A73FB8"/>
    <w:rsid w:val="00A744FF"/>
    <w:rsid w:val="00A808C2"/>
    <w:rsid w:val="00A822EE"/>
    <w:rsid w:val="00A95482"/>
    <w:rsid w:val="00A97B88"/>
    <w:rsid w:val="00AA198C"/>
    <w:rsid w:val="00AA2A71"/>
    <w:rsid w:val="00AA637B"/>
    <w:rsid w:val="00AA727F"/>
    <w:rsid w:val="00AB0F5D"/>
    <w:rsid w:val="00AB2DCF"/>
    <w:rsid w:val="00AB34DB"/>
    <w:rsid w:val="00AB3586"/>
    <w:rsid w:val="00AB5847"/>
    <w:rsid w:val="00AB7462"/>
    <w:rsid w:val="00AC0C93"/>
    <w:rsid w:val="00AC2F98"/>
    <w:rsid w:val="00AC5B98"/>
    <w:rsid w:val="00AC6366"/>
    <w:rsid w:val="00AC6BB7"/>
    <w:rsid w:val="00AD0A99"/>
    <w:rsid w:val="00AD4A17"/>
    <w:rsid w:val="00AD5747"/>
    <w:rsid w:val="00AD6AEF"/>
    <w:rsid w:val="00AD7CBD"/>
    <w:rsid w:val="00AE50D8"/>
    <w:rsid w:val="00AE6A43"/>
    <w:rsid w:val="00AF13D7"/>
    <w:rsid w:val="00AF1B0F"/>
    <w:rsid w:val="00AF1BA3"/>
    <w:rsid w:val="00AF25C9"/>
    <w:rsid w:val="00AF6B78"/>
    <w:rsid w:val="00AF7262"/>
    <w:rsid w:val="00B0096A"/>
    <w:rsid w:val="00B01545"/>
    <w:rsid w:val="00B074DF"/>
    <w:rsid w:val="00B07B3F"/>
    <w:rsid w:val="00B10AFB"/>
    <w:rsid w:val="00B10C83"/>
    <w:rsid w:val="00B11FC7"/>
    <w:rsid w:val="00B12203"/>
    <w:rsid w:val="00B14318"/>
    <w:rsid w:val="00B203B3"/>
    <w:rsid w:val="00B20E15"/>
    <w:rsid w:val="00B21A74"/>
    <w:rsid w:val="00B22466"/>
    <w:rsid w:val="00B23128"/>
    <w:rsid w:val="00B24BCD"/>
    <w:rsid w:val="00B267CC"/>
    <w:rsid w:val="00B2719C"/>
    <w:rsid w:val="00B300EA"/>
    <w:rsid w:val="00B31010"/>
    <w:rsid w:val="00B33921"/>
    <w:rsid w:val="00B342B8"/>
    <w:rsid w:val="00B40DE3"/>
    <w:rsid w:val="00B41DFF"/>
    <w:rsid w:val="00B42CBE"/>
    <w:rsid w:val="00B43612"/>
    <w:rsid w:val="00B44AAB"/>
    <w:rsid w:val="00B45911"/>
    <w:rsid w:val="00B465CC"/>
    <w:rsid w:val="00B536F1"/>
    <w:rsid w:val="00B61A3D"/>
    <w:rsid w:val="00B623CE"/>
    <w:rsid w:val="00B70FA4"/>
    <w:rsid w:val="00B72556"/>
    <w:rsid w:val="00B74A36"/>
    <w:rsid w:val="00B805EE"/>
    <w:rsid w:val="00B82F44"/>
    <w:rsid w:val="00B86BB7"/>
    <w:rsid w:val="00B8770E"/>
    <w:rsid w:val="00B92B4D"/>
    <w:rsid w:val="00B93211"/>
    <w:rsid w:val="00B966B6"/>
    <w:rsid w:val="00BA34E8"/>
    <w:rsid w:val="00BA3A1C"/>
    <w:rsid w:val="00BA4D73"/>
    <w:rsid w:val="00BA571B"/>
    <w:rsid w:val="00BA5EEB"/>
    <w:rsid w:val="00BA7B42"/>
    <w:rsid w:val="00BA7D3C"/>
    <w:rsid w:val="00BB06D1"/>
    <w:rsid w:val="00BB0F94"/>
    <w:rsid w:val="00BB4997"/>
    <w:rsid w:val="00BB5286"/>
    <w:rsid w:val="00BC0A27"/>
    <w:rsid w:val="00BC1EBD"/>
    <w:rsid w:val="00BC36F3"/>
    <w:rsid w:val="00BD12A6"/>
    <w:rsid w:val="00BE2F2A"/>
    <w:rsid w:val="00BE4896"/>
    <w:rsid w:val="00BE74D6"/>
    <w:rsid w:val="00BF0433"/>
    <w:rsid w:val="00BF04C9"/>
    <w:rsid w:val="00BF0C7B"/>
    <w:rsid w:val="00BF5210"/>
    <w:rsid w:val="00BF57B4"/>
    <w:rsid w:val="00C0075A"/>
    <w:rsid w:val="00C01B87"/>
    <w:rsid w:val="00C04A7A"/>
    <w:rsid w:val="00C06C54"/>
    <w:rsid w:val="00C2407A"/>
    <w:rsid w:val="00C24A77"/>
    <w:rsid w:val="00C33FB8"/>
    <w:rsid w:val="00C35288"/>
    <w:rsid w:val="00C37BF2"/>
    <w:rsid w:val="00C407B3"/>
    <w:rsid w:val="00C424B6"/>
    <w:rsid w:val="00C43052"/>
    <w:rsid w:val="00C4453E"/>
    <w:rsid w:val="00C45329"/>
    <w:rsid w:val="00C469BC"/>
    <w:rsid w:val="00C46A93"/>
    <w:rsid w:val="00C478D4"/>
    <w:rsid w:val="00C530F5"/>
    <w:rsid w:val="00C53332"/>
    <w:rsid w:val="00C533F9"/>
    <w:rsid w:val="00C55B12"/>
    <w:rsid w:val="00C6238D"/>
    <w:rsid w:val="00C6680A"/>
    <w:rsid w:val="00C72660"/>
    <w:rsid w:val="00C7284B"/>
    <w:rsid w:val="00C75B78"/>
    <w:rsid w:val="00C760FF"/>
    <w:rsid w:val="00C840FF"/>
    <w:rsid w:val="00C86AE9"/>
    <w:rsid w:val="00C87291"/>
    <w:rsid w:val="00C874CE"/>
    <w:rsid w:val="00C91BB6"/>
    <w:rsid w:val="00C92FD1"/>
    <w:rsid w:val="00C94885"/>
    <w:rsid w:val="00C95C09"/>
    <w:rsid w:val="00C95EBC"/>
    <w:rsid w:val="00CA00EC"/>
    <w:rsid w:val="00CA0176"/>
    <w:rsid w:val="00CA0552"/>
    <w:rsid w:val="00CA1C16"/>
    <w:rsid w:val="00CA38CD"/>
    <w:rsid w:val="00CA4BA3"/>
    <w:rsid w:val="00CA6AA9"/>
    <w:rsid w:val="00CB0167"/>
    <w:rsid w:val="00CB1347"/>
    <w:rsid w:val="00CB6D9F"/>
    <w:rsid w:val="00CC02D2"/>
    <w:rsid w:val="00CC2FDE"/>
    <w:rsid w:val="00CC3A5F"/>
    <w:rsid w:val="00CC4E08"/>
    <w:rsid w:val="00CD029B"/>
    <w:rsid w:val="00CD1ADF"/>
    <w:rsid w:val="00CD26B0"/>
    <w:rsid w:val="00CD3A40"/>
    <w:rsid w:val="00CD627A"/>
    <w:rsid w:val="00CD62F3"/>
    <w:rsid w:val="00CE132D"/>
    <w:rsid w:val="00CE4659"/>
    <w:rsid w:val="00CF1803"/>
    <w:rsid w:val="00CF2BE9"/>
    <w:rsid w:val="00CF4F70"/>
    <w:rsid w:val="00CF656E"/>
    <w:rsid w:val="00D04A9D"/>
    <w:rsid w:val="00D05B2C"/>
    <w:rsid w:val="00D06CC5"/>
    <w:rsid w:val="00D21833"/>
    <w:rsid w:val="00D228D2"/>
    <w:rsid w:val="00D242A7"/>
    <w:rsid w:val="00D24641"/>
    <w:rsid w:val="00D30AE2"/>
    <w:rsid w:val="00D31099"/>
    <w:rsid w:val="00D40BE6"/>
    <w:rsid w:val="00D433CC"/>
    <w:rsid w:val="00D47F8E"/>
    <w:rsid w:val="00D53A25"/>
    <w:rsid w:val="00D576AA"/>
    <w:rsid w:val="00D6024E"/>
    <w:rsid w:val="00D63334"/>
    <w:rsid w:val="00D640A4"/>
    <w:rsid w:val="00D66ADD"/>
    <w:rsid w:val="00D75BFF"/>
    <w:rsid w:val="00D7652E"/>
    <w:rsid w:val="00D80DF3"/>
    <w:rsid w:val="00D83710"/>
    <w:rsid w:val="00D853E2"/>
    <w:rsid w:val="00D8570A"/>
    <w:rsid w:val="00D859C0"/>
    <w:rsid w:val="00D91279"/>
    <w:rsid w:val="00D92859"/>
    <w:rsid w:val="00D94810"/>
    <w:rsid w:val="00DA0498"/>
    <w:rsid w:val="00DA3D11"/>
    <w:rsid w:val="00DA791B"/>
    <w:rsid w:val="00DA7B06"/>
    <w:rsid w:val="00DB09C8"/>
    <w:rsid w:val="00DB1D7F"/>
    <w:rsid w:val="00DC16AC"/>
    <w:rsid w:val="00DD0D61"/>
    <w:rsid w:val="00DD13A6"/>
    <w:rsid w:val="00DD6BF9"/>
    <w:rsid w:val="00DD7B73"/>
    <w:rsid w:val="00DE1043"/>
    <w:rsid w:val="00DE1706"/>
    <w:rsid w:val="00DE33D4"/>
    <w:rsid w:val="00DE5475"/>
    <w:rsid w:val="00DF0A3C"/>
    <w:rsid w:val="00DF6FF0"/>
    <w:rsid w:val="00E02489"/>
    <w:rsid w:val="00E02C8B"/>
    <w:rsid w:val="00E030F9"/>
    <w:rsid w:val="00E06910"/>
    <w:rsid w:val="00E06F78"/>
    <w:rsid w:val="00E15D84"/>
    <w:rsid w:val="00E16D68"/>
    <w:rsid w:val="00E17746"/>
    <w:rsid w:val="00E20FC3"/>
    <w:rsid w:val="00E2165C"/>
    <w:rsid w:val="00E24428"/>
    <w:rsid w:val="00E25C27"/>
    <w:rsid w:val="00E25CA5"/>
    <w:rsid w:val="00E26BC1"/>
    <w:rsid w:val="00E2711D"/>
    <w:rsid w:val="00E30313"/>
    <w:rsid w:val="00E3315B"/>
    <w:rsid w:val="00E359FC"/>
    <w:rsid w:val="00E35DAB"/>
    <w:rsid w:val="00E36415"/>
    <w:rsid w:val="00E368D3"/>
    <w:rsid w:val="00E36C11"/>
    <w:rsid w:val="00E45574"/>
    <w:rsid w:val="00E477EE"/>
    <w:rsid w:val="00E51D85"/>
    <w:rsid w:val="00E5494E"/>
    <w:rsid w:val="00E54ADE"/>
    <w:rsid w:val="00E60053"/>
    <w:rsid w:val="00E621D1"/>
    <w:rsid w:val="00E65030"/>
    <w:rsid w:val="00E70183"/>
    <w:rsid w:val="00E727F7"/>
    <w:rsid w:val="00E7327E"/>
    <w:rsid w:val="00E73F72"/>
    <w:rsid w:val="00E7520E"/>
    <w:rsid w:val="00E752BF"/>
    <w:rsid w:val="00E83CBF"/>
    <w:rsid w:val="00E85DFC"/>
    <w:rsid w:val="00E86F04"/>
    <w:rsid w:val="00E931DD"/>
    <w:rsid w:val="00E97C79"/>
    <w:rsid w:val="00EA163B"/>
    <w:rsid w:val="00EA2AAA"/>
    <w:rsid w:val="00EA3329"/>
    <w:rsid w:val="00EA3C8E"/>
    <w:rsid w:val="00EA4785"/>
    <w:rsid w:val="00EA5E67"/>
    <w:rsid w:val="00EA5F8D"/>
    <w:rsid w:val="00EB1199"/>
    <w:rsid w:val="00EB179B"/>
    <w:rsid w:val="00EB73C4"/>
    <w:rsid w:val="00EC46B8"/>
    <w:rsid w:val="00EC502A"/>
    <w:rsid w:val="00EC622B"/>
    <w:rsid w:val="00ED2835"/>
    <w:rsid w:val="00ED31ED"/>
    <w:rsid w:val="00ED5410"/>
    <w:rsid w:val="00ED7147"/>
    <w:rsid w:val="00EE3D80"/>
    <w:rsid w:val="00EE46BB"/>
    <w:rsid w:val="00EE4CBA"/>
    <w:rsid w:val="00EF03EC"/>
    <w:rsid w:val="00EF2E12"/>
    <w:rsid w:val="00EF4D49"/>
    <w:rsid w:val="00EF6970"/>
    <w:rsid w:val="00EF73F2"/>
    <w:rsid w:val="00F00555"/>
    <w:rsid w:val="00F01931"/>
    <w:rsid w:val="00F02DE1"/>
    <w:rsid w:val="00F066AD"/>
    <w:rsid w:val="00F067A9"/>
    <w:rsid w:val="00F10438"/>
    <w:rsid w:val="00F13E39"/>
    <w:rsid w:val="00F149D2"/>
    <w:rsid w:val="00F14D6E"/>
    <w:rsid w:val="00F15753"/>
    <w:rsid w:val="00F16922"/>
    <w:rsid w:val="00F20DD4"/>
    <w:rsid w:val="00F220E8"/>
    <w:rsid w:val="00F23614"/>
    <w:rsid w:val="00F257B8"/>
    <w:rsid w:val="00F25839"/>
    <w:rsid w:val="00F26D31"/>
    <w:rsid w:val="00F26FA1"/>
    <w:rsid w:val="00F2771B"/>
    <w:rsid w:val="00F279C3"/>
    <w:rsid w:val="00F30484"/>
    <w:rsid w:val="00F30EE8"/>
    <w:rsid w:val="00F42657"/>
    <w:rsid w:val="00F4483A"/>
    <w:rsid w:val="00F45169"/>
    <w:rsid w:val="00F4543B"/>
    <w:rsid w:val="00F471EA"/>
    <w:rsid w:val="00F47B01"/>
    <w:rsid w:val="00F51AA3"/>
    <w:rsid w:val="00F5216C"/>
    <w:rsid w:val="00F56A32"/>
    <w:rsid w:val="00F57378"/>
    <w:rsid w:val="00F5AEBD"/>
    <w:rsid w:val="00F61C0E"/>
    <w:rsid w:val="00F61E8F"/>
    <w:rsid w:val="00F65C36"/>
    <w:rsid w:val="00F66C07"/>
    <w:rsid w:val="00F70AAF"/>
    <w:rsid w:val="00F74BE0"/>
    <w:rsid w:val="00F750B6"/>
    <w:rsid w:val="00F757C4"/>
    <w:rsid w:val="00F76B2C"/>
    <w:rsid w:val="00F82738"/>
    <w:rsid w:val="00F82C7D"/>
    <w:rsid w:val="00F83621"/>
    <w:rsid w:val="00F86C1D"/>
    <w:rsid w:val="00F87250"/>
    <w:rsid w:val="00F87CC5"/>
    <w:rsid w:val="00F9098C"/>
    <w:rsid w:val="00F927F4"/>
    <w:rsid w:val="00F93E19"/>
    <w:rsid w:val="00F9627D"/>
    <w:rsid w:val="00F9760C"/>
    <w:rsid w:val="00FA2A9B"/>
    <w:rsid w:val="00FB0AA8"/>
    <w:rsid w:val="00FB13AD"/>
    <w:rsid w:val="00FB5E82"/>
    <w:rsid w:val="00FB6765"/>
    <w:rsid w:val="00FC0423"/>
    <w:rsid w:val="00FC475A"/>
    <w:rsid w:val="00FC509E"/>
    <w:rsid w:val="00FD0D6A"/>
    <w:rsid w:val="00FD0F45"/>
    <w:rsid w:val="00FD3462"/>
    <w:rsid w:val="00FD370D"/>
    <w:rsid w:val="00FD42B7"/>
    <w:rsid w:val="00FD4875"/>
    <w:rsid w:val="00FD6B8E"/>
    <w:rsid w:val="00FE0F45"/>
    <w:rsid w:val="00FE2D34"/>
    <w:rsid w:val="00FE4054"/>
    <w:rsid w:val="00FE6452"/>
    <w:rsid w:val="00FF1293"/>
    <w:rsid w:val="00FF2BB3"/>
    <w:rsid w:val="00FF6B97"/>
    <w:rsid w:val="0182F82A"/>
    <w:rsid w:val="0184FB59"/>
    <w:rsid w:val="021A9650"/>
    <w:rsid w:val="021E2C16"/>
    <w:rsid w:val="02F9E54B"/>
    <w:rsid w:val="03901AA8"/>
    <w:rsid w:val="0398B144"/>
    <w:rsid w:val="03C2CB34"/>
    <w:rsid w:val="0414148A"/>
    <w:rsid w:val="043983EB"/>
    <w:rsid w:val="0546C192"/>
    <w:rsid w:val="059FADBA"/>
    <w:rsid w:val="05C02F6C"/>
    <w:rsid w:val="06E28E58"/>
    <w:rsid w:val="07560D7F"/>
    <w:rsid w:val="0840AFE0"/>
    <w:rsid w:val="08DCD1FA"/>
    <w:rsid w:val="090B596D"/>
    <w:rsid w:val="0921CDEF"/>
    <w:rsid w:val="09FF4937"/>
    <w:rsid w:val="0A0875A6"/>
    <w:rsid w:val="0A14660C"/>
    <w:rsid w:val="0A22DF57"/>
    <w:rsid w:val="0A278723"/>
    <w:rsid w:val="0A461428"/>
    <w:rsid w:val="0A652F70"/>
    <w:rsid w:val="0AB3F47F"/>
    <w:rsid w:val="0BC27EEF"/>
    <w:rsid w:val="0C7466A4"/>
    <w:rsid w:val="0D7B5776"/>
    <w:rsid w:val="0E610852"/>
    <w:rsid w:val="0E83014C"/>
    <w:rsid w:val="0EBB9F0A"/>
    <w:rsid w:val="0F4679C6"/>
    <w:rsid w:val="0F87AFD3"/>
    <w:rsid w:val="0FE8DB3F"/>
    <w:rsid w:val="10DF6E59"/>
    <w:rsid w:val="1111E7C6"/>
    <w:rsid w:val="11398C9A"/>
    <w:rsid w:val="11594C20"/>
    <w:rsid w:val="11A29ECA"/>
    <w:rsid w:val="11CCCAA2"/>
    <w:rsid w:val="11CE45F3"/>
    <w:rsid w:val="120F984B"/>
    <w:rsid w:val="128065A5"/>
    <w:rsid w:val="12811E1E"/>
    <w:rsid w:val="1343395F"/>
    <w:rsid w:val="1383F917"/>
    <w:rsid w:val="13E72D36"/>
    <w:rsid w:val="153B2080"/>
    <w:rsid w:val="155EE49C"/>
    <w:rsid w:val="159A6E62"/>
    <w:rsid w:val="16C14796"/>
    <w:rsid w:val="17686549"/>
    <w:rsid w:val="186B2DB3"/>
    <w:rsid w:val="18B9C2A1"/>
    <w:rsid w:val="1953A04F"/>
    <w:rsid w:val="19E14EE5"/>
    <w:rsid w:val="1A352CF3"/>
    <w:rsid w:val="1A56917A"/>
    <w:rsid w:val="1A7A84BB"/>
    <w:rsid w:val="1A8C437C"/>
    <w:rsid w:val="1B74D4BF"/>
    <w:rsid w:val="1BE2E423"/>
    <w:rsid w:val="1C29F1E9"/>
    <w:rsid w:val="1D1A9044"/>
    <w:rsid w:val="1DCFC44A"/>
    <w:rsid w:val="1E8EDB0A"/>
    <w:rsid w:val="1E9D3F4E"/>
    <w:rsid w:val="1F29EE6B"/>
    <w:rsid w:val="1F52A8E7"/>
    <w:rsid w:val="1FD1976E"/>
    <w:rsid w:val="1FF08EFC"/>
    <w:rsid w:val="2005FAD9"/>
    <w:rsid w:val="219FB28F"/>
    <w:rsid w:val="2246C99E"/>
    <w:rsid w:val="2249A219"/>
    <w:rsid w:val="22BBE15B"/>
    <w:rsid w:val="23120E17"/>
    <w:rsid w:val="249A4DFD"/>
    <w:rsid w:val="24C1EE69"/>
    <w:rsid w:val="253CB1CD"/>
    <w:rsid w:val="25B6855D"/>
    <w:rsid w:val="261013D3"/>
    <w:rsid w:val="261626D7"/>
    <w:rsid w:val="26786B11"/>
    <w:rsid w:val="26ADCA2A"/>
    <w:rsid w:val="26F15D07"/>
    <w:rsid w:val="273BF3BD"/>
    <w:rsid w:val="27AC0D38"/>
    <w:rsid w:val="27EA18F1"/>
    <w:rsid w:val="288F7F8C"/>
    <w:rsid w:val="28E0B52F"/>
    <w:rsid w:val="290D710D"/>
    <w:rsid w:val="291A1D24"/>
    <w:rsid w:val="293E1DA3"/>
    <w:rsid w:val="2963787E"/>
    <w:rsid w:val="29910A2F"/>
    <w:rsid w:val="2A406BBD"/>
    <w:rsid w:val="2A6FC683"/>
    <w:rsid w:val="2A89461F"/>
    <w:rsid w:val="2AF9071E"/>
    <w:rsid w:val="2B12F99B"/>
    <w:rsid w:val="2B1E1E94"/>
    <w:rsid w:val="2B239899"/>
    <w:rsid w:val="2B70D949"/>
    <w:rsid w:val="2C7DDA4F"/>
    <w:rsid w:val="2C91E124"/>
    <w:rsid w:val="2D452F07"/>
    <w:rsid w:val="2D5AC857"/>
    <w:rsid w:val="2E13CD24"/>
    <w:rsid w:val="2E464454"/>
    <w:rsid w:val="2ED00F34"/>
    <w:rsid w:val="2F787A5A"/>
    <w:rsid w:val="30295BBC"/>
    <w:rsid w:val="30657B8F"/>
    <w:rsid w:val="306F7413"/>
    <w:rsid w:val="31086DD2"/>
    <w:rsid w:val="31CA17EB"/>
    <w:rsid w:val="334261E7"/>
    <w:rsid w:val="33454C93"/>
    <w:rsid w:val="336F5276"/>
    <w:rsid w:val="339AA3EE"/>
    <w:rsid w:val="33DA9EC9"/>
    <w:rsid w:val="343811F4"/>
    <w:rsid w:val="345AD2E4"/>
    <w:rsid w:val="346E44C8"/>
    <w:rsid w:val="34BF3F84"/>
    <w:rsid w:val="3565FCC5"/>
    <w:rsid w:val="3597502A"/>
    <w:rsid w:val="35E3942A"/>
    <w:rsid w:val="361A7595"/>
    <w:rsid w:val="366D03FE"/>
    <w:rsid w:val="3685B26B"/>
    <w:rsid w:val="368CF54A"/>
    <w:rsid w:val="36F1503C"/>
    <w:rsid w:val="36FD80A0"/>
    <w:rsid w:val="3751BD16"/>
    <w:rsid w:val="376E8AF3"/>
    <w:rsid w:val="37971C95"/>
    <w:rsid w:val="384B78F5"/>
    <w:rsid w:val="38831D03"/>
    <w:rsid w:val="38880128"/>
    <w:rsid w:val="38DE7C68"/>
    <w:rsid w:val="38F75F4E"/>
    <w:rsid w:val="396440E1"/>
    <w:rsid w:val="3A59021B"/>
    <w:rsid w:val="3A6A5CA7"/>
    <w:rsid w:val="3AC5B1C6"/>
    <w:rsid w:val="3AD35B8D"/>
    <w:rsid w:val="3B60F141"/>
    <w:rsid w:val="3C4C17B9"/>
    <w:rsid w:val="3C851237"/>
    <w:rsid w:val="3C9CEBFE"/>
    <w:rsid w:val="3CAE7BFD"/>
    <w:rsid w:val="3D3C1BE6"/>
    <w:rsid w:val="3D888851"/>
    <w:rsid w:val="3E188B77"/>
    <w:rsid w:val="3F79F82C"/>
    <w:rsid w:val="3FAC647B"/>
    <w:rsid w:val="40234FBC"/>
    <w:rsid w:val="41E2A0AA"/>
    <w:rsid w:val="422F371B"/>
    <w:rsid w:val="4318A52B"/>
    <w:rsid w:val="44A950D6"/>
    <w:rsid w:val="456D6F76"/>
    <w:rsid w:val="4577C66B"/>
    <w:rsid w:val="469873D7"/>
    <w:rsid w:val="47B1691E"/>
    <w:rsid w:val="47FC2048"/>
    <w:rsid w:val="48575C65"/>
    <w:rsid w:val="48993296"/>
    <w:rsid w:val="48ED5BE6"/>
    <w:rsid w:val="494ECBDF"/>
    <w:rsid w:val="496A8C9F"/>
    <w:rsid w:val="49B1DD38"/>
    <w:rsid w:val="49F2693D"/>
    <w:rsid w:val="4A08A1F0"/>
    <w:rsid w:val="4AC73165"/>
    <w:rsid w:val="4AD96322"/>
    <w:rsid w:val="4AECCD1D"/>
    <w:rsid w:val="4B544ACF"/>
    <w:rsid w:val="4BEC15E1"/>
    <w:rsid w:val="4C43D5B6"/>
    <w:rsid w:val="4CAEA5CC"/>
    <w:rsid w:val="4D8F940B"/>
    <w:rsid w:val="4DA91222"/>
    <w:rsid w:val="4ECA94F6"/>
    <w:rsid w:val="4F571A31"/>
    <w:rsid w:val="4F5D7C6D"/>
    <w:rsid w:val="4F7A1F15"/>
    <w:rsid w:val="5042FD9D"/>
    <w:rsid w:val="5077594E"/>
    <w:rsid w:val="51636943"/>
    <w:rsid w:val="51BCC3F2"/>
    <w:rsid w:val="51E8AFC7"/>
    <w:rsid w:val="52028405"/>
    <w:rsid w:val="52AD4C79"/>
    <w:rsid w:val="53046F6A"/>
    <w:rsid w:val="53D94B69"/>
    <w:rsid w:val="5404F673"/>
    <w:rsid w:val="541D0632"/>
    <w:rsid w:val="54405145"/>
    <w:rsid w:val="544315F0"/>
    <w:rsid w:val="54C83218"/>
    <w:rsid w:val="551F6A89"/>
    <w:rsid w:val="56836D32"/>
    <w:rsid w:val="5687821D"/>
    <w:rsid w:val="56EF47AD"/>
    <w:rsid w:val="571D6DA9"/>
    <w:rsid w:val="57242593"/>
    <w:rsid w:val="57381FDA"/>
    <w:rsid w:val="57C80108"/>
    <w:rsid w:val="585B3FB6"/>
    <w:rsid w:val="5980C6A1"/>
    <w:rsid w:val="5A97CC18"/>
    <w:rsid w:val="5BAF3112"/>
    <w:rsid w:val="5BB895C3"/>
    <w:rsid w:val="5BE3351D"/>
    <w:rsid w:val="5BE4FE90"/>
    <w:rsid w:val="5C5CDBF5"/>
    <w:rsid w:val="5C820707"/>
    <w:rsid w:val="5D403A6F"/>
    <w:rsid w:val="5DFB5E7F"/>
    <w:rsid w:val="5E5A8CC5"/>
    <w:rsid w:val="5E930426"/>
    <w:rsid w:val="631B5C99"/>
    <w:rsid w:val="644588BA"/>
    <w:rsid w:val="6462C8B5"/>
    <w:rsid w:val="6480FCBD"/>
    <w:rsid w:val="64C5A53B"/>
    <w:rsid w:val="65F8C7E5"/>
    <w:rsid w:val="66CFDABF"/>
    <w:rsid w:val="67323249"/>
    <w:rsid w:val="6770C3A0"/>
    <w:rsid w:val="678520DC"/>
    <w:rsid w:val="67B451DD"/>
    <w:rsid w:val="682818E5"/>
    <w:rsid w:val="683F6F24"/>
    <w:rsid w:val="6869696D"/>
    <w:rsid w:val="68872434"/>
    <w:rsid w:val="690E075D"/>
    <w:rsid w:val="69467920"/>
    <w:rsid w:val="698BBB62"/>
    <w:rsid w:val="6995249A"/>
    <w:rsid w:val="69B9EF80"/>
    <w:rsid w:val="69C9E51D"/>
    <w:rsid w:val="6A2EE22B"/>
    <w:rsid w:val="6A6CD89D"/>
    <w:rsid w:val="6AE4A897"/>
    <w:rsid w:val="6B50672C"/>
    <w:rsid w:val="6BAE933A"/>
    <w:rsid w:val="6C5071FE"/>
    <w:rsid w:val="6C91EBF7"/>
    <w:rsid w:val="6D5BF191"/>
    <w:rsid w:val="6DD385F0"/>
    <w:rsid w:val="6E91D6D8"/>
    <w:rsid w:val="6F34CE32"/>
    <w:rsid w:val="6F937237"/>
    <w:rsid w:val="70237E7A"/>
    <w:rsid w:val="703E5B3D"/>
    <w:rsid w:val="70763375"/>
    <w:rsid w:val="70C369AD"/>
    <w:rsid w:val="70D522DF"/>
    <w:rsid w:val="70F0A99D"/>
    <w:rsid w:val="71F62852"/>
    <w:rsid w:val="7298219F"/>
    <w:rsid w:val="72FA4F91"/>
    <w:rsid w:val="72FF48BE"/>
    <w:rsid w:val="737E6ACC"/>
    <w:rsid w:val="738ED5A9"/>
    <w:rsid w:val="73BA09C4"/>
    <w:rsid w:val="73E080A5"/>
    <w:rsid w:val="74A047E4"/>
    <w:rsid w:val="75224B61"/>
    <w:rsid w:val="7562DAEB"/>
    <w:rsid w:val="7680E93B"/>
    <w:rsid w:val="7682AECE"/>
    <w:rsid w:val="78750726"/>
    <w:rsid w:val="78957587"/>
    <w:rsid w:val="793DEBC1"/>
    <w:rsid w:val="7959888E"/>
    <w:rsid w:val="7977A4E9"/>
    <w:rsid w:val="79BCA28F"/>
    <w:rsid w:val="7AE46574"/>
    <w:rsid w:val="7B18F928"/>
    <w:rsid w:val="7BB50A22"/>
    <w:rsid w:val="7D584428"/>
    <w:rsid w:val="7E730472"/>
    <w:rsid w:val="7E8703F0"/>
    <w:rsid w:val="7E9A05DB"/>
    <w:rsid w:val="7EDB8737"/>
    <w:rsid w:val="7F191ABD"/>
    <w:rsid w:val="7F2CF9DD"/>
    <w:rsid w:val="7FC5305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64024"/>
  <w15:docId w15:val="{CE6CFDC7-2B58-464F-BC33-F2FA4739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F3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59A"/>
    <w:pPr>
      <w:ind w:leftChars="200" w:left="480"/>
    </w:pPr>
  </w:style>
  <w:style w:type="paragraph" w:styleId="a4">
    <w:name w:val="header"/>
    <w:basedOn w:val="a"/>
    <w:link w:val="a5"/>
    <w:uiPriority w:val="99"/>
    <w:unhideWhenUsed/>
    <w:rsid w:val="002C13CC"/>
    <w:pPr>
      <w:tabs>
        <w:tab w:val="center" w:pos="4153"/>
        <w:tab w:val="right" w:pos="8306"/>
      </w:tabs>
      <w:snapToGrid w:val="0"/>
    </w:pPr>
    <w:rPr>
      <w:sz w:val="20"/>
      <w:szCs w:val="20"/>
    </w:rPr>
  </w:style>
  <w:style w:type="character" w:customStyle="1" w:styleId="a5">
    <w:name w:val="頁首 字元"/>
    <w:basedOn w:val="a0"/>
    <w:link w:val="a4"/>
    <w:uiPriority w:val="99"/>
    <w:rsid w:val="002C13CC"/>
    <w:rPr>
      <w:sz w:val="20"/>
      <w:szCs w:val="20"/>
    </w:rPr>
  </w:style>
  <w:style w:type="paragraph" w:styleId="a6">
    <w:name w:val="footer"/>
    <w:basedOn w:val="a"/>
    <w:link w:val="a7"/>
    <w:uiPriority w:val="99"/>
    <w:unhideWhenUsed/>
    <w:rsid w:val="002C13CC"/>
    <w:pPr>
      <w:tabs>
        <w:tab w:val="center" w:pos="4153"/>
        <w:tab w:val="right" w:pos="8306"/>
      </w:tabs>
      <w:snapToGrid w:val="0"/>
    </w:pPr>
    <w:rPr>
      <w:sz w:val="20"/>
      <w:szCs w:val="20"/>
    </w:rPr>
  </w:style>
  <w:style w:type="character" w:customStyle="1" w:styleId="a7">
    <w:name w:val="頁尾 字元"/>
    <w:basedOn w:val="a0"/>
    <w:link w:val="a6"/>
    <w:uiPriority w:val="99"/>
    <w:rsid w:val="002C13CC"/>
    <w:rPr>
      <w:sz w:val="20"/>
      <w:szCs w:val="20"/>
    </w:rPr>
  </w:style>
  <w:style w:type="table" w:styleId="a8">
    <w:name w:val="Table Grid"/>
    <w:basedOn w:val="a1"/>
    <w:uiPriority w:val="59"/>
    <w:rsid w:val="00D8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63BBA"/>
    <w:rPr>
      <w:color w:val="0000FF" w:themeColor="hyperlink"/>
      <w:u w:val="single"/>
    </w:rPr>
  </w:style>
  <w:style w:type="paragraph" w:styleId="aa">
    <w:name w:val="Balloon Text"/>
    <w:basedOn w:val="a"/>
    <w:link w:val="ab"/>
    <w:uiPriority w:val="99"/>
    <w:semiHidden/>
    <w:unhideWhenUsed/>
    <w:rsid w:val="004E391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E3912"/>
    <w:rPr>
      <w:rFonts w:asciiTheme="majorHAnsi" w:eastAsiaTheme="majorEastAsia" w:hAnsiTheme="majorHAnsi" w:cstheme="majorBidi"/>
      <w:sz w:val="18"/>
      <w:szCs w:val="18"/>
    </w:rPr>
  </w:style>
  <w:style w:type="character" w:customStyle="1" w:styleId="langwithname">
    <w:name w:val="langwithname"/>
    <w:basedOn w:val="a0"/>
    <w:rsid w:val="00A56C6B"/>
  </w:style>
  <w:style w:type="table" w:styleId="4-1">
    <w:name w:val="Grid Table 4 Accent 1"/>
    <w:basedOn w:val="a1"/>
    <w:uiPriority w:val="49"/>
    <w:rsid w:val="00A3269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c">
    <w:name w:val="Unresolved Mention"/>
    <w:basedOn w:val="a0"/>
    <w:uiPriority w:val="99"/>
    <w:semiHidden/>
    <w:unhideWhenUsed/>
    <w:rsid w:val="00CE132D"/>
    <w:rPr>
      <w:color w:val="605E5C"/>
      <w:shd w:val="clear" w:color="auto" w:fill="E1DFDD"/>
    </w:rPr>
  </w:style>
  <w:style w:type="character" w:styleId="ad">
    <w:name w:val="FollowedHyperlink"/>
    <w:basedOn w:val="a0"/>
    <w:uiPriority w:val="99"/>
    <w:semiHidden/>
    <w:unhideWhenUsed/>
    <w:rsid w:val="008B5787"/>
    <w:rPr>
      <w:color w:val="800080" w:themeColor="followedHyperlink"/>
      <w:u w:val="single"/>
    </w:rPr>
  </w:style>
  <w:style w:type="character" w:customStyle="1" w:styleId="10">
    <w:name w:val="標題 1 字元"/>
    <w:basedOn w:val="a0"/>
    <w:link w:val="1"/>
    <w:uiPriority w:val="9"/>
    <w:rsid w:val="009D3F34"/>
    <w:rPr>
      <w:rFonts w:asciiTheme="majorHAnsi" w:eastAsiaTheme="majorEastAsia" w:hAnsiTheme="majorHAnsi" w:cstheme="majorBidi"/>
      <w:b/>
      <w:bCs/>
      <w:kern w:val="52"/>
      <w:sz w:val="52"/>
      <w:szCs w:val="52"/>
    </w:rPr>
  </w:style>
  <w:style w:type="paragraph" w:styleId="ae">
    <w:name w:val="TOC Heading"/>
    <w:basedOn w:val="1"/>
    <w:next w:val="a"/>
    <w:uiPriority w:val="39"/>
    <w:unhideWhenUsed/>
    <w:qFormat/>
    <w:rsid w:val="009D3F34"/>
    <w:pPr>
      <w:keepLines/>
      <w:widowControl/>
      <w:spacing w:before="240" w:after="0" w:line="259" w:lineRule="auto"/>
      <w:outlineLvl w:val="9"/>
    </w:pPr>
    <w:rPr>
      <w:b w:val="0"/>
      <w:bCs w:val="0"/>
      <w:color w:val="365F91" w:themeColor="accent1" w:themeShade="BF"/>
      <w:kern w:val="0"/>
      <w:sz w:val="32"/>
      <w:szCs w:val="32"/>
    </w:rPr>
  </w:style>
  <w:style w:type="paragraph" w:styleId="11">
    <w:name w:val="toc 1"/>
    <w:basedOn w:val="a"/>
    <w:next w:val="a"/>
    <w:autoRedefine/>
    <w:uiPriority w:val="39"/>
    <w:unhideWhenUsed/>
    <w:rsid w:val="00093319"/>
    <w:pPr>
      <w:tabs>
        <w:tab w:val="left" w:pos="960"/>
        <w:tab w:val="right" w:leader="dot" w:pos="9060"/>
      </w:tabs>
      <w:spacing w:line="400" w:lineRule="exact"/>
    </w:pPr>
  </w:style>
  <w:style w:type="paragraph" w:styleId="2">
    <w:name w:val="toc 2"/>
    <w:basedOn w:val="a"/>
    <w:next w:val="a"/>
    <w:autoRedefine/>
    <w:uiPriority w:val="39"/>
    <w:unhideWhenUsed/>
    <w:rsid w:val="00F02DE1"/>
    <w:pPr>
      <w:widowControl/>
      <w:spacing w:after="100" w:line="259" w:lineRule="auto"/>
      <w:ind w:left="220"/>
    </w:pPr>
    <w:rPr>
      <w:rFonts w:cs="Times New Roman"/>
      <w:kern w:val="0"/>
      <w:sz w:val="22"/>
    </w:rPr>
  </w:style>
  <w:style w:type="paragraph" w:styleId="3">
    <w:name w:val="toc 3"/>
    <w:basedOn w:val="a"/>
    <w:next w:val="a"/>
    <w:autoRedefine/>
    <w:uiPriority w:val="39"/>
    <w:unhideWhenUsed/>
    <w:rsid w:val="00F02DE1"/>
    <w:pPr>
      <w:widowControl/>
      <w:spacing w:after="100" w:line="259" w:lineRule="auto"/>
      <w:ind w:left="440"/>
    </w:pPr>
    <w:rPr>
      <w:rFonts w:cs="Times New Roman"/>
      <w:kern w:val="0"/>
      <w:sz w:val="22"/>
    </w:rPr>
  </w:style>
  <w:style w:type="character" w:styleId="af">
    <w:name w:val="Strong"/>
    <w:basedOn w:val="a0"/>
    <w:uiPriority w:val="22"/>
    <w:qFormat/>
    <w:rsid w:val="004A6CEB"/>
    <w:rPr>
      <w:b/>
      <w:bCs/>
    </w:rPr>
  </w:style>
  <w:style w:type="paragraph" w:styleId="af0">
    <w:name w:val="No Spacing"/>
    <w:uiPriority w:val="1"/>
    <w:qFormat/>
    <w:rsid w:val="00E35DAB"/>
    <w:pPr>
      <w:widowControl w:val="0"/>
    </w:pPr>
  </w:style>
  <w:style w:type="paragraph" w:styleId="Web">
    <w:name w:val="Normal (Web)"/>
    <w:basedOn w:val="a"/>
    <w:uiPriority w:val="99"/>
    <w:semiHidden/>
    <w:unhideWhenUsed/>
    <w:rsid w:val="00A73FB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ffice-b.sumitomo-rd.co.jp/sankakuhiro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google.com/document/d/1DX4UTOIXNvXdfiIiG_8Chn_6q0gb3FkFbcY4z3XKrLo/edit?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vents.taiwantrade.com/2023-TWExpo-JPN-d3f-ed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ts.taiwantrade.com/JPN202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C2427875D0B854E8BE72026253D0EC0" ma:contentTypeVersion="20" ma:contentTypeDescription="建立新的文件。" ma:contentTypeScope="" ma:versionID="bb8be26af3be82b89c70b3ab10443368">
  <xsd:schema xmlns:xsd="http://www.w3.org/2001/XMLSchema" xmlns:xs="http://www.w3.org/2001/XMLSchema" xmlns:p="http://schemas.microsoft.com/office/2006/metadata/properties" xmlns:ns2="c261f62d-d46f-491d-af8e-9a009f057b02" xmlns:ns3="5792964e-44a8-4a7c-9467-a6518d98974f" targetNamespace="http://schemas.microsoft.com/office/2006/metadata/properties" ma:root="true" ma:fieldsID="5a357ff4d821ce2e3828c47b5049cf12" ns2:_="" ns3:_="">
    <xsd:import namespace="c261f62d-d46f-491d-af8e-9a009f057b02"/>
    <xsd:import namespace="5792964e-44a8-4a7c-9467-a6518d9897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f62d-d46f-491d-af8e-9a009f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2964e-44a8-4a7c-9467-a6518d98974f"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11e6b10a-3bf3-4032-84bc-f6ca31944c2e}" ma:internalName="TaxCatchAll" ma:showField="CatchAllData" ma:web="5792964e-44a8-4a7c-9467-a6518d989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92964e-44a8-4a7c-9467-a6518d98974f" xsi:nil="true"/>
    <lcf76f155ced4ddcb4097134ff3c332f xmlns="c261f62d-d46f-491d-af8e-9a009f057b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22EE4-ABE0-47F2-BC3C-A380C9D6C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f62d-d46f-491d-af8e-9a009f057b02"/>
    <ds:schemaRef ds:uri="5792964e-44a8-4a7c-9467-a6518d989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40DEE-BAAF-455D-A54F-E42D03919253}">
  <ds:schemaRefs>
    <ds:schemaRef ds:uri="http://schemas.microsoft.com/office/2006/metadata/properties"/>
    <ds:schemaRef ds:uri="http://schemas.microsoft.com/office/infopath/2007/PartnerControls"/>
    <ds:schemaRef ds:uri="5792964e-44a8-4a7c-9467-a6518d98974f"/>
    <ds:schemaRef ds:uri="c261f62d-d46f-491d-af8e-9a009f057b02"/>
  </ds:schemaRefs>
</ds:datastoreItem>
</file>

<file path=customXml/itemProps3.xml><?xml version="1.0" encoding="utf-8"?>
<ds:datastoreItem xmlns:ds="http://schemas.openxmlformats.org/officeDocument/2006/customXml" ds:itemID="{C6A97B08-7B19-49B1-A71E-F54C8DA4270F}">
  <ds:schemaRefs>
    <ds:schemaRef ds:uri="http://schemas.openxmlformats.org/officeDocument/2006/bibliography"/>
  </ds:schemaRefs>
</ds:datastoreItem>
</file>

<file path=customXml/itemProps4.xml><?xml version="1.0" encoding="utf-8"?>
<ds:datastoreItem xmlns:ds="http://schemas.openxmlformats.org/officeDocument/2006/customXml" ds:itemID="{FC2CA8CD-3230-40EC-BDB8-E4BFC36B1E54}">
  <ds:schemaRefs>
    <ds:schemaRef ds:uri="http://schemas.microsoft.com/sharepoint/v3/contenttype/forms"/>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Links>
    <vt:vector size="108" baseType="variant">
      <vt:variant>
        <vt:i4>2228337</vt:i4>
      </vt:variant>
      <vt:variant>
        <vt:i4>96</vt:i4>
      </vt:variant>
      <vt:variant>
        <vt:i4>0</vt:i4>
      </vt:variant>
      <vt:variant>
        <vt:i4>5</vt:i4>
      </vt:variant>
      <vt:variant>
        <vt:lpwstr>https://docs.google.com/document/d/1DX4UTOIXNvXdfiIiG_8Chn_6q0gb3FkFbcY4z3XKrLo/edit?usp=sharing</vt:lpwstr>
      </vt:variant>
      <vt:variant>
        <vt:lpwstr/>
      </vt:variant>
      <vt:variant>
        <vt:i4>6422642</vt:i4>
      </vt:variant>
      <vt:variant>
        <vt:i4>93</vt:i4>
      </vt:variant>
      <vt:variant>
        <vt:i4>0</vt:i4>
      </vt:variant>
      <vt:variant>
        <vt:i4>5</vt:i4>
      </vt:variant>
      <vt:variant>
        <vt:lpwstr>https://events.taiwantrade.com/2023-TWExpo-JPN-d3f-ed4</vt:lpwstr>
      </vt:variant>
      <vt:variant>
        <vt:lpwstr/>
      </vt:variant>
      <vt:variant>
        <vt:i4>7995498</vt:i4>
      </vt:variant>
      <vt:variant>
        <vt:i4>90</vt:i4>
      </vt:variant>
      <vt:variant>
        <vt:i4>0</vt:i4>
      </vt:variant>
      <vt:variant>
        <vt:i4>5</vt:i4>
      </vt:variant>
      <vt:variant>
        <vt:lpwstr>https://events.taiwantrade.com/JPN2026</vt:lpwstr>
      </vt:variant>
      <vt:variant>
        <vt:lpwstr/>
      </vt:variant>
      <vt:variant>
        <vt:i4>262234</vt:i4>
      </vt:variant>
      <vt:variant>
        <vt:i4>87</vt:i4>
      </vt:variant>
      <vt:variant>
        <vt:i4>0</vt:i4>
      </vt:variant>
      <vt:variant>
        <vt:i4>5</vt:i4>
      </vt:variant>
      <vt:variant>
        <vt:lpwstr>https://office-b.sumitomo-rd.co.jp/sankakuhiroba/</vt:lpwstr>
      </vt:variant>
      <vt:variant>
        <vt:lpwstr/>
      </vt:variant>
      <vt:variant>
        <vt:i4>1310772</vt:i4>
      </vt:variant>
      <vt:variant>
        <vt:i4>80</vt:i4>
      </vt:variant>
      <vt:variant>
        <vt:i4>0</vt:i4>
      </vt:variant>
      <vt:variant>
        <vt:i4>5</vt:i4>
      </vt:variant>
      <vt:variant>
        <vt:lpwstr/>
      </vt:variant>
      <vt:variant>
        <vt:lpwstr>_Toc216366679</vt:lpwstr>
      </vt:variant>
      <vt:variant>
        <vt:i4>1310772</vt:i4>
      </vt:variant>
      <vt:variant>
        <vt:i4>74</vt:i4>
      </vt:variant>
      <vt:variant>
        <vt:i4>0</vt:i4>
      </vt:variant>
      <vt:variant>
        <vt:i4>5</vt:i4>
      </vt:variant>
      <vt:variant>
        <vt:lpwstr/>
      </vt:variant>
      <vt:variant>
        <vt:lpwstr>_Toc216366678</vt:lpwstr>
      </vt:variant>
      <vt:variant>
        <vt:i4>1310772</vt:i4>
      </vt:variant>
      <vt:variant>
        <vt:i4>68</vt:i4>
      </vt:variant>
      <vt:variant>
        <vt:i4>0</vt:i4>
      </vt:variant>
      <vt:variant>
        <vt:i4>5</vt:i4>
      </vt:variant>
      <vt:variant>
        <vt:lpwstr/>
      </vt:variant>
      <vt:variant>
        <vt:lpwstr>_Toc216366677</vt:lpwstr>
      </vt:variant>
      <vt:variant>
        <vt:i4>1310772</vt:i4>
      </vt:variant>
      <vt:variant>
        <vt:i4>62</vt:i4>
      </vt:variant>
      <vt:variant>
        <vt:i4>0</vt:i4>
      </vt:variant>
      <vt:variant>
        <vt:i4>5</vt:i4>
      </vt:variant>
      <vt:variant>
        <vt:lpwstr/>
      </vt:variant>
      <vt:variant>
        <vt:lpwstr>_Toc216366676</vt:lpwstr>
      </vt:variant>
      <vt:variant>
        <vt:i4>1310772</vt:i4>
      </vt:variant>
      <vt:variant>
        <vt:i4>56</vt:i4>
      </vt:variant>
      <vt:variant>
        <vt:i4>0</vt:i4>
      </vt:variant>
      <vt:variant>
        <vt:i4>5</vt:i4>
      </vt:variant>
      <vt:variant>
        <vt:lpwstr/>
      </vt:variant>
      <vt:variant>
        <vt:lpwstr>_Toc216366675</vt:lpwstr>
      </vt:variant>
      <vt:variant>
        <vt:i4>1310772</vt:i4>
      </vt:variant>
      <vt:variant>
        <vt:i4>50</vt:i4>
      </vt:variant>
      <vt:variant>
        <vt:i4>0</vt:i4>
      </vt:variant>
      <vt:variant>
        <vt:i4>5</vt:i4>
      </vt:variant>
      <vt:variant>
        <vt:lpwstr/>
      </vt:variant>
      <vt:variant>
        <vt:lpwstr>_Toc216366674</vt:lpwstr>
      </vt:variant>
      <vt:variant>
        <vt:i4>1310772</vt:i4>
      </vt:variant>
      <vt:variant>
        <vt:i4>44</vt:i4>
      </vt:variant>
      <vt:variant>
        <vt:i4>0</vt:i4>
      </vt:variant>
      <vt:variant>
        <vt:i4>5</vt:i4>
      </vt:variant>
      <vt:variant>
        <vt:lpwstr/>
      </vt:variant>
      <vt:variant>
        <vt:lpwstr>_Toc216366673</vt:lpwstr>
      </vt:variant>
      <vt:variant>
        <vt:i4>1310772</vt:i4>
      </vt:variant>
      <vt:variant>
        <vt:i4>38</vt:i4>
      </vt:variant>
      <vt:variant>
        <vt:i4>0</vt:i4>
      </vt:variant>
      <vt:variant>
        <vt:i4>5</vt:i4>
      </vt:variant>
      <vt:variant>
        <vt:lpwstr/>
      </vt:variant>
      <vt:variant>
        <vt:lpwstr>_Toc216366672</vt:lpwstr>
      </vt:variant>
      <vt:variant>
        <vt:i4>1310772</vt:i4>
      </vt:variant>
      <vt:variant>
        <vt:i4>32</vt:i4>
      </vt:variant>
      <vt:variant>
        <vt:i4>0</vt:i4>
      </vt:variant>
      <vt:variant>
        <vt:i4>5</vt:i4>
      </vt:variant>
      <vt:variant>
        <vt:lpwstr/>
      </vt:variant>
      <vt:variant>
        <vt:lpwstr>_Toc216366671</vt:lpwstr>
      </vt:variant>
      <vt:variant>
        <vt:i4>1310772</vt:i4>
      </vt:variant>
      <vt:variant>
        <vt:i4>26</vt:i4>
      </vt:variant>
      <vt:variant>
        <vt:i4>0</vt:i4>
      </vt:variant>
      <vt:variant>
        <vt:i4>5</vt:i4>
      </vt:variant>
      <vt:variant>
        <vt:lpwstr/>
      </vt:variant>
      <vt:variant>
        <vt:lpwstr>_Toc216366670</vt:lpwstr>
      </vt:variant>
      <vt:variant>
        <vt:i4>1376308</vt:i4>
      </vt:variant>
      <vt:variant>
        <vt:i4>20</vt:i4>
      </vt:variant>
      <vt:variant>
        <vt:i4>0</vt:i4>
      </vt:variant>
      <vt:variant>
        <vt:i4>5</vt:i4>
      </vt:variant>
      <vt:variant>
        <vt:lpwstr/>
      </vt:variant>
      <vt:variant>
        <vt:lpwstr>_Toc216366669</vt:lpwstr>
      </vt:variant>
      <vt:variant>
        <vt:i4>1376308</vt:i4>
      </vt:variant>
      <vt:variant>
        <vt:i4>14</vt:i4>
      </vt:variant>
      <vt:variant>
        <vt:i4>0</vt:i4>
      </vt:variant>
      <vt:variant>
        <vt:i4>5</vt:i4>
      </vt:variant>
      <vt:variant>
        <vt:lpwstr/>
      </vt:variant>
      <vt:variant>
        <vt:lpwstr>_Toc216366668</vt:lpwstr>
      </vt:variant>
      <vt:variant>
        <vt:i4>1376308</vt:i4>
      </vt:variant>
      <vt:variant>
        <vt:i4>8</vt:i4>
      </vt:variant>
      <vt:variant>
        <vt:i4>0</vt:i4>
      </vt:variant>
      <vt:variant>
        <vt:i4>5</vt:i4>
      </vt:variant>
      <vt:variant>
        <vt:lpwstr/>
      </vt:variant>
      <vt:variant>
        <vt:lpwstr>_Toc216366667</vt:lpwstr>
      </vt:variant>
      <vt:variant>
        <vt:i4>1376308</vt:i4>
      </vt:variant>
      <vt:variant>
        <vt:i4>2</vt:i4>
      </vt:variant>
      <vt:variant>
        <vt:i4>0</vt:i4>
      </vt:variant>
      <vt:variant>
        <vt:i4>5</vt:i4>
      </vt:variant>
      <vt:variant>
        <vt:lpwstr/>
      </vt:variant>
      <vt:variant>
        <vt:lpwstr>_Toc216366666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顏伶娟</dc:creator>
  <cp:keywords/>
  <cp:lastModifiedBy>黃鏸萱 Zoe Huang</cp:lastModifiedBy>
  <cp:revision>2</cp:revision>
  <cp:lastPrinted>2025-11-27T11:52:00Z</cp:lastPrinted>
  <dcterms:created xsi:type="dcterms:W3CDTF">2026-01-14T08:33:00Z</dcterms:created>
  <dcterms:modified xsi:type="dcterms:W3CDTF">2026-01-14T08:33:00Z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0x0101007C2427875D0B854E8BE72026253D0EC0</vt:lpwstr>
  </property>
  <property fmtid="{D5CDD505-2E9C-101B-9397-08002B2CF9AE}" pid="3" name="MediaServiceImageTags">
    <vt:lpwstr/>
  </property>
</Properties>
</file>