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03" w:rsidRDefault="002D0503" w:rsidP="002D0503">
      <w:pPr>
        <w:spacing w:line="8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「201</w:t>
      </w:r>
      <w:r>
        <w:rPr>
          <w:rFonts w:ascii="微軟正黑體" w:eastAsia="微軟正黑體" w:hAnsi="微軟正黑體"/>
          <w:b/>
          <w:sz w:val="44"/>
          <w:szCs w:val="44"/>
        </w:rPr>
        <w:t>8</w:t>
      </w:r>
      <w:r>
        <w:rPr>
          <w:rFonts w:ascii="微軟正黑體" w:eastAsia="微軟正黑體" w:hAnsi="微軟正黑體" w:hint="eastAsia"/>
          <w:b/>
          <w:sz w:val="44"/>
          <w:szCs w:val="44"/>
        </w:rPr>
        <w:t>年</w:t>
      </w:r>
      <w:r>
        <w:rPr>
          <w:rFonts w:ascii="微軟正黑體" w:eastAsia="微軟正黑體" w:hAnsi="微軟正黑體" w:hint="eastAsia"/>
          <w:b/>
          <w:sz w:val="44"/>
          <w:szCs w:val="44"/>
        </w:rPr>
        <w:t>越南國際食品暨食品機械展</w:t>
      </w:r>
      <w:r>
        <w:rPr>
          <w:rFonts w:ascii="微軟正黑體" w:eastAsia="微軟正黑體" w:hAnsi="微軟正黑體" w:hint="eastAsia"/>
          <w:b/>
          <w:sz w:val="44"/>
          <w:szCs w:val="44"/>
        </w:rPr>
        <w:t>」</w:t>
      </w:r>
    </w:p>
    <w:p w:rsidR="002D0503" w:rsidRDefault="002D0503" w:rsidP="002D0503">
      <w:pPr>
        <w:spacing w:line="800" w:lineRule="exact"/>
        <w:jc w:val="center"/>
        <w:rPr>
          <w:rFonts w:ascii="微軟正黑體" w:eastAsia="微軟正黑體" w:hAnsi="微軟正黑體" w:hint="eastAsia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台灣參</w:t>
      </w:r>
      <w:r>
        <w:rPr>
          <w:rFonts w:ascii="微軟正黑體" w:eastAsia="微軟正黑體" w:hAnsi="微軟正黑體" w:hint="eastAsia"/>
          <w:b/>
          <w:sz w:val="44"/>
          <w:szCs w:val="44"/>
        </w:rPr>
        <w:t>展</w:t>
      </w:r>
      <w:r>
        <w:rPr>
          <w:rFonts w:ascii="微軟正黑體" w:eastAsia="微軟正黑體" w:hAnsi="微軟正黑體" w:hint="eastAsia"/>
          <w:b/>
          <w:sz w:val="44"/>
          <w:szCs w:val="44"/>
        </w:rPr>
        <w:t>團安全切結書</w:t>
      </w:r>
    </w:p>
    <w:p w:rsidR="002D0503" w:rsidRDefault="002D0503" w:rsidP="002D0503">
      <w:pPr>
        <w:spacing w:line="520" w:lineRule="exact"/>
        <w:jc w:val="center"/>
        <w:rPr>
          <w:rFonts w:ascii="微軟正黑體" w:eastAsia="微軟正黑體" w:hAnsi="微軟正黑體" w:hint="eastAsia"/>
          <w:sz w:val="44"/>
          <w:szCs w:val="44"/>
        </w:rPr>
      </w:pP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本公司</w:t>
      </w:r>
      <w:r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                         </w:t>
      </w:r>
      <w:r>
        <w:rPr>
          <w:rFonts w:ascii="微軟正黑體" w:eastAsia="微軟正黑體" w:hAnsi="微軟正黑體" w:hint="eastAsia"/>
          <w:sz w:val="36"/>
          <w:szCs w:val="36"/>
        </w:rPr>
        <w:t>報名參加由外貿協會組團之201</w:t>
      </w:r>
      <w:r>
        <w:rPr>
          <w:rFonts w:ascii="微軟正黑體" w:eastAsia="微軟正黑體" w:hAnsi="微軟正黑體" w:hint="eastAsia"/>
          <w:sz w:val="36"/>
          <w:szCs w:val="36"/>
        </w:rPr>
        <w:t>8</w:t>
      </w:r>
      <w:r>
        <w:rPr>
          <w:rFonts w:ascii="微軟正黑體" w:eastAsia="微軟正黑體" w:hAnsi="微軟正黑體" w:hint="eastAsia"/>
          <w:sz w:val="36"/>
          <w:szCs w:val="36"/>
        </w:rPr>
        <w:t>年</w:t>
      </w:r>
      <w:r>
        <w:rPr>
          <w:rFonts w:ascii="微軟正黑體" w:eastAsia="微軟正黑體" w:hAnsi="微軟正黑體" w:hint="eastAsia"/>
          <w:sz w:val="36"/>
          <w:szCs w:val="36"/>
        </w:rPr>
        <w:t>11</w:t>
      </w:r>
      <w:r>
        <w:rPr>
          <w:rFonts w:ascii="微軟正黑體" w:eastAsia="微軟正黑體" w:hAnsi="微軟正黑體" w:hint="eastAsia"/>
          <w:sz w:val="36"/>
          <w:szCs w:val="36"/>
        </w:rPr>
        <w:t>月</w:t>
      </w:r>
      <w:r>
        <w:rPr>
          <w:rFonts w:ascii="微軟正黑體" w:eastAsia="微軟正黑體" w:hAnsi="微軟正黑體" w:hint="eastAsia"/>
          <w:sz w:val="36"/>
          <w:szCs w:val="36"/>
        </w:rPr>
        <w:t>14</w:t>
      </w:r>
      <w:r>
        <w:rPr>
          <w:rFonts w:ascii="微軟正黑體" w:eastAsia="微軟正黑體" w:hAnsi="微軟正黑體" w:hint="eastAsia"/>
          <w:sz w:val="36"/>
          <w:szCs w:val="36"/>
        </w:rPr>
        <w:t>日至1</w:t>
      </w:r>
      <w:r>
        <w:rPr>
          <w:rFonts w:ascii="微軟正黑體" w:eastAsia="微軟正黑體" w:hAnsi="微軟正黑體" w:hint="eastAsia"/>
          <w:sz w:val="36"/>
          <w:szCs w:val="36"/>
        </w:rPr>
        <w:t>1</w:t>
      </w:r>
      <w:r>
        <w:rPr>
          <w:rFonts w:ascii="微軟正黑體" w:eastAsia="微軟正黑體" w:hAnsi="微軟正黑體" w:hint="eastAsia"/>
          <w:sz w:val="36"/>
          <w:szCs w:val="36"/>
        </w:rPr>
        <w:t>月</w:t>
      </w:r>
      <w:r>
        <w:rPr>
          <w:rFonts w:ascii="微軟正黑體" w:eastAsia="微軟正黑體" w:hAnsi="微軟正黑體" w:hint="eastAsia"/>
          <w:sz w:val="36"/>
          <w:szCs w:val="36"/>
        </w:rPr>
        <w:t>17</w:t>
      </w:r>
      <w:r>
        <w:rPr>
          <w:rFonts w:ascii="微軟正黑體" w:eastAsia="微軟正黑體" w:hAnsi="微軟正黑體" w:hint="eastAsia"/>
          <w:sz w:val="36"/>
          <w:szCs w:val="36"/>
        </w:rPr>
        <w:t>日【201</w:t>
      </w:r>
      <w:r>
        <w:rPr>
          <w:rFonts w:ascii="微軟正黑體" w:eastAsia="微軟正黑體" w:hAnsi="微軟正黑體" w:hint="eastAsia"/>
          <w:sz w:val="36"/>
          <w:szCs w:val="36"/>
        </w:rPr>
        <w:t>8</w:t>
      </w:r>
      <w:r>
        <w:rPr>
          <w:rFonts w:ascii="微軟正黑體" w:eastAsia="微軟正黑體" w:hAnsi="微軟正黑體" w:hint="eastAsia"/>
          <w:sz w:val="36"/>
          <w:szCs w:val="36"/>
        </w:rPr>
        <w:t>年</w:t>
      </w:r>
      <w:r>
        <w:rPr>
          <w:rFonts w:ascii="微軟正黑體" w:eastAsia="微軟正黑體" w:hAnsi="微軟正黑體" w:hint="eastAsia"/>
          <w:sz w:val="36"/>
          <w:szCs w:val="36"/>
        </w:rPr>
        <w:t>越南國際食品暨食品機械展</w:t>
      </w:r>
      <w:r>
        <w:rPr>
          <w:rFonts w:ascii="微軟正黑體" w:eastAsia="微軟正黑體" w:hAnsi="微軟正黑體" w:hint="eastAsia"/>
          <w:sz w:val="36"/>
          <w:szCs w:val="36"/>
        </w:rPr>
        <w:t>】。為聲名本公司產品品質聲譽並維護台灣食品產業整體形象，特此切結保證展出之商品均符合台灣各級安全法規標準，並同意依據產品屬性租賃或購買適用設備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於旨述活動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中展出。</w:t>
      </w: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前述如有不實或未配合主辦單位相關指示，或涉及損害台灣聲譽或損及海外買主及消費者權益事件，本公司願負完全責任，並支付衍生之訴訟仲裁等費用，及活動主辦國行政或司法裁定之賠償或罰鍰。</w:t>
      </w: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立切結書人：</w:t>
      </w: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公司名稱： </w:t>
      </w: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負 責 人： </w:t>
      </w: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公司印鑑：　　　　             負責人印鑑：</w:t>
      </w: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</w:p>
    <w:p w:rsidR="002D0503" w:rsidRDefault="002D0503" w:rsidP="002D0503">
      <w:pPr>
        <w:spacing w:line="620" w:lineRule="exact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中華民國10</w:t>
      </w:r>
      <w:r>
        <w:rPr>
          <w:rFonts w:ascii="微軟正黑體" w:eastAsia="微軟正黑體" w:hAnsi="微軟正黑體" w:hint="eastAsia"/>
          <w:sz w:val="36"/>
          <w:szCs w:val="36"/>
        </w:rPr>
        <w:t>7</w:t>
      </w:r>
      <w:bookmarkStart w:id="0" w:name="_GoBack"/>
      <w:bookmarkEnd w:id="0"/>
      <w:r>
        <w:rPr>
          <w:rFonts w:ascii="微軟正黑體" w:eastAsia="微軟正黑體" w:hAnsi="微軟正黑體" w:hint="eastAsia"/>
          <w:sz w:val="36"/>
          <w:szCs w:val="36"/>
        </w:rPr>
        <w:t>年____月____日</w:t>
      </w:r>
    </w:p>
    <w:p w:rsidR="006A691A" w:rsidRDefault="006A691A"/>
    <w:sectPr w:rsidR="006A691A" w:rsidSect="002D050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3"/>
    <w:rsid w:val="002D0503"/>
    <w:rsid w:val="006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B776"/>
  <w15:chartTrackingRefBased/>
  <w15:docId w15:val="{7178C4A9-CC22-434E-9D60-3E6E26E1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503"/>
    <w:pPr>
      <w:widowControl w:val="0"/>
      <w:adjustRightInd w:val="0"/>
      <w:spacing w:line="360" w:lineRule="atLeast"/>
    </w:pPr>
    <w:rPr>
      <w:rFonts w:ascii="華康中楷體" w:eastAsia="華康中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黃馨儀</dc:creator>
  <cp:keywords/>
  <dc:description/>
  <cp:lastModifiedBy>黃馨儀</cp:lastModifiedBy>
  <cp:revision>1</cp:revision>
  <dcterms:created xsi:type="dcterms:W3CDTF">2018-04-16T03:52:00Z</dcterms:created>
  <dcterms:modified xsi:type="dcterms:W3CDTF">2018-04-16T03:55:00Z</dcterms:modified>
</cp:coreProperties>
</file>